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94D" w:rsidRPr="0012494D" w:rsidRDefault="0012494D" w:rsidP="0012494D">
      <w:pPr>
        <w:spacing w:line="1035" w:lineRule="atLeast"/>
        <w:jc w:val="center"/>
        <w:rPr>
          <w:rFonts w:ascii="Georgia" w:eastAsia="Times New Roman" w:hAnsi="Georgia" w:cs="Arial"/>
          <w:i/>
          <w:iCs/>
          <w:color w:val="02234E"/>
          <w:sz w:val="39"/>
          <w:szCs w:val="39"/>
        </w:rPr>
      </w:pPr>
      <w:r w:rsidRPr="0012494D">
        <w:rPr>
          <w:rFonts w:ascii="Georgia" w:eastAsia="Times New Roman" w:hAnsi="Georgia" w:cs="Arial"/>
          <w:i/>
          <w:iCs/>
          <w:color w:val="02234E"/>
          <w:sz w:val="39"/>
          <w:szCs w:val="39"/>
        </w:rPr>
        <w:t>Choose Ye Each Day</w:t>
      </w:r>
    </w:p>
    <w:p w:rsidR="00990E40" w:rsidRDefault="0012494D" w:rsidP="00990E40">
      <w:pPr>
        <w:spacing w:after="0"/>
        <w:ind w:firstLine="300"/>
        <w:jc w:val="center"/>
        <w:rPr>
          <w:rFonts w:ascii="Arial" w:eastAsia="Times New Roman" w:hAnsi="Arial" w:cs="Arial"/>
          <w:b/>
          <w:bCs/>
          <w:color w:val="000000"/>
        </w:rPr>
      </w:pPr>
      <w:r w:rsidRPr="0012494D">
        <w:rPr>
          <w:rFonts w:ascii="Arial" w:eastAsia="Times New Roman" w:hAnsi="Arial" w:cs="Arial"/>
          <w:b/>
          <w:bCs/>
          <w:color w:val="000000"/>
        </w:rPr>
        <w:t>The entrance of thy words giveth light; it giveth understanding unto the simple. </w:t>
      </w:r>
    </w:p>
    <w:p w:rsidR="0012494D" w:rsidRDefault="0012494D" w:rsidP="00990E40">
      <w:pPr>
        <w:spacing w:after="0"/>
        <w:ind w:firstLine="300"/>
        <w:jc w:val="center"/>
        <w:rPr>
          <w:rFonts w:ascii="Arial" w:eastAsia="Times New Roman" w:hAnsi="Arial" w:cs="Arial"/>
          <w:b/>
          <w:bCs/>
          <w:color w:val="BB146E"/>
          <w:bdr w:val="none" w:sz="0" w:space="0" w:color="auto" w:frame="1"/>
        </w:rPr>
      </w:pPr>
      <w:r w:rsidRPr="0012494D">
        <w:rPr>
          <w:rFonts w:ascii="Arial" w:eastAsia="Times New Roman" w:hAnsi="Arial" w:cs="Arial"/>
          <w:b/>
          <w:bCs/>
          <w:color w:val="008000"/>
          <w:bdr w:val="none" w:sz="0" w:space="0" w:color="auto" w:frame="1"/>
        </w:rPr>
        <w:t>Psalm 119:130</w:t>
      </w:r>
      <w:r w:rsidRPr="0012494D">
        <w:rPr>
          <w:rFonts w:ascii="Arial" w:eastAsia="Times New Roman" w:hAnsi="Arial" w:cs="Arial"/>
          <w:b/>
          <w:bCs/>
          <w:color w:val="000000"/>
        </w:rPr>
        <w:t>. </w:t>
      </w:r>
      <w:r w:rsidRPr="0012494D">
        <w:rPr>
          <w:rFonts w:ascii="Arial" w:eastAsia="Times New Roman" w:hAnsi="Arial" w:cs="Arial"/>
          <w:b/>
          <w:bCs/>
          <w:color w:val="BB146E"/>
          <w:bdr w:val="none" w:sz="0" w:space="0" w:color="auto" w:frame="1"/>
        </w:rPr>
        <w:t>{UL 54.1}</w:t>
      </w:r>
    </w:p>
    <w:p w:rsidR="00990E40" w:rsidRPr="0012494D" w:rsidRDefault="00990E40" w:rsidP="00990E40">
      <w:pPr>
        <w:spacing w:after="0"/>
        <w:ind w:firstLine="300"/>
        <w:jc w:val="center"/>
        <w:rPr>
          <w:rFonts w:ascii="Arial" w:eastAsia="Times New Roman" w:hAnsi="Arial" w:cs="Arial"/>
          <w:b/>
          <w:bCs/>
          <w:color w:val="000000"/>
        </w:rPr>
      </w:pPr>
    </w:p>
    <w:p w:rsidR="0012494D" w:rsidRDefault="0012494D" w:rsidP="0012494D">
      <w:pPr>
        <w:spacing w:after="0"/>
        <w:ind w:firstLine="300"/>
        <w:rPr>
          <w:rFonts w:ascii="Arial" w:eastAsia="Times New Roman" w:hAnsi="Arial" w:cs="Arial"/>
          <w:color w:val="BB146E"/>
          <w:sz w:val="17"/>
          <w:szCs w:val="17"/>
          <w:bdr w:val="none" w:sz="0" w:space="0" w:color="auto" w:frame="1"/>
        </w:rPr>
      </w:pPr>
      <w:r w:rsidRPr="0012494D">
        <w:rPr>
          <w:rFonts w:ascii="Arial" w:eastAsia="Times New Roman" w:hAnsi="Arial" w:cs="Arial"/>
          <w:color w:val="000000"/>
          <w:sz w:val="24"/>
          <w:szCs w:val="24"/>
          <w:u w:val="single"/>
        </w:rPr>
        <w:t>The oftener the New Testament is read, the more instructive it becomes.</w:t>
      </w:r>
      <w:r w:rsidRPr="0012494D">
        <w:rPr>
          <w:rFonts w:ascii="Arial" w:eastAsia="Times New Roman" w:hAnsi="Arial" w:cs="Arial"/>
          <w:color w:val="000000"/>
          <w:sz w:val="24"/>
          <w:szCs w:val="24"/>
        </w:rPr>
        <w:t xml:space="preserve"> No one ever wearies of its beautiful words, for they are like precious gems. </w:t>
      </w:r>
      <w:r w:rsidRPr="0012494D">
        <w:rPr>
          <w:rFonts w:ascii="Arial" w:eastAsia="Times New Roman" w:hAnsi="Arial" w:cs="Arial"/>
          <w:b/>
          <w:color w:val="000000"/>
          <w:sz w:val="24"/>
          <w:szCs w:val="24"/>
        </w:rPr>
        <w:t xml:space="preserve">The deeper the research made into them, the newer and more splendid the light reflected by them. </w:t>
      </w:r>
      <w:r w:rsidRPr="0012494D">
        <w:rPr>
          <w:rFonts w:ascii="Arial" w:eastAsia="Times New Roman" w:hAnsi="Arial" w:cs="Arial"/>
          <w:color w:val="000000"/>
          <w:sz w:val="24"/>
          <w:szCs w:val="24"/>
          <w:highlight w:val="yellow"/>
        </w:rPr>
        <w:t>The more we study the Word with a simple, trustful heart, the more we understand the path we must travel in order to reach the Paradise of God.</w:t>
      </w:r>
      <w:r w:rsidRPr="0012494D">
        <w:rPr>
          <w:rFonts w:ascii="Arial" w:eastAsia="Times New Roman" w:hAnsi="Arial" w:cs="Arial"/>
          <w:color w:val="000000"/>
          <w:sz w:val="24"/>
          <w:szCs w:val="24"/>
        </w:rPr>
        <w:t> </w:t>
      </w:r>
      <w:r w:rsidRPr="0012494D">
        <w:rPr>
          <w:rFonts w:ascii="Arial" w:eastAsia="Times New Roman" w:hAnsi="Arial" w:cs="Arial"/>
          <w:color w:val="BB146E"/>
          <w:sz w:val="17"/>
          <w:szCs w:val="17"/>
          <w:bdr w:val="none" w:sz="0" w:space="0" w:color="auto" w:frame="1"/>
        </w:rPr>
        <w:t>{UL 54.2}</w:t>
      </w:r>
    </w:p>
    <w:p w:rsidR="00990E40" w:rsidRPr="0012494D" w:rsidRDefault="00990E40" w:rsidP="0012494D">
      <w:pPr>
        <w:spacing w:after="0"/>
        <w:ind w:firstLine="300"/>
        <w:rPr>
          <w:rFonts w:ascii="Arial" w:eastAsia="Times New Roman" w:hAnsi="Arial" w:cs="Arial"/>
          <w:color w:val="000000"/>
          <w:sz w:val="24"/>
          <w:szCs w:val="24"/>
        </w:rPr>
      </w:pPr>
    </w:p>
    <w:p w:rsidR="0012494D" w:rsidRDefault="0012494D" w:rsidP="0012494D">
      <w:pPr>
        <w:spacing w:after="0"/>
        <w:ind w:firstLine="300"/>
        <w:rPr>
          <w:rFonts w:ascii="Arial" w:eastAsia="Times New Roman" w:hAnsi="Arial" w:cs="Arial"/>
          <w:color w:val="BB146E"/>
          <w:sz w:val="17"/>
          <w:szCs w:val="17"/>
          <w:bdr w:val="none" w:sz="0" w:space="0" w:color="auto" w:frame="1"/>
        </w:rPr>
      </w:pPr>
      <w:r w:rsidRPr="0012494D">
        <w:rPr>
          <w:rFonts w:ascii="Arial" w:eastAsia="Times New Roman" w:hAnsi="Arial" w:cs="Arial"/>
          <w:b/>
          <w:color w:val="000000"/>
          <w:sz w:val="24"/>
          <w:szCs w:val="24"/>
        </w:rPr>
        <w:t>Our life is something we receive from Christ by a study of His Word.</w:t>
      </w:r>
      <w:r w:rsidRPr="0012494D">
        <w:rPr>
          <w:rFonts w:ascii="Arial" w:eastAsia="Times New Roman" w:hAnsi="Arial" w:cs="Arial"/>
          <w:color w:val="000000"/>
          <w:sz w:val="24"/>
          <w:szCs w:val="24"/>
        </w:rPr>
        <w:t xml:space="preserve"> “In him was life”—original, </w:t>
      </w:r>
      <w:proofErr w:type="spellStart"/>
      <w:r w:rsidRPr="0012494D">
        <w:rPr>
          <w:rFonts w:ascii="Arial" w:eastAsia="Times New Roman" w:hAnsi="Arial" w:cs="Arial"/>
          <w:color w:val="000000"/>
          <w:sz w:val="24"/>
          <w:szCs w:val="24"/>
        </w:rPr>
        <w:t>unborrowed</w:t>
      </w:r>
      <w:proofErr w:type="spellEnd"/>
      <w:r w:rsidRPr="0012494D">
        <w:rPr>
          <w:rFonts w:ascii="Arial" w:eastAsia="Times New Roman" w:hAnsi="Arial" w:cs="Arial"/>
          <w:color w:val="000000"/>
          <w:sz w:val="24"/>
          <w:szCs w:val="24"/>
        </w:rPr>
        <w:t xml:space="preserve">. He was the Fountain of life. </w:t>
      </w:r>
      <w:r w:rsidRPr="0012494D">
        <w:rPr>
          <w:rFonts w:ascii="Arial" w:eastAsia="Times New Roman" w:hAnsi="Arial" w:cs="Arial"/>
          <w:color w:val="000000"/>
          <w:sz w:val="24"/>
          <w:szCs w:val="24"/>
          <w:u w:val="single"/>
        </w:rPr>
        <w:t xml:space="preserve">We receive life from the </w:t>
      </w:r>
      <w:proofErr w:type="spellStart"/>
      <w:r w:rsidRPr="0012494D">
        <w:rPr>
          <w:rFonts w:ascii="Arial" w:eastAsia="Times New Roman" w:hAnsi="Arial" w:cs="Arial"/>
          <w:color w:val="000000"/>
          <w:sz w:val="24"/>
          <w:szCs w:val="24"/>
          <w:u w:val="single"/>
        </w:rPr>
        <w:t>Saviour</w:t>
      </w:r>
      <w:proofErr w:type="spellEnd"/>
      <w:r w:rsidRPr="0012494D">
        <w:rPr>
          <w:rFonts w:ascii="Arial" w:eastAsia="Times New Roman" w:hAnsi="Arial" w:cs="Arial"/>
          <w:color w:val="000000"/>
          <w:sz w:val="24"/>
          <w:szCs w:val="24"/>
          <w:u w:val="single"/>
        </w:rPr>
        <w:t xml:space="preserve"> which He takes back again. That life which God has given us should be put to the very best account, for as human agents we are forming our own destiny. </w:t>
      </w:r>
      <w:r w:rsidRPr="0012494D">
        <w:rPr>
          <w:rFonts w:ascii="Arial" w:eastAsia="Times New Roman" w:hAnsi="Arial" w:cs="Arial"/>
          <w:b/>
          <w:color w:val="000000"/>
          <w:sz w:val="24"/>
          <w:szCs w:val="24"/>
        </w:rPr>
        <w:t>We need to choose wisely those associates who will best fit us, body, soul, and spirit, for the future country, even the heavenly</w:t>
      </w:r>
      <w:r w:rsidRPr="0012494D">
        <w:rPr>
          <w:rFonts w:ascii="Arial" w:eastAsia="Times New Roman" w:hAnsi="Arial" w:cs="Arial"/>
          <w:b/>
          <w:color w:val="000000"/>
          <w:sz w:val="24"/>
          <w:szCs w:val="24"/>
          <w:highlight w:val="yellow"/>
          <w:u w:val="single"/>
        </w:rPr>
        <w:t>.</w:t>
      </w:r>
      <w:r w:rsidRPr="0012494D">
        <w:rPr>
          <w:rFonts w:ascii="Arial" w:eastAsia="Times New Roman" w:hAnsi="Arial" w:cs="Arial"/>
          <w:color w:val="000000"/>
          <w:sz w:val="24"/>
          <w:szCs w:val="24"/>
          <w:highlight w:val="yellow"/>
          <w:u w:val="single"/>
        </w:rPr>
        <w:t xml:space="preserve"> In our choice of companions we should not place ourselves under influences that are in any way unfavorable to the formation of pure and correct principles, for we need all the assistance we can possibly obtain that in our associations we may develop characters after Christ’s likeness.</w:t>
      </w:r>
      <w:r w:rsidRPr="0012494D">
        <w:rPr>
          <w:rFonts w:ascii="Arial" w:eastAsia="Times New Roman" w:hAnsi="Arial" w:cs="Arial"/>
          <w:color w:val="000000"/>
          <w:sz w:val="24"/>
          <w:szCs w:val="24"/>
        </w:rPr>
        <w:t> </w:t>
      </w:r>
      <w:r w:rsidRPr="0012494D">
        <w:rPr>
          <w:rFonts w:ascii="Arial" w:eastAsia="Times New Roman" w:hAnsi="Arial" w:cs="Arial"/>
          <w:color w:val="BB146E"/>
          <w:sz w:val="17"/>
          <w:szCs w:val="17"/>
          <w:bdr w:val="none" w:sz="0" w:space="0" w:color="auto" w:frame="1"/>
        </w:rPr>
        <w:t>{UL 54.3}</w:t>
      </w:r>
    </w:p>
    <w:p w:rsidR="00990E40" w:rsidRPr="0012494D" w:rsidRDefault="00990E40" w:rsidP="0012494D">
      <w:pPr>
        <w:spacing w:after="0"/>
        <w:ind w:firstLine="300"/>
        <w:rPr>
          <w:rFonts w:ascii="Arial" w:eastAsia="Times New Roman" w:hAnsi="Arial" w:cs="Arial"/>
          <w:color w:val="000000"/>
          <w:sz w:val="24"/>
          <w:szCs w:val="24"/>
        </w:rPr>
      </w:pPr>
    </w:p>
    <w:p w:rsidR="0012494D" w:rsidRDefault="0012494D" w:rsidP="0012494D">
      <w:pPr>
        <w:spacing w:after="0"/>
        <w:ind w:firstLine="300"/>
        <w:rPr>
          <w:rFonts w:ascii="Arial" w:eastAsia="Times New Roman" w:hAnsi="Arial" w:cs="Arial"/>
          <w:color w:val="BB146E"/>
          <w:sz w:val="17"/>
          <w:szCs w:val="17"/>
          <w:bdr w:val="none" w:sz="0" w:space="0" w:color="auto" w:frame="1"/>
        </w:rPr>
      </w:pPr>
      <w:r w:rsidRPr="0012494D">
        <w:rPr>
          <w:rFonts w:ascii="Arial" w:eastAsia="Times New Roman" w:hAnsi="Arial" w:cs="Arial"/>
          <w:color w:val="000000"/>
          <w:sz w:val="24"/>
          <w:szCs w:val="24"/>
          <w:highlight w:val="yellow"/>
        </w:rPr>
        <w:t xml:space="preserve">Christ says, “To him that </w:t>
      </w:r>
      <w:proofErr w:type="spellStart"/>
      <w:r w:rsidRPr="0012494D">
        <w:rPr>
          <w:rFonts w:ascii="Arial" w:eastAsia="Times New Roman" w:hAnsi="Arial" w:cs="Arial"/>
          <w:color w:val="000000"/>
          <w:sz w:val="24"/>
          <w:szCs w:val="24"/>
          <w:highlight w:val="yellow"/>
        </w:rPr>
        <w:t>overcometh</w:t>
      </w:r>
      <w:proofErr w:type="spellEnd"/>
      <w:r w:rsidRPr="0012494D">
        <w:rPr>
          <w:rFonts w:ascii="Arial" w:eastAsia="Times New Roman" w:hAnsi="Arial" w:cs="Arial"/>
          <w:color w:val="000000"/>
          <w:sz w:val="24"/>
          <w:szCs w:val="24"/>
          <w:highlight w:val="yellow"/>
        </w:rPr>
        <w:t xml:space="preserve"> will I grant to sit with me in my throne, even as I also overcame, and am set down with my Father in his throne” (</w:t>
      </w:r>
      <w:r w:rsidRPr="0012494D">
        <w:rPr>
          <w:rFonts w:ascii="Arial" w:eastAsia="Times New Roman" w:hAnsi="Arial" w:cs="Arial"/>
          <w:color w:val="008000"/>
          <w:sz w:val="24"/>
          <w:szCs w:val="24"/>
          <w:bdr w:val="none" w:sz="0" w:space="0" w:color="auto" w:frame="1"/>
        </w:rPr>
        <w:t>Revelation 3:21</w:t>
      </w:r>
      <w:r w:rsidRPr="0012494D">
        <w:rPr>
          <w:rFonts w:ascii="Arial" w:eastAsia="Times New Roman" w:hAnsi="Arial" w:cs="Arial"/>
          <w:color w:val="000000"/>
          <w:sz w:val="24"/>
          <w:szCs w:val="24"/>
        </w:rPr>
        <w:t xml:space="preserve">). </w:t>
      </w:r>
      <w:r w:rsidRPr="0012494D">
        <w:rPr>
          <w:rFonts w:ascii="Arial" w:eastAsia="Times New Roman" w:hAnsi="Arial" w:cs="Arial"/>
          <w:b/>
          <w:color w:val="000000"/>
          <w:sz w:val="24"/>
          <w:szCs w:val="24"/>
        </w:rPr>
        <w:t>There are temptations that we must meet.</w:t>
      </w:r>
      <w:r w:rsidRPr="0012494D">
        <w:rPr>
          <w:rFonts w:ascii="Arial" w:eastAsia="Times New Roman" w:hAnsi="Arial" w:cs="Arial"/>
          <w:color w:val="000000"/>
          <w:sz w:val="24"/>
          <w:szCs w:val="24"/>
        </w:rPr>
        <w:t xml:space="preserve"> </w:t>
      </w:r>
      <w:r w:rsidRPr="0012494D">
        <w:rPr>
          <w:rFonts w:ascii="Arial" w:eastAsia="Times New Roman" w:hAnsi="Arial" w:cs="Arial"/>
          <w:b/>
          <w:color w:val="000000"/>
          <w:sz w:val="24"/>
          <w:szCs w:val="24"/>
          <w:u w:val="single"/>
        </w:rPr>
        <w:t>If we yield to them, we are on the losing side</w:t>
      </w:r>
      <w:r w:rsidRPr="0012494D">
        <w:rPr>
          <w:rFonts w:ascii="Arial" w:eastAsia="Times New Roman" w:hAnsi="Arial" w:cs="Arial"/>
          <w:color w:val="000000"/>
          <w:sz w:val="24"/>
          <w:szCs w:val="24"/>
        </w:rPr>
        <w:t xml:space="preserve">, </w:t>
      </w:r>
      <w:r w:rsidRPr="0012494D">
        <w:rPr>
          <w:rFonts w:ascii="Arial" w:eastAsia="Times New Roman" w:hAnsi="Arial" w:cs="Arial"/>
          <w:color w:val="000000"/>
          <w:sz w:val="24"/>
          <w:szCs w:val="24"/>
          <w:u w:val="single"/>
        </w:rPr>
        <w:t>and by meeting with defeat again and again, it becomes a habit to do wrong in the place of doing right.</w:t>
      </w:r>
      <w:r w:rsidRPr="0012494D">
        <w:rPr>
          <w:rFonts w:ascii="Arial" w:eastAsia="Times New Roman" w:hAnsi="Arial" w:cs="Arial"/>
          <w:color w:val="000000"/>
          <w:sz w:val="24"/>
          <w:szCs w:val="24"/>
        </w:rPr>
        <w:t xml:space="preserve"> </w:t>
      </w:r>
      <w:r w:rsidRPr="0012494D">
        <w:rPr>
          <w:rFonts w:ascii="Arial" w:eastAsia="Times New Roman" w:hAnsi="Arial" w:cs="Arial"/>
          <w:color w:val="000000"/>
          <w:sz w:val="24"/>
          <w:szCs w:val="24"/>
          <w:highlight w:val="yellow"/>
        </w:rPr>
        <w:t>We thus reveal that we choose to work out the principles and attributes of Satan, rather than the principles and attributes of Jesus Christ....</w:t>
      </w:r>
      <w:r w:rsidRPr="0012494D">
        <w:rPr>
          <w:rFonts w:ascii="Arial" w:eastAsia="Times New Roman" w:hAnsi="Arial" w:cs="Arial"/>
          <w:color w:val="000000"/>
          <w:sz w:val="24"/>
          <w:szCs w:val="24"/>
        </w:rPr>
        <w:t> </w:t>
      </w:r>
      <w:r w:rsidRPr="0012494D">
        <w:rPr>
          <w:rFonts w:ascii="Arial" w:eastAsia="Times New Roman" w:hAnsi="Arial" w:cs="Arial"/>
          <w:color w:val="BB146E"/>
          <w:sz w:val="17"/>
          <w:szCs w:val="17"/>
          <w:bdr w:val="none" w:sz="0" w:space="0" w:color="auto" w:frame="1"/>
        </w:rPr>
        <w:t>{UL 54.4}</w:t>
      </w:r>
    </w:p>
    <w:p w:rsidR="00990E40" w:rsidRPr="0012494D" w:rsidRDefault="00990E40" w:rsidP="0012494D">
      <w:pPr>
        <w:spacing w:after="0"/>
        <w:ind w:firstLine="300"/>
        <w:rPr>
          <w:rFonts w:ascii="Arial" w:eastAsia="Times New Roman" w:hAnsi="Arial" w:cs="Arial"/>
          <w:color w:val="000000"/>
          <w:sz w:val="24"/>
          <w:szCs w:val="24"/>
        </w:rPr>
      </w:pPr>
    </w:p>
    <w:p w:rsidR="0012494D" w:rsidRDefault="0012494D" w:rsidP="0012494D">
      <w:pPr>
        <w:spacing w:after="0"/>
        <w:ind w:firstLine="300"/>
        <w:rPr>
          <w:rFonts w:ascii="Arial" w:eastAsia="Times New Roman" w:hAnsi="Arial" w:cs="Arial"/>
          <w:color w:val="BB146E"/>
          <w:sz w:val="17"/>
          <w:szCs w:val="17"/>
          <w:bdr w:val="none" w:sz="0" w:space="0" w:color="auto" w:frame="1"/>
        </w:rPr>
      </w:pPr>
      <w:r w:rsidRPr="0012494D">
        <w:rPr>
          <w:rFonts w:ascii="Arial" w:eastAsia="Times New Roman" w:hAnsi="Arial" w:cs="Arial"/>
          <w:color w:val="000000"/>
          <w:sz w:val="24"/>
          <w:szCs w:val="24"/>
          <w:u w:val="single"/>
        </w:rPr>
        <w:t xml:space="preserve">A Christian will not choose as the object of his affection one who by his course of action neglects Jesus Christ, who daily crucifies the Son of God afresh, and puts Him to an open shame. </w:t>
      </w:r>
      <w:r w:rsidRPr="0012494D">
        <w:rPr>
          <w:rFonts w:ascii="Arial" w:eastAsia="Times New Roman" w:hAnsi="Arial" w:cs="Arial"/>
          <w:b/>
          <w:color w:val="000000"/>
          <w:sz w:val="24"/>
          <w:szCs w:val="24"/>
        </w:rPr>
        <w:t>Such reveal by their actions and conversation that they have no respect for the One who gave His life for the life of humanity, enduring for them poverty, temptation, self-denial, and self-sacrifice.</w:t>
      </w:r>
      <w:r w:rsidRPr="0012494D">
        <w:rPr>
          <w:rFonts w:ascii="Arial" w:eastAsia="Times New Roman" w:hAnsi="Arial" w:cs="Arial"/>
          <w:color w:val="000000"/>
          <w:sz w:val="24"/>
          <w:szCs w:val="24"/>
        </w:rPr>
        <w:t xml:space="preserve"> </w:t>
      </w:r>
      <w:r w:rsidRPr="0012494D">
        <w:rPr>
          <w:rFonts w:ascii="Arial" w:eastAsia="Times New Roman" w:hAnsi="Arial" w:cs="Arial"/>
          <w:color w:val="000000"/>
          <w:sz w:val="24"/>
          <w:szCs w:val="24"/>
          <w:highlight w:val="yellow"/>
        </w:rPr>
        <w:t>Through all His life here He was unappreciated and misunderstood, even by the members of His own family</w:t>
      </w:r>
      <w:r w:rsidRPr="0012494D">
        <w:rPr>
          <w:rFonts w:ascii="Arial" w:eastAsia="Times New Roman" w:hAnsi="Arial" w:cs="Arial"/>
          <w:color w:val="000000"/>
          <w:sz w:val="24"/>
          <w:szCs w:val="24"/>
        </w:rPr>
        <w:t>. </w:t>
      </w:r>
      <w:r w:rsidRPr="0012494D">
        <w:rPr>
          <w:rFonts w:ascii="Arial" w:eastAsia="Times New Roman" w:hAnsi="Arial" w:cs="Arial"/>
          <w:color w:val="BB146E"/>
          <w:sz w:val="17"/>
          <w:szCs w:val="17"/>
          <w:bdr w:val="none" w:sz="0" w:space="0" w:color="auto" w:frame="1"/>
        </w:rPr>
        <w:t>{UL 54.5}</w:t>
      </w:r>
    </w:p>
    <w:p w:rsidR="00990E40" w:rsidRPr="0012494D" w:rsidRDefault="00990E40" w:rsidP="0012494D">
      <w:pPr>
        <w:spacing w:after="0"/>
        <w:ind w:firstLine="300"/>
        <w:rPr>
          <w:rFonts w:ascii="Arial" w:eastAsia="Times New Roman" w:hAnsi="Arial" w:cs="Arial"/>
          <w:color w:val="000000"/>
          <w:sz w:val="24"/>
          <w:szCs w:val="24"/>
        </w:rPr>
      </w:pPr>
    </w:p>
    <w:p w:rsidR="0012494D" w:rsidRPr="0012494D" w:rsidRDefault="0012494D" w:rsidP="0012494D">
      <w:pPr>
        <w:spacing w:after="0"/>
        <w:ind w:firstLine="300"/>
        <w:rPr>
          <w:rFonts w:ascii="Arial" w:eastAsia="Times New Roman" w:hAnsi="Arial" w:cs="Arial"/>
          <w:color w:val="000000"/>
          <w:sz w:val="24"/>
          <w:szCs w:val="24"/>
        </w:rPr>
      </w:pPr>
      <w:r w:rsidRPr="0012494D">
        <w:rPr>
          <w:rFonts w:ascii="Arial" w:eastAsia="Times New Roman" w:hAnsi="Arial" w:cs="Arial"/>
          <w:color w:val="000000"/>
          <w:sz w:val="24"/>
          <w:szCs w:val="24"/>
        </w:rPr>
        <w:t xml:space="preserve">Satan was constantly suggesting to His brethren, the sons of Joseph, criticisms of the One who seemed so unlike themselves. </w:t>
      </w:r>
      <w:r w:rsidRPr="0012494D">
        <w:rPr>
          <w:rFonts w:ascii="Arial" w:eastAsia="Times New Roman" w:hAnsi="Arial" w:cs="Arial"/>
          <w:color w:val="000000"/>
          <w:sz w:val="24"/>
          <w:szCs w:val="24"/>
          <w:u w:val="single"/>
        </w:rPr>
        <w:t>Every solicitation to evil was refused by Him, because He would not be persuaded to accept wrongdoing, or to deviate in the slightest from “It is written.”</w:t>
      </w:r>
      <w:r w:rsidRPr="0012494D">
        <w:rPr>
          <w:rFonts w:ascii="Arial" w:eastAsia="Times New Roman" w:hAnsi="Arial" w:cs="Arial"/>
          <w:color w:val="000000"/>
          <w:sz w:val="24"/>
          <w:szCs w:val="24"/>
        </w:rPr>
        <w:t xml:space="preserve"> </w:t>
      </w:r>
      <w:r w:rsidRPr="0012494D">
        <w:rPr>
          <w:rFonts w:ascii="Arial" w:eastAsia="Times New Roman" w:hAnsi="Arial" w:cs="Arial"/>
          <w:b/>
          <w:color w:val="000000"/>
          <w:sz w:val="24"/>
          <w:szCs w:val="24"/>
        </w:rPr>
        <w:t>He seemed to have Scripture treasured in heart and mind.</w:t>
      </w:r>
      <w:r w:rsidRPr="0012494D">
        <w:rPr>
          <w:rFonts w:ascii="Arial" w:eastAsia="Times New Roman" w:hAnsi="Arial" w:cs="Arial"/>
          <w:color w:val="000000"/>
          <w:sz w:val="24"/>
          <w:szCs w:val="24"/>
        </w:rPr>
        <w:t xml:space="preserve"> </w:t>
      </w:r>
      <w:r w:rsidRPr="0012494D">
        <w:rPr>
          <w:rFonts w:ascii="Arial" w:eastAsia="Times New Roman" w:hAnsi="Arial" w:cs="Arial"/>
          <w:color w:val="000000"/>
          <w:sz w:val="24"/>
          <w:szCs w:val="24"/>
          <w:highlight w:val="yellow"/>
        </w:rPr>
        <w:t>He seldom rebuked their course of action, but always had a word from God to speak to them—“It is written.</w:t>
      </w:r>
      <w:r w:rsidRPr="0012494D">
        <w:rPr>
          <w:rFonts w:ascii="Arial" w:eastAsia="Times New Roman" w:hAnsi="Arial" w:cs="Arial"/>
          <w:color w:val="000000"/>
          <w:sz w:val="24"/>
          <w:szCs w:val="24"/>
        </w:rPr>
        <w:t>”—</w:t>
      </w:r>
      <w:r w:rsidRPr="0012494D">
        <w:rPr>
          <w:rFonts w:ascii="Arial" w:eastAsia="Times New Roman" w:hAnsi="Arial" w:cs="Arial"/>
          <w:color w:val="0000FF"/>
          <w:sz w:val="24"/>
          <w:szCs w:val="24"/>
          <w:bdr w:val="none" w:sz="0" w:space="0" w:color="auto" w:frame="1"/>
        </w:rPr>
        <w:t>Manuscript 2, February 9, 1896</w:t>
      </w:r>
      <w:r w:rsidRPr="0012494D">
        <w:rPr>
          <w:rFonts w:ascii="Arial" w:eastAsia="Times New Roman" w:hAnsi="Arial" w:cs="Arial"/>
          <w:color w:val="000000"/>
          <w:sz w:val="24"/>
          <w:szCs w:val="24"/>
        </w:rPr>
        <w:t>, untitled manuscript. </w:t>
      </w:r>
      <w:r w:rsidRPr="0012494D">
        <w:rPr>
          <w:rFonts w:ascii="Arial" w:eastAsia="Times New Roman" w:hAnsi="Arial" w:cs="Arial"/>
          <w:color w:val="BB146E"/>
          <w:sz w:val="17"/>
          <w:szCs w:val="17"/>
          <w:bdr w:val="none" w:sz="0" w:space="0" w:color="auto" w:frame="1"/>
        </w:rPr>
        <w:t>{UL 54.6}</w:t>
      </w:r>
      <w:bookmarkStart w:id="0" w:name="_GoBack"/>
      <w:bookmarkEnd w:id="0"/>
    </w:p>
    <w:p w:rsidR="006076E1" w:rsidRDefault="006076E1"/>
    <w:sectPr w:rsidR="006076E1" w:rsidSect="0012494D">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0C7" w:rsidRDefault="001750C7" w:rsidP="0012494D">
      <w:pPr>
        <w:spacing w:after="0"/>
      </w:pPr>
      <w:r>
        <w:separator/>
      </w:r>
    </w:p>
  </w:endnote>
  <w:endnote w:type="continuationSeparator" w:id="0">
    <w:p w:rsidR="001750C7" w:rsidRDefault="001750C7" w:rsidP="001249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0C7" w:rsidRDefault="001750C7" w:rsidP="0012494D">
      <w:pPr>
        <w:spacing w:after="0"/>
      </w:pPr>
      <w:r>
        <w:separator/>
      </w:r>
    </w:p>
  </w:footnote>
  <w:footnote w:type="continuationSeparator" w:id="0">
    <w:p w:rsidR="001750C7" w:rsidRDefault="001750C7" w:rsidP="001249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94D" w:rsidRPr="007672BE" w:rsidRDefault="0012494D" w:rsidP="0012494D">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12494D" w:rsidRDefault="0012494D" w:rsidP="0012494D">
    <w:pPr>
      <w:pStyle w:val="Header"/>
      <w:rPr>
        <w:rFonts w:ascii="Century" w:hAnsi="Century"/>
      </w:rPr>
    </w:pPr>
    <w:r w:rsidRPr="007672BE">
      <w:rPr>
        <w:rFonts w:ascii="Century" w:hAnsi="Century"/>
      </w:rPr>
      <w:t>Written by Ellen G. White</w:t>
    </w:r>
  </w:p>
  <w:p w:rsidR="00385B2B" w:rsidRDefault="00385B2B" w:rsidP="0012494D">
    <w:pPr>
      <w:pStyle w:val="Header"/>
      <w:rPr>
        <w:rFonts w:ascii="Century" w:hAnsi="Century"/>
      </w:rPr>
    </w:pPr>
    <w:r>
      <w:rPr>
        <w:rFonts w:ascii="Century" w:hAnsi="Century"/>
      </w:rPr>
      <w:t>Friday, November 22, 2019</w:t>
    </w:r>
  </w:p>
  <w:p w:rsidR="0012494D" w:rsidRPr="0012494D" w:rsidRDefault="0012494D" w:rsidP="00124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4D"/>
    <w:rsid w:val="0012494D"/>
    <w:rsid w:val="001750C7"/>
    <w:rsid w:val="00385B2B"/>
    <w:rsid w:val="006076E1"/>
    <w:rsid w:val="00990E40"/>
    <w:rsid w:val="009F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BE154-1028-4A53-9CDE-95B97820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94D"/>
    <w:pPr>
      <w:tabs>
        <w:tab w:val="center" w:pos="4680"/>
        <w:tab w:val="right" w:pos="9360"/>
      </w:tabs>
      <w:spacing w:after="0"/>
    </w:pPr>
  </w:style>
  <w:style w:type="character" w:customStyle="1" w:styleId="HeaderChar">
    <w:name w:val="Header Char"/>
    <w:basedOn w:val="DefaultParagraphFont"/>
    <w:link w:val="Header"/>
    <w:uiPriority w:val="99"/>
    <w:rsid w:val="0012494D"/>
  </w:style>
  <w:style w:type="paragraph" w:styleId="Footer">
    <w:name w:val="footer"/>
    <w:basedOn w:val="Normal"/>
    <w:link w:val="FooterChar"/>
    <w:uiPriority w:val="99"/>
    <w:unhideWhenUsed/>
    <w:rsid w:val="0012494D"/>
    <w:pPr>
      <w:tabs>
        <w:tab w:val="center" w:pos="4680"/>
        <w:tab w:val="right" w:pos="9360"/>
      </w:tabs>
      <w:spacing w:after="0"/>
    </w:pPr>
  </w:style>
  <w:style w:type="character" w:customStyle="1" w:styleId="FooterChar">
    <w:name w:val="Footer Char"/>
    <w:basedOn w:val="DefaultParagraphFont"/>
    <w:link w:val="Footer"/>
    <w:uiPriority w:val="99"/>
    <w:rsid w:val="00124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5765">
      <w:bodyDiv w:val="1"/>
      <w:marLeft w:val="0"/>
      <w:marRight w:val="0"/>
      <w:marTop w:val="0"/>
      <w:marBottom w:val="0"/>
      <w:divBdr>
        <w:top w:val="none" w:sz="0" w:space="0" w:color="auto"/>
        <w:left w:val="none" w:sz="0" w:space="0" w:color="auto"/>
        <w:bottom w:val="none" w:sz="0" w:space="0" w:color="auto"/>
        <w:right w:val="none" w:sz="0" w:space="0" w:color="auto"/>
      </w:divBdr>
      <w:divsChild>
        <w:div w:id="2084598941">
          <w:marLeft w:val="0"/>
          <w:marRight w:val="0"/>
          <w:marTop w:val="600"/>
          <w:marBottom w:val="300"/>
          <w:divBdr>
            <w:top w:val="none" w:sz="0" w:space="0" w:color="auto"/>
            <w:left w:val="none" w:sz="0" w:space="0" w:color="auto"/>
            <w:bottom w:val="none" w:sz="0" w:space="0" w:color="auto"/>
            <w:right w:val="none" w:sz="0" w:space="0" w:color="auto"/>
          </w:divBdr>
        </w:div>
        <w:div w:id="1535465482">
          <w:marLeft w:val="0"/>
          <w:marRight w:val="0"/>
          <w:marTop w:val="75"/>
          <w:marBottom w:val="0"/>
          <w:divBdr>
            <w:top w:val="none" w:sz="0" w:space="0" w:color="auto"/>
            <w:left w:val="none" w:sz="0" w:space="0" w:color="auto"/>
            <w:bottom w:val="none" w:sz="0" w:space="0" w:color="auto"/>
            <w:right w:val="none" w:sz="0" w:space="0" w:color="auto"/>
          </w:divBdr>
        </w:div>
        <w:div w:id="289164720">
          <w:marLeft w:val="0"/>
          <w:marRight w:val="0"/>
          <w:marTop w:val="75"/>
          <w:marBottom w:val="0"/>
          <w:divBdr>
            <w:top w:val="none" w:sz="0" w:space="0" w:color="auto"/>
            <w:left w:val="none" w:sz="0" w:space="0" w:color="auto"/>
            <w:bottom w:val="none" w:sz="0" w:space="0" w:color="auto"/>
            <w:right w:val="none" w:sz="0" w:space="0" w:color="auto"/>
          </w:divBdr>
        </w:div>
        <w:div w:id="106972999">
          <w:marLeft w:val="0"/>
          <w:marRight w:val="0"/>
          <w:marTop w:val="75"/>
          <w:marBottom w:val="0"/>
          <w:divBdr>
            <w:top w:val="none" w:sz="0" w:space="0" w:color="auto"/>
            <w:left w:val="none" w:sz="0" w:space="0" w:color="auto"/>
            <w:bottom w:val="none" w:sz="0" w:space="0" w:color="auto"/>
            <w:right w:val="none" w:sz="0" w:space="0" w:color="auto"/>
          </w:divBdr>
        </w:div>
        <w:div w:id="2556361">
          <w:marLeft w:val="0"/>
          <w:marRight w:val="0"/>
          <w:marTop w:val="75"/>
          <w:marBottom w:val="0"/>
          <w:divBdr>
            <w:top w:val="none" w:sz="0" w:space="0" w:color="auto"/>
            <w:left w:val="none" w:sz="0" w:space="0" w:color="auto"/>
            <w:bottom w:val="none" w:sz="0" w:space="0" w:color="auto"/>
            <w:right w:val="none" w:sz="0" w:space="0" w:color="auto"/>
          </w:divBdr>
        </w:div>
        <w:div w:id="82577245">
          <w:marLeft w:val="0"/>
          <w:marRight w:val="0"/>
          <w:marTop w:val="75"/>
          <w:marBottom w:val="0"/>
          <w:divBdr>
            <w:top w:val="none" w:sz="0" w:space="0" w:color="auto"/>
            <w:left w:val="none" w:sz="0" w:space="0" w:color="auto"/>
            <w:bottom w:val="none" w:sz="0" w:space="0" w:color="auto"/>
            <w:right w:val="none" w:sz="0" w:space="0" w:color="auto"/>
          </w:divBdr>
        </w:div>
        <w:div w:id="91244320">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2019-10-29T21:51:00Z</dcterms:created>
  <dcterms:modified xsi:type="dcterms:W3CDTF">2019-10-30T00:10:00Z</dcterms:modified>
</cp:coreProperties>
</file>