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EE" w:rsidRDefault="004309A6" w:rsidP="00240AEE">
      <w:pPr>
        <w:spacing w:line="1035" w:lineRule="atLeast"/>
        <w:jc w:val="center"/>
      </w:pPr>
      <w:r>
        <w:rPr>
          <w:rFonts w:ascii="Georgia" w:eastAsia="Times New Roman" w:hAnsi="Georgia" w:cs="Arial"/>
          <w:i/>
          <w:iCs/>
          <w:color w:val="13068C"/>
          <w:sz w:val="39"/>
          <w:szCs w:val="39"/>
        </w:rPr>
        <w:t>Christ’s Minutemen</w:t>
      </w:r>
    </w:p>
    <w:p w:rsidR="00D20EB1" w:rsidRDefault="004309A6" w:rsidP="004309A6">
      <w:pPr>
        <w:spacing w:after="0"/>
        <w:jc w:val="center"/>
        <w:rPr>
          <w:rFonts w:ascii="Arial" w:eastAsia="Times New Roman" w:hAnsi="Arial" w:cs="Arial"/>
          <w:b/>
          <w:szCs w:val="24"/>
        </w:rPr>
      </w:pPr>
      <w:r w:rsidRPr="004309A6">
        <w:rPr>
          <w:rFonts w:ascii="Arial" w:eastAsia="Times New Roman" w:hAnsi="Arial" w:cs="Arial"/>
          <w:b/>
          <w:szCs w:val="24"/>
        </w:rPr>
        <w:t xml:space="preserve">If any man will come after me, let him deny himself, and take up his cross, and follow me. </w:t>
      </w:r>
    </w:p>
    <w:p w:rsidR="004309A6" w:rsidRPr="00AB3122" w:rsidRDefault="004309A6" w:rsidP="004309A6">
      <w:pPr>
        <w:spacing w:after="0"/>
        <w:jc w:val="center"/>
        <w:rPr>
          <w:rFonts w:ascii="Arial" w:eastAsia="Times New Roman" w:hAnsi="Arial" w:cs="Arial"/>
          <w:b/>
          <w:color w:val="AC007F"/>
          <w:szCs w:val="24"/>
        </w:rPr>
      </w:pPr>
      <w:r w:rsidRPr="00AB3122">
        <w:rPr>
          <w:rFonts w:ascii="Arial" w:eastAsia="Times New Roman" w:hAnsi="Arial" w:cs="Arial"/>
          <w:b/>
          <w:color w:val="006000"/>
          <w:szCs w:val="24"/>
        </w:rPr>
        <w:t>Matthew 16:24.</w:t>
      </w:r>
      <w:r w:rsidRPr="004309A6">
        <w:rPr>
          <w:rFonts w:ascii="Arial" w:eastAsia="Times New Roman" w:hAnsi="Arial" w:cs="Arial"/>
          <w:b/>
          <w:szCs w:val="24"/>
        </w:rPr>
        <w:t xml:space="preserve"> </w:t>
      </w:r>
      <w:r w:rsidRPr="00AB3122">
        <w:rPr>
          <w:rFonts w:ascii="Arial" w:eastAsia="Times New Roman" w:hAnsi="Arial" w:cs="Arial"/>
          <w:b/>
          <w:color w:val="AC007F"/>
          <w:szCs w:val="24"/>
        </w:rPr>
        <w:t>{UL 214.1}</w:t>
      </w:r>
    </w:p>
    <w:p w:rsidR="00D20EB1" w:rsidRPr="004309A6" w:rsidRDefault="00D20EB1" w:rsidP="004309A6">
      <w:pPr>
        <w:spacing w:after="0"/>
        <w:jc w:val="center"/>
        <w:rPr>
          <w:rFonts w:ascii="Arial" w:eastAsia="Times New Roman" w:hAnsi="Arial" w:cs="Arial"/>
          <w:b/>
          <w:szCs w:val="24"/>
        </w:rPr>
      </w:pPr>
    </w:p>
    <w:p w:rsidR="004309A6" w:rsidRDefault="004309A6" w:rsidP="00D20EB1">
      <w:pPr>
        <w:spacing w:after="0"/>
        <w:ind w:firstLine="720"/>
        <w:rPr>
          <w:rFonts w:ascii="Arial" w:eastAsia="Times New Roman" w:hAnsi="Arial" w:cs="Arial"/>
          <w:sz w:val="24"/>
          <w:szCs w:val="24"/>
        </w:rPr>
      </w:pPr>
      <w:r w:rsidRPr="00D20EB1">
        <w:rPr>
          <w:rFonts w:ascii="Arial" w:eastAsia="Times New Roman" w:hAnsi="Arial" w:cs="Arial"/>
          <w:sz w:val="24"/>
          <w:szCs w:val="24"/>
        </w:rPr>
        <w:t xml:space="preserve">The </w:t>
      </w:r>
      <w:r w:rsidRPr="00AB3122">
        <w:rPr>
          <w:rFonts w:ascii="Arial" w:eastAsia="Times New Roman" w:hAnsi="Arial" w:cs="Arial"/>
          <w:sz w:val="24"/>
          <w:szCs w:val="24"/>
          <w:u w:val="single"/>
        </w:rPr>
        <w:t>natural appetites and inclinations crave earthly pleasures. But those who love Jesus will bring these appetites and inclinations into harmony with His will.</w:t>
      </w:r>
      <w:r w:rsidRPr="00D20EB1">
        <w:rPr>
          <w:rFonts w:ascii="Arial" w:eastAsia="Times New Roman" w:hAnsi="Arial" w:cs="Arial"/>
          <w:sz w:val="24"/>
          <w:szCs w:val="24"/>
        </w:rPr>
        <w:t xml:space="preserve"> </w:t>
      </w:r>
      <w:r w:rsidRPr="00AB3122">
        <w:rPr>
          <w:rFonts w:ascii="Arial" w:eastAsia="Times New Roman" w:hAnsi="Arial" w:cs="Arial"/>
          <w:b/>
          <w:sz w:val="24"/>
          <w:szCs w:val="24"/>
          <w:highlight w:val="cyan"/>
          <w:u w:val="single"/>
        </w:rPr>
        <w:t>They have chosen to be on the Lord’s side, and their lives are to stand out in vivid contrast to the self-seeking of worldlings.</w:t>
      </w:r>
      <w:r w:rsidRPr="00D20EB1">
        <w:rPr>
          <w:rFonts w:ascii="Arial" w:eastAsia="Times New Roman" w:hAnsi="Arial" w:cs="Arial"/>
          <w:sz w:val="24"/>
          <w:szCs w:val="24"/>
        </w:rPr>
        <w:t xml:space="preserve"> </w:t>
      </w:r>
      <w:r w:rsidRPr="00AB3122">
        <w:rPr>
          <w:rFonts w:ascii="Arial" w:eastAsia="Times New Roman" w:hAnsi="Arial" w:cs="Arial"/>
          <w:color w:val="AC007F"/>
          <w:sz w:val="24"/>
          <w:szCs w:val="24"/>
        </w:rPr>
        <w:t>{UL 214.2}</w:t>
      </w:r>
    </w:p>
    <w:p w:rsidR="00D20EB1" w:rsidRPr="00D20EB1" w:rsidRDefault="00D20EB1" w:rsidP="00D20EB1">
      <w:pPr>
        <w:spacing w:after="0"/>
        <w:rPr>
          <w:rFonts w:ascii="Arial" w:eastAsia="Times New Roman" w:hAnsi="Arial" w:cs="Arial"/>
          <w:sz w:val="24"/>
          <w:szCs w:val="24"/>
        </w:rPr>
      </w:pPr>
    </w:p>
    <w:p w:rsidR="004309A6" w:rsidRDefault="004309A6" w:rsidP="00D20EB1">
      <w:pPr>
        <w:spacing w:after="0"/>
        <w:ind w:firstLine="720"/>
        <w:rPr>
          <w:rFonts w:ascii="Arial" w:eastAsia="Times New Roman" w:hAnsi="Arial" w:cs="Arial"/>
          <w:sz w:val="24"/>
          <w:szCs w:val="24"/>
        </w:rPr>
      </w:pPr>
      <w:r w:rsidRPr="00D20EB1">
        <w:rPr>
          <w:rFonts w:ascii="Arial" w:eastAsia="Times New Roman" w:hAnsi="Arial" w:cs="Arial"/>
          <w:sz w:val="24"/>
          <w:szCs w:val="24"/>
        </w:rPr>
        <w:t xml:space="preserve">The tempter will come to them with his blandishments and bribes, saying, “All this will I give thee if thou wilt worship me.” But they know that he has nothing worth receiving, and they refuse to yield to his temptations. Through the grace of God, they are enabled to keep their purity of principle unsullied. Holy angels are close beside them, and Christ is revealed in their steadfast adherence to the truth. </w:t>
      </w:r>
      <w:r w:rsidRPr="00AB3122">
        <w:rPr>
          <w:rFonts w:ascii="Arial" w:eastAsia="Times New Roman" w:hAnsi="Arial" w:cs="Arial"/>
          <w:b/>
          <w:sz w:val="24"/>
          <w:szCs w:val="24"/>
          <w:highlight w:val="cyan"/>
          <w:u w:val="single"/>
        </w:rPr>
        <w:t>They are Christ’s minutemen, bearing, as true witnesses, a decided testimony in favor of His truth.</w:t>
      </w:r>
      <w:r w:rsidRPr="00AB3122">
        <w:rPr>
          <w:rFonts w:ascii="Arial" w:eastAsia="Times New Roman" w:hAnsi="Arial" w:cs="Arial"/>
          <w:b/>
          <w:sz w:val="24"/>
          <w:szCs w:val="24"/>
          <w:u w:val="single"/>
        </w:rPr>
        <w:t xml:space="preserve"> They show that there is a spiritual power that can enable men not to swerve an inch from truth and justice, for all the gifts men can bestow.</w:t>
      </w:r>
      <w:r w:rsidRPr="00D20EB1">
        <w:rPr>
          <w:rFonts w:ascii="Arial" w:eastAsia="Times New Roman" w:hAnsi="Arial" w:cs="Arial"/>
          <w:sz w:val="24"/>
          <w:szCs w:val="24"/>
        </w:rPr>
        <w:t xml:space="preserve"> Such ones, wherever they may be, </w:t>
      </w:r>
      <w:r w:rsidRPr="00AB3122">
        <w:rPr>
          <w:rFonts w:ascii="Arial" w:eastAsia="Times New Roman" w:hAnsi="Arial" w:cs="Arial"/>
          <w:sz w:val="24"/>
          <w:szCs w:val="24"/>
          <w:highlight w:val="cyan"/>
        </w:rPr>
        <w:t xml:space="preserve">will be honored of heaven, because they have conformed their lives to the will of God, caring not what sacrifices they are called upon to make. </w:t>
      </w:r>
      <w:r w:rsidRPr="00AB3122">
        <w:rPr>
          <w:rFonts w:ascii="Arial" w:eastAsia="Times New Roman" w:hAnsi="Arial" w:cs="Arial"/>
          <w:color w:val="AC007F"/>
          <w:sz w:val="24"/>
          <w:szCs w:val="24"/>
          <w:highlight w:val="cyan"/>
        </w:rPr>
        <w:t>{</w:t>
      </w:r>
      <w:r w:rsidRPr="00AB3122">
        <w:rPr>
          <w:rFonts w:ascii="Arial" w:eastAsia="Times New Roman" w:hAnsi="Arial" w:cs="Arial"/>
          <w:color w:val="AC007F"/>
          <w:sz w:val="24"/>
          <w:szCs w:val="24"/>
        </w:rPr>
        <w:t>UL 214.3}</w:t>
      </w:r>
    </w:p>
    <w:p w:rsidR="00D20EB1" w:rsidRPr="00D20EB1" w:rsidRDefault="00D20EB1" w:rsidP="00D20EB1">
      <w:pPr>
        <w:spacing w:after="0"/>
        <w:rPr>
          <w:rFonts w:ascii="Arial" w:eastAsia="Times New Roman" w:hAnsi="Arial" w:cs="Arial"/>
          <w:sz w:val="24"/>
          <w:szCs w:val="24"/>
        </w:rPr>
      </w:pPr>
    </w:p>
    <w:p w:rsidR="004309A6" w:rsidRDefault="004309A6" w:rsidP="00D20EB1">
      <w:pPr>
        <w:spacing w:after="0"/>
        <w:ind w:firstLine="720"/>
        <w:rPr>
          <w:rFonts w:ascii="Arial" w:eastAsia="Times New Roman" w:hAnsi="Arial" w:cs="Arial"/>
          <w:sz w:val="24"/>
          <w:szCs w:val="24"/>
        </w:rPr>
      </w:pPr>
      <w:r w:rsidRPr="00D20EB1">
        <w:rPr>
          <w:rFonts w:ascii="Arial" w:eastAsia="Times New Roman" w:hAnsi="Arial" w:cs="Arial"/>
          <w:sz w:val="24"/>
          <w:szCs w:val="24"/>
        </w:rPr>
        <w:t xml:space="preserve">Religion is not pretense. All shallowness must be avoided. </w:t>
      </w:r>
      <w:r w:rsidRPr="00AB3122">
        <w:rPr>
          <w:rFonts w:ascii="Arial" w:eastAsia="Times New Roman" w:hAnsi="Arial" w:cs="Arial"/>
          <w:sz w:val="24"/>
          <w:szCs w:val="24"/>
          <w:highlight w:val="cyan"/>
        </w:rPr>
        <w:t>Christian character is built by receiving and believing in Christ.</w:t>
      </w:r>
      <w:r w:rsidRPr="00D20EB1">
        <w:rPr>
          <w:rFonts w:ascii="Arial" w:eastAsia="Times New Roman" w:hAnsi="Arial" w:cs="Arial"/>
          <w:sz w:val="24"/>
          <w:szCs w:val="24"/>
        </w:rPr>
        <w:t xml:space="preserve"> “As many as received him, to them gave he power to become the sons of God, even to them that believe on his name” (John 1:12). </w:t>
      </w:r>
      <w:r w:rsidRPr="00AB3122">
        <w:rPr>
          <w:rFonts w:ascii="Arial" w:eastAsia="Times New Roman" w:hAnsi="Arial" w:cs="Arial"/>
          <w:b/>
          <w:sz w:val="24"/>
          <w:szCs w:val="24"/>
          <w:u w:val="single"/>
        </w:rPr>
        <w:t xml:space="preserve">The true Christian carefully cherishes the truth, realizing that it is more precious than gold. He has an argument that is proof against all the assaults of the enemy. </w:t>
      </w:r>
      <w:r w:rsidRPr="00AB3122">
        <w:rPr>
          <w:rFonts w:ascii="Arial" w:eastAsia="Times New Roman" w:hAnsi="Arial" w:cs="Arial"/>
          <w:color w:val="AC007F"/>
          <w:sz w:val="24"/>
          <w:szCs w:val="24"/>
        </w:rPr>
        <w:t>{UL 214.4}</w:t>
      </w:r>
    </w:p>
    <w:p w:rsidR="00D20EB1" w:rsidRPr="00D20EB1" w:rsidRDefault="00D20EB1" w:rsidP="00D20EB1">
      <w:pPr>
        <w:spacing w:after="0"/>
        <w:rPr>
          <w:rFonts w:ascii="Arial" w:eastAsia="Times New Roman" w:hAnsi="Arial" w:cs="Arial"/>
          <w:sz w:val="24"/>
          <w:szCs w:val="24"/>
        </w:rPr>
      </w:pPr>
    </w:p>
    <w:p w:rsidR="004309A6" w:rsidRDefault="004309A6" w:rsidP="00D20EB1">
      <w:pPr>
        <w:spacing w:after="0"/>
        <w:ind w:firstLine="720"/>
        <w:rPr>
          <w:rFonts w:ascii="Arial" w:eastAsia="Times New Roman" w:hAnsi="Arial" w:cs="Arial"/>
          <w:sz w:val="24"/>
          <w:szCs w:val="24"/>
        </w:rPr>
      </w:pPr>
      <w:r w:rsidRPr="00D20EB1">
        <w:rPr>
          <w:rFonts w:ascii="Arial" w:eastAsia="Times New Roman" w:hAnsi="Arial" w:cs="Arial"/>
          <w:sz w:val="24"/>
          <w:szCs w:val="24"/>
        </w:rPr>
        <w:t xml:space="preserve">Nothing but the truth of God can meet the needs of the soul. </w:t>
      </w:r>
      <w:r w:rsidRPr="00AB3122">
        <w:rPr>
          <w:rFonts w:ascii="Arial" w:eastAsia="Times New Roman" w:hAnsi="Arial" w:cs="Arial"/>
          <w:b/>
          <w:sz w:val="24"/>
          <w:szCs w:val="24"/>
          <w:u w:val="single"/>
        </w:rPr>
        <w:t>This truth must be enshrined in the heart, becoming a part of the life</w:t>
      </w:r>
      <w:r w:rsidRPr="00AB3122">
        <w:rPr>
          <w:rFonts w:ascii="Arial" w:eastAsia="Times New Roman" w:hAnsi="Arial" w:cs="Arial"/>
          <w:b/>
          <w:sz w:val="24"/>
          <w:szCs w:val="24"/>
          <w:highlight w:val="cyan"/>
          <w:u w:val="single"/>
        </w:rPr>
        <w:t>.</w:t>
      </w:r>
      <w:r w:rsidRPr="00AB3122">
        <w:rPr>
          <w:rFonts w:ascii="Arial" w:eastAsia="Times New Roman" w:hAnsi="Arial" w:cs="Arial"/>
          <w:sz w:val="24"/>
          <w:szCs w:val="24"/>
          <w:highlight w:val="cyan"/>
        </w:rPr>
        <w:t xml:space="preserve"> Thus an experience is gained that makes the soul watchful, careful to do nothing that would be out of harmony with the will of Him who died that men and women might have eternal life.</w:t>
      </w:r>
      <w:r w:rsidRPr="00D20EB1">
        <w:rPr>
          <w:rFonts w:ascii="Arial" w:eastAsia="Times New Roman" w:hAnsi="Arial" w:cs="Arial"/>
          <w:sz w:val="24"/>
          <w:szCs w:val="24"/>
        </w:rPr>
        <w:t xml:space="preserve"> He was tempted in all points as we are, yet without sin. He knows how to succor those who are tempted. </w:t>
      </w:r>
      <w:r w:rsidRPr="00AB3122">
        <w:rPr>
          <w:rFonts w:ascii="Arial" w:eastAsia="Times New Roman" w:hAnsi="Arial" w:cs="Arial"/>
          <w:color w:val="AC007F"/>
          <w:sz w:val="24"/>
          <w:szCs w:val="24"/>
        </w:rPr>
        <w:t>{UL 214.5}</w:t>
      </w:r>
    </w:p>
    <w:p w:rsidR="00D20EB1" w:rsidRPr="00D20EB1" w:rsidRDefault="00D20EB1" w:rsidP="00D20EB1">
      <w:pPr>
        <w:spacing w:after="0"/>
        <w:rPr>
          <w:rFonts w:ascii="Arial" w:eastAsia="Times New Roman" w:hAnsi="Arial" w:cs="Arial"/>
          <w:sz w:val="24"/>
          <w:szCs w:val="24"/>
        </w:rPr>
      </w:pPr>
    </w:p>
    <w:p w:rsidR="004309A6" w:rsidRPr="00D20EB1" w:rsidRDefault="004309A6" w:rsidP="00D20EB1">
      <w:pPr>
        <w:spacing w:after="0"/>
        <w:ind w:firstLine="720"/>
        <w:rPr>
          <w:rFonts w:ascii="Arial" w:eastAsia="Times New Roman" w:hAnsi="Arial" w:cs="Arial"/>
          <w:sz w:val="24"/>
          <w:szCs w:val="24"/>
        </w:rPr>
      </w:pPr>
      <w:r w:rsidRPr="00D20EB1">
        <w:rPr>
          <w:rFonts w:ascii="Arial" w:eastAsia="Times New Roman" w:hAnsi="Arial" w:cs="Arial"/>
          <w:sz w:val="24"/>
          <w:szCs w:val="24"/>
        </w:rPr>
        <w:t xml:space="preserve">Satan is ever watching for a chance to corrupt the soul and spoil the integrity. </w:t>
      </w:r>
      <w:r w:rsidRPr="00AB3122">
        <w:rPr>
          <w:rFonts w:ascii="Arial" w:eastAsia="Times New Roman" w:hAnsi="Arial" w:cs="Arial"/>
          <w:b/>
          <w:sz w:val="24"/>
          <w:szCs w:val="24"/>
        </w:rPr>
        <w:t xml:space="preserve">He who is off his guard will be assailed and overcome. </w:t>
      </w:r>
      <w:r w:rsidRPr="00AB3122">
        <w:rPr>
          <w:rFonts w:ascii="Arial" w:eastAsia="Times New Roman" w:hAnsi="Arial" w:cs="Arial"/>
          <w:sz w:val="24"/>
          <w:szCs w:val="24"/>
          <w:u w:val="single"/>
        </w:rPr>
        <w:t>Our safety depends on having Christ as our Saviour. The pardon that He gives brings rest and security to the soul. Let us be sure that we are rooted and grounded in the faith.</w:t>
      </w:r>
      <w:r w:rsidRPr="00D20EB1">
        <w:rPr>
          <w:rFonts w:ascii="Arial" w:eastAsia="Times New Roman" w:hAnsi="Arial" w:cs="Arial"/>
          <w:sz w:val="24"/>
          <w:szCs w:val="24"/>
        </w:rPr>
        <w:t xml:space="preserve"> Bible doctrines are precious to the soul because they contain holy principles.—</w:t>
      </w:r>
      <w:r w:rsidRPr="00AB3122">
        <w:rPr>
          <w:rFonts w:ascii="Arial" w:eastAsia="Times New Roman" w:hAnsi="Arial" w:cs="Arial"/>
          <w:color w:val="0000E6"/>
          <w:sz w:val="24"/>
          <w:szCs w:val="24"/>
        </w:rPr>
        <w:t>Letter 249, July 19, 1904</w:t>
      </w:r>
      <w:r w:rsidRPr="00D20EB1">
        <w:rPr>
          <w:rFonts w:ascii="Arial" w:eastAsia="Times New Roman" w:hAnsi="Arial" w:cs="Arial"/>
          <w:sz w:val="24"/>
          <w:szCs w:val="24"/>
        </w:rPr>
        <w:t xml:space="preserve">, to Brother and Sister Arthur. </w:t>
      </w:r>
      <w:r w:rsidRPr="00AB3122">
        <w:rPr>
          <w:rFonts w:ascii="Arial" w:eastAsia="Times New Roman" w:hAnsi="Arial" w:cs="Arial"/>
          <w:color w:val="AC007F"/>
          <w:sz w:val="24"/>
          <w:szCs w:val="24"/>
        </w:rPr>
        <w:t>{UL 214.6}</w:t>
      </w:r>
    </w:p>
    <w:p w:rsidR="00240AEE" w:rsidRPr="00D20EB1" w:rsidRDefault="00240AEE" w:rsidP="00D20EB1">
      <w:pPr>
        <w:spacing w:after="0"/>
        <w:rPr>
          <w:sz w:val="24"/>
        </w:rPr>
      </w:pPr>
    </w:p>
    <w:p w:rsidR="00145D93" w:rsidRPr="00D20EB1" w:rsidRDefault="00145D93" w:rsidP="00D20EB1">
      <w:pPr>
        <w:rPr>
          <w:sz w:val="24"/>
        </w:rPr>
      </w:pPr>
    </w:p>
    <w:sectPr w:rsidR="00145D93" w:rsidRPr="00D20EB1"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D4" w:rsidRDefault="000073D4" w:rsidP="004309A6">
      <w:pPr>
        <w:spacing w:after="0"/>
      </w:pPr>
      <w:r>
        <w:separator/>
      </w:r>
    </w:p>
  </w:endnote>
  <w:endnote w:type="continuationSeparator" w:id="1">
    <w:p w:rsidR="000073D4" w:rsidRDefault="000073D4" w:rsidP="004309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D4" w:rsidRDefault="000073D4" w:rsidP="004309A6">
      <w:pPr>
        <w:spacing w:after="0"/>
      </w:pPr>
      <w:r>
        <w:separator/>
      </w:r>
    </w:p>
  </w:footnote>
  <w:footnote w:type="continuationSeparator" w:id="1">
    <w:p w:rsidR="000073D4" w:rsidRDefault="000073D4" w:rsidP="004309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A6" w:rsidRPr="000D0E10" w:rsidRDefault="004309A6" w:rsidP="004309A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4309A6" w:rsidRDefault="004309A6" w:rsidP="004309A6">
    <w:pPr>
      <w:tabs>
        <w:tab w:val="center" w:pos="4680"/>
        <w:tab w:val="right" w:pos="9360"/>
      </w:tabs>
      <w:spacing w:after="0"/>
      <w:rPr>
        <w:rFonts w:ascii="Century" w:hAnsi="Century"/>
      </w:rPr>
    </w:pPr>
    <w:r w:rsidRPr="000D0E10">
      <w:rPr>
        <w:rFonts w:ascii="Century" w:hAnsi="Century"/>
      </w:rPr>
      <w:t>Written by Ellen G. White</w:t>
    </w:r>
  </w:p>
  <w:p w:rsidR="004309A6" w:rsidRDefault="004309A6" w:rsidP="004309A6">
    <w:pPr>
      <w:tabs>
        <w:tab w:val="center" w:pos="4680"/>
        <w:tab w:val="right" w:pos="9360"/>
      </w:tabs>
      <w:spacing w:after="0"/>
      <w:rPr>
        <w:rFonts w:ascii="Century" w:hAnsi="Century"/>
      </w:rPr>
    </w:pPr>
    <w:r>
      <w:rPr>
        <w:rFonts w:ascii="Century" w:hAnsi="Century"/>
      </w:rPr>
      <w:t>Friday, January 15, 2021</w:t>
    </w:r>
  </w:p>
  <w:p w:rsidR="004309A6" w:rsidRDefault="004309A6">
    <w:pPr>
      <w:pStyle w:val="Header"/>
    </w:pPr>
  </w:p>
  <w:p w:rsidR="00081DBA" w:rsidRDefault="000073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40AEE"/>
    <w:rsid w:val="000073D4"/>
    <w:rsid w:val="00145D93"/>
    <w:rsid w:val="00240AEE"/>
    <w:rsid w:val="004309A6"/>
    <w:rsid w:val="00AB3122"/>
    <w:rsid w:val="00D20EB1"/>
    <w:rsid w:val="00F604B0"/>
    <w:rsid w:val="00FE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EE"/>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EE"/>
    <w:pPr>
      <w:tabs>
        <w:tab w:val="center" w:pos="4680"/>
        <w:tab w:val="right" w:pos="9360"/>
      </w:tabs>
      <w:spacing w:after="0"/>
    </w:pPr>
  </w:style>
  <w:style w:type="character" w:customStyle="1" w:styleId="HeaderChar">
    <w:name w:val="Header Char"/>
    <w:basedOn w:val="DefaultParagraphFont"/>
    <w:link w:val="Header"/>
    <w:uiPriority w:val="99"/>
    <w:rsid w:val="00240AEE"/>
  </w:style>
  <w:style w:type="paragraph" w:styleId="Footer">
    <w:name w:val="footer"/>
    <w:basedOn w:val="Normal"/>
    <w:link w:val="FooterChar"/>
    <w:uiPriority w:val="99"/>
    <w:semiHidden/>
    <w:unhideWhenUsed/>
    <w:rsid w:val="004309A6"/>
    <w:pPr>
      <w:tabs>
        <w:tab w:val="center" w:pos="4680"/>
        <w:tab w:val="right" w:pos="9360"/>
      </w:tabs>
      <w:spacing w:after="0"/>
    </w:pPr>
  </w:style>
  <w:style w:type="character" w:customStyle="1" w:styleId="FooterChar">
    <w:name w:val="Footer Char"/>
    <w:basedOn w:val="DefaultParagraphFont"/>
    <w:link w:val="Footer"/>
    <w:uiPriority w:val="99"/>
    <w:semiHidden/>
    <w:rsid w:val="004309A6"/>
  </w:style>
  <w:style w:type="paragraph" w:styleId="BalloonText">
    <w:name w:val="Balloon Text"/>
    <w:basedOn w:val="Normal"/>
    <w:link w:val="BalloonTextChar"/>
    <w:uiPriority w:val="99"/>
    <w:semiHidden/>
    <w:unhideWhenUsed/>
    <w:rsid w:val="004309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70120">
      <w:bodyDiv w:val="1"/>
      <w:marLeft w:val="0"/>
      <w:marRight w:val="0"/>
      <w:marTop w:val="0"/>
      <w:marBottom w:val="0"/>
      <w:divBdr>
        <w:top w:val="none" w:sz="0" w:space="0" w:color="auto"/>
        <w:left w:val="none" w:sz="0" w:space="0" w:color="auto"/>
        <w:bottom w:val="none" w:sz="0" w:space="0" w:color="auto"/>
        <w:right w:val="none" w:sz="0" w:space="0" w:color="auto"/>
      </w:divBdr>
      <w:divsChild>
        <w:div w:id="1325933421">
          <w:marLeft w:val="0"/>
          <w:marRight w:val="0"/>
          <w:marTop w:val="0"/>
          <w:marBottom w:val="0"/>
          <w:divBdr>
            <w:top w:val="none" w:sz="0" w:space="0" w:color="auto"/>
            <w:left w:val="none" w:sz="0" w:space="0" w:color="auto"/>
            <w:bottom w:val="none" w:sz="0" w:space="0" w:color="auto"/>
            <w:right w:val="none" w:sz="0" w:space="0" w:color="auto"/>
          </w:divBdr>
          <w:divsChild>
            <w:div w:id="30961897">
              <w:marLeft w:val="0"/>
              <w:marRight w:val="0"/>
              <w:marTop w:val="0"/>
              <w:marBottom w:val="0"/>
              <w:divBdr>
                <w:top w:val="none" w:sz="0" w:space="0" w:color="auto"/>
                <w:left w:val="none" w:sz="0" w:space="0" w:color="auto"/>
                <w:bottom w:val="none" w:sz="0" w:space="0" w:color="auto"/>
                <w:right w:val="none" w:sz="0" w:space="0" w:color="auto"/>
              </w:divBdr>
            </w:div>
          </w:divsChild>
        </w:div>
        <w:div w:id="1303996326">
          <w:marLeft w:val="0"/>
          <w:marRight w:val="0"/>
          <w:marTop w:val="0"/>
          <w:marBottom w:val="0"/>
          <w:divBdr>
            <w:top w:val="none" w:sz="0" w:space="0" w:color="auto"/>
            <w:left w:val="none" w:sz="0" w:space="0" w:color="auto"/>
            <w:bottom w:val="none" w:sz="0" w:space="0" w:color="auto"/>
            <w:right w:val="none" w:sz="0" w:space="0" w:color="auto"/>
          </w:divBdr>
          <w:divsChild>
            <w:div w:id="807817694">
              <w:marLeft w:val="0"/>
              <w:marRight w:val="0"/>
              <w:marTop w:val="0"/>
              <w:marBottom w:val="0"/>
              <w:divBdr>
                <w:top w:val="none" w:sz="0" w:space="0" w:color="auto"/>
                <w:left w:val="none" w:sz="0" w:space="0" w:color="auto"/>
                <w:bottom w:val="none" w:sz="0" w:space="0" w:color="auto"/>
                <w:right w:val="none" w:sz="0" w:space="0" w:color="auto"/>
              </w:divBdr>
            </w:div>
          </w:divsChild>
        </w:div>
        <w:div w:id="118956875">
          <w:marLeft w:val="0"/>
          <w:marRight w:val="0"/>
          <w:marTop w:val="0"/>
          <w:marBottom w:val="0"/>
          <w:divBdr>
            <w:top w:val="none" w:sz="0" w:space="0" w:color="auto"/>
            <w:left w:val="none" w:sz="0" w:space="0" w:color="auto"/>
            <w:bottom w:val="none" w:sz="0" w:space="0" w:color="auto"/>
            <w:right w:val="none" w:sz="0" w:space="0" w:color="auto"/>
          </w:divBdr>
          <w:divsChild>
            <w:div w:id="1774938743">
              <w:marLeft w:val="0"/>
              <w:marRight w:val="0"/>
              <w:marTop w:val="0"/>
              <w:marBottom w:val="0"/>
              <w:divBdr>
                <w:top w:val="none" w:sz="0" w:space="0" w:color="auto"/>
                <w:left w:val="none" w:sz="0" w:space="0" w:color="auto"/>
                <w:bottom w:val="none" w:sz="0" w:space="0" w:color="auto"/>
                <w:right w:val="none" w:sz="0" w:space="0" w:color="auto"/>
              </w:divBdr>
            </w:div>
          </w:divsChild>
        </w:div>
        <w:div w:id="501049023">
          <w:marLeft w:val="0"/>
          <w:marRight w:val="0"/>
          <w:marTop w:val="0"/>
          <w:marBottom w:val="0"/>
          <w:divBdr>
            <w:top w:val="none" w:sz="0" w:space="0" w:color="auto"/>
            <w:left w:val="none" w:sz="0" w:space="0" w:color="auto"/>
            <w:bottom w:val="none" w:sz="0" w:space="0" w:color="auto"/>
            <w:right w:val="none" w:sz="0" w:space="0" w:color="auto"/>
          </w:divBdr>
          <w:divsChild>
            <w:div w:id="334499465">
              <w:marLeft w:val="0"/>
              <w:marRight w:val="0"/>
              <w:marTop w:val="0"/>
              <w:marBottom w:val="0"/>
              <w:divBdr>
                <w:top w:val="none" w:sz="0" w:space="0" w:color="auto"/>
                <w:left w:val="none" w:sz="0" w:space="0" w:color="auto"/>
                <w:bottom w:val="none" w:sz="0" w:space="0" w:color="auto"/>
                <w:right w:val="none" w:sz="0" w:space="0" w:color="auto"/>
              </w:divBdr>
            </w:div>
          </w:divsChild>
        </w:div>
        <w:div w:id="1880436600">
          <w:marLeft w:val="0"/>
          <w:marRight w:val="0"/>
          <w:marTop w:val="0"/>
          <w:marBottom w:val="0"/>
          <w:divBdr>
            <w:top w:val="none" w:sz="0" w:space="0" w:color="auto"/>
            <w:left w:val="none" w:sz="0" w:space="0" w:color="auto"/>
            <w:bottom w:val="none" w:sz="0" w:space="0" w:color="auto"/>
            <w:right w:val="none" w:sz="0" w:space="0" w:color="auto"/>
          </w:divBdr>
          <w:divsChild>
            <w:div w:id="1178883308">
              <w:marLeft w:val="0"/>
              <w:marRight w:val="0"/>
              <w:marTop w:val="0"/>
              <w:marBottom w:val="0"/>
              <w:divBdr>
                <w:top w:val="none" w:sz="0" w:space="0" w:color="auto"/>
                <w:left w:val="none" w:sz="0" w:space="0" w:color="auto"/>
                <w:bottom w:val="none" w:sz="0" w:space="0" w:color="auto"/>
                <w:right w:val="none" w:sz="0" w:space="0" w:color="auto"/>
              </w:divBdr>
            </w:div>
          </w:divsChild>
        </w:div>
        <w:div w:id="1924948654">
          <w:marLeft w:val="0"/>
          <w:marRight w:val="0"/>
          <w:marTop w:val="0"/>
          <w:marBottom w:val="0"/>
          <w:divBdr>
            <w:top w:val="none" w:sz="0" w:space="0" w:color="auto"/>
            <w:left w:val="none" w:sz="0" w:space="0" w:color="auto"/>
            <w:bottom w:val="none" w:sz="0" w:space="0" w:color="auto"/>
            <w:right w:val="none" w:sz="0" w:space="0" w:color="auto"/>
          </w:divBdr>
          <w:divsChild>
            <w:div w:id="762804956">
              <w:marLeft w:val="0"/>
              <w:marRight w:val="0"/>
              <w:marTop w:val="0"/>
              <w:marBottom w:val="0"/>
              <w:divBdr>
                <w:top w:val="none" w:sz="0" w:space="0" w:color="auto"/>
                <w:left w:val="none" w:sz="0" w:space="0" w:color="auto"/>
                <w:bottom w:val="none" w:sz="0" w:space="0" w:color="auto"/>
                <w:right w:val="none" w:sz="0" w:space="0" w:color="auto"/>
              </w:divBdr>
            </w:div>
          </w:divsChild>
        </w:div>
        <w:div w:id="373119383">
          <w:marLeft w:val="0"/>
          <w:marRight w:val="0"/>
          <w:marTop w:val="0"/>
          <w:marBottom w:val="0"/>
          <w:divBdr>
            <w:top w:val="none" w:sz="0" w:space="0" w:color="auto"/>
            <w:left w:val="none" w:sz="0" w:space="0" w:color="auto"/>
            <w:bottom w:val="none" w:sz="0" w:space="0" w:color="auto"/>
            <w:right w:val="none" w:sz="0" w:space="0" w:color="auto"/>
          </w:divBdr>
          <w:divsChild>
            <w:div w:id="15097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0543">
      <w:bodyDiv w:val="1"/>
      <w:marLeft w:val="0"/>
      <w:marRight w:val="0"/>
      <w:marTop w:val="0"/>
      <w:marBottom w:val="0"/>
      <w:divBdr>
        <w:top w:val="none" w:sz="0" w:space="0" w:color="auto"/>
        <w:left w:val="none" w:sz="0" w:space="0" w:color="auto"/>
        <w:bottom w:val="none" w:sz="0" w:space="0" w:color="auto"/>
        <w:right w:val="none" w:sz="0" w:space="0" w:color="auto"/>
      </w:divBdr>
      <w:divsChild>
        <w:div w:id="608708827">
          <w:marLeft w:val="0"/>
          <w:marRight w:val="0"/>
          <w:marTop w:val="0"/>
          <w:marBottom w:val="0"/>
          <w:divBdr>
            <w:top w:val="none" w:sz="0" w:space="0" w:color="auto"/>
            <w:left w:val="none" w:sz="0" w:space="0" w:color="auto"/>
            <w:bottom w:val="none" w:sz="0" w:space="0" w:color="auto"/>
            <w:right w:val="none" w:sz="0" w:space="0" w:color="auto"/>
          </w:divBdr>
          <w:divsChild>
            <w:div w:id="1595163794">
              <w:marLeft w:val="0"/>
              <w:marRight w:val="0"/>
              <w:marTop w:val="0"/>
              <w:marBottom w:val="0"/>
              <w:divBdr>
                <w:top w:val="none" w:sz="0" w:space="0" w:color="auto"/>
                <w:left w:val="none" w:sz="0" w:space="0" w:color="auto"/>
                <w:bottom w:val="none" w:sz="0" w:space="0" w:color="auto"/>
                <w:right w:val="none" w:sz="0" w:space="0" w:color="auto"/>
              </w:divBdr>
            </w:div>
          </w:divsChild>
        </w:div>
        <w:div w:id="470027471">
          <w:marLeft w:val="0"/>
          <w:marRight w:val="0"/>
          <w:marTop w:val="0"/>
          <w:marBottom w:val="0"/>
          <w:divBdr>
            <w:top w:val="none" w:sz="0" w:space="0" w:color="auto"/>
            <w:left w:val="none" w:sz="0" w:space="0" w:color="auto"/>
            <w:bottom w:val="none" w:sz="0" w:space="0" w:color="auto"/>
            <w:right w:val="none" w:sz="0" w:space="0" w:color="auto"/>
          </w:divBdr>
          <w:divsChild>
            <w:div w:id="1893884245">
              <w:marLeft w:val="0"/>
              <w:marRight w:val="0"/>
              <w:marTop w:val="0"/>
              <w:marBottom w:val="0"/>
              <w:divBdr>
                <w:top w:val="none" w:sz="0" w:space="0" w:color="auto"/>
                <w:left w:val="none" w:sz="0" w:space="0" w:color="auto"/>
                <w:bottom w:val="none" w:sz="0" w:space="0" w:color="auto"/>
                <w:right w:val="none" w:sz="0" w:space="0" w:color="auto"/>
              </w:divBdr>
            </w:div>
          </w:divsChild>
        </w:div>
        <w:div w:id="680006872">
          <w:marLeft w:val="0"/>
          <w:marRight w:val="0"/>
          <w:marTop w:val="0"/>
          <w:marBottom w:val="0"/>
          <w:divBdr>
            <w:top w:val="none" w:sz="0" w:space="0" w:color="auto"/>
            <w:left w:val="none" w:sz="0" w:space="0" w:color="auto"/>
            <w:bottom w:val="none" w:sz="0" w:space="0" w:color="auto"/>
            <w:right w:val="none" w:sz="0" w:space="0" w:color="auto"/>
          </w:divBdr>
          <w:divsChild>
            <w:div w:id="1868329993">
              <w:marLeft w:val="0"/>
              <w:marRight w:val="0"/>
              <w:marTop w:val="0"/>
              <w:marBottom w:val="0"/>
              <w:divBdr>
                <w:top w:val="none" w:sz="0" w:space="0" w:color="auto"/>
                <w:left w:val="none" w:sz="0" w:space="0" w:color="auto"/>
                <w:bottom w:val="none" w:sz="0" w:space="0" w:color="auto"/>
                <w:right w:val="none" w:sz="0" w:space="0" w:color="auto"/>
              </w:divBdr>
            </w:div>
          </w:divsChild>
        </w:div>
        <w:div w:id="1796874926">
          <w:marLeft w:val="0"/>
          <w:marRight w:val="0"/>
          <w:marTop w:val="0"/>
          <w:marBottom w:val="0"/>
          <w:divBdr>
            <w:top w:val="none" w:sz="0" w:space="0" w:color="auto"/>
            <w:left w:val="none" w:sz="0" w:space="0" w:color="auto"/>
            <w:bottom w:val="none" w:sz="0" w:space="0" w:color="auto"/>
            <w:right w:val="none" w:sz="0" w:space="0" w:color="auto"/>
          </w:divBdr>
          <w:divsChild>
            <w:div w:id="707339713">
              <w:marLeft w:val="0"/>
              <w:marRight w:val="0"/>
              <w:marTop w:val="0"/>
              <w:marBottom w:val="0"/>
              <w:divBdr>
                <w:top w:val="none" w:sz="0" w:space="0" w:color="auto"/>
                <w:left w:val="none" w:sz="0" w:space="0" w:color="auto"/>
                <w:bottom w:val="none" w:sz="0" w:space="0" w:color="auto"/>
                <w:right w:val="none" w:sz="0" w:space="0" w:color="auto"/>
              </w:divBdr>
            </w:div>
          </w:divsChild>
        </w:div>
        <w:div w:id="1514109729">
          <w:marLeft w:val="0"/>
          <w:marRight w:val="0"/>
          <w:marTop w:val="0"/>
          <w:marBottom w:val="0"/>
          <w:divBdr>
            <w:top w:val="none" w:sz="0" w:space="0" w:color="auto"/>
            <w:left w:val="none" w:sz="0" w:space="0" w:color="auto"/>
            <w:bottom w:val="none" w:sz="0" w:space="0" w:color="auto"/>
            <w:right w:val="none" w:sz="0" w:space="0" w:color="auto"/>
          </w:divBdr>
          <w:divsChild>
            <w:div w:id="2088840144">
              <w:marLeft w:val="0"/>
              <w:marRight w:val="0"/>
              <w:marTop w:val="0"/>
              <w:marBottom w:val="0"/>
              <w:divBdr>
                <w:top w:val="none" w:sz="0" w:space="0" w:color="auto"/>
                <w:left w:val="none" w:sz="0" w:space="0" w:color="auto"/>
                <w:bottom w:val="none" w:sz="0" w:space="0" w:color="auto"/>
                <w:right w:val="none" w:sz="0" w:space="0" w:color="auto"/>
              </w:divBdr>
            </w:div>
          </w:divsChild>
        </w:div>
        <w:div w:id="543444779">
          <w:marLeft w:val="0"/>
          <w:marRight w:val="0"/>
          <w:marTop w:val="0"/>
          <w:marBottom w:val="0"/>
          <w:divBdr>
            <w:top w:val="none" w:sz="0" w:space="0" w:color="auto"/>
            <w:left w:val="none" w:sz="0" w:space="0" w:color="auto"/>
            <w:bottom w:val="none" w:sz="0" w:space="0" w:color="auto"/>
            <w:right w:val="none" w:sz="0" w:space="0" w:color="auto"/>
          </w:divBdr>
          <w:divsChild>
            <w:div w:id="1011223360">
              <w:marLeft w:val="0"/>
              <w:marRight w:val="0"/>
              <w:marTop w:val="0"/>
              <w:marBottom w:val="0"/>
              <w:divBdr>
                <w:top w:val="none" w:sz="0" w:space="0" w:color="auto"/>
                <w:left w:val="none" w:sz="0" w:space="0" w:color="auto"/>
                <w:bottom w:val="none" w:sz="0" w:space="0" w:color="auto"/>
                <w:right w:val="none" w:sz="0" w:space="0" w:color="auto"/>
              </w:divBdr>
            </w:div>
          </w:divsChild>
        </w:div>
        <w:div w:id="1181043594">
          <w:marLeft w:val="0"/>
          <w:marRight w:val="0"/>
          <w:marTop w:val="0"/>
          <w:marBottom w:val="0"/>
          <w:divBdr>
            <w:top w:val="none" w:sz="0" w:space="0" w:color="auto"/>
            <w:left w:val="none" w:sz="0" w:space="0" w:color="auto"/>
            <w:bottom w:val="none" w:sz="0" w:space="0" w:color="auto"/>
            <w:right w:val="none" w:sz="0" w:space="0" w:color="auto"/>
          </w:divBdr>
          <w:divsChild>
            <w:div w:id="9081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193">
      <w:bodyDiv w:val="1"/>
      <w:marLeft w:val="0"/>
      <w:marRight w:val="0"/>
      <w:marTop w:val="0"/>
      <w:marBottom w:val="0"/>
      <w:divBdr>
        <w:top w:val="none" w:sz="0" w:space="0" w:color="auto"/>
        <w:left w:val="none" w:sz="0" w:space="0" w:color="auto"/>
        <w:bottom w:val="none" w:sz="0" w:space="0" w:color="auto"/>
        <w:right w:val="none" w:sz="0" w:space="0" w:color="auto"/>
      </w:divBdr>
      <w:divsChild>
        <w:div w:id="1987978031">
          <w:marLeft w:val="0"/>
          <w:marRight w:val="0"/>
          <w:marTop w:val="0"/>
          <w:marBottom w:val="0"/>
          <w:divBdr>
            <w:top w:val="none" w:sz="0" w:space="0" w:color="auto"/>
            <w:left w:val="none" w:sz="0" w:space="0" w:color="auto"/>
            <w:bottom w:val="none" w:sz="0" w:space="0" w:color="auto"/>
            <w:right w:val="none" w:sz="0" w:space="0" w:color="auto"/>
          </w:divBdr>
          <w:divsChild>
            <w:div w:id="1950157601">
              <w:marLeft w:val="0"/>
              <w:marRight w:val="0"/>
              <w:marTop w:val="0"/>
              <w:marBottom w:val="0"/>
              <w:divBdr>
                <w:top w:val="none" w:sz="0" w:space="0" w:color="auto"/>
                <w:left w:val="none" w:sz="0" w:space="0" w:color="auto"/>
                <w:bottom w:val="none" w:sz="0" w:space="0" w:color="auto"/>
                <w:right w:val="none" w:sz="0" w:space="0" w:color="auto"/>
              </w:divBdr>
            </w:div>
          </w:divsChild>
        </w:div>
        <w:div w:id="1334647549">
          <w:marLeft w:val="0"/>
          <w:marRight w:val="0"/>
          <w:marTop w:val="0"/>
          <w:marBottom w:val="0"/>
          <w:divBdr>
            <w:top w:val="none" w:sz="0" w:space="0" w:color="auto"/>
            <w:left w:val="none" w:sz="0" w:space="0" w:color="auto"/>
            <w:bottom w:val="none" w:sz="0" w:space="0" w:color="auto"/>
            <w:right w:val="none" w:sz="0" w:space="0" w:color="auto"/>
          </w:divBdr>
          <w:divsChild>
            <w:div w:id="1367679834">
              <w:marLeft w:val="0"/>
              <w:marRight w:val="0"/>
              <w:marTop w:val="0"/>
              <w:marBottom w:val="0"/>
              <w:divBdr>
                <w:top w:val="none" w:sz="0" w:space="0" w:color="auto"/>
                <w:left w:val="none" w:sz="0" w:space="0" w:color="auto"/>
                <w:bottom w:val="none" w:sz="0" w:space="0" w:color="auto"/>
                <w:right w:val="none" w:sz="0" w:space="0" w:color="auto"/>
              </w:divBdr>
            </w:div>
          </w:divsChild>
        </w:div>
        <w:div w:id="475143268">
          <w:marLeft w:val="0"/>
          <w:marRight w:val="0"/>
          <w:marTop w:val="0"/>
          <w:marBottom w:val="0"/>
          <w:divBdr>
            <w:top w:val="none" w:sz="0" w:space="0" w:color="auto"/>
            <w:left w:val="none" w:sz="0" w:space="0" w:color="auto"/>
            <w:bottom w:val="none" w:sz="0" w:space="0" w:color="auto"/>
            <w:right w:val="none" w:sz="0" w:space="0" w:color="auto"/>
          </w:divBdr>
          <w:divsChild>
            <w:div w:id="1571767405">
              <w:marLeft w:val="0"/>
              <w:marRight w:val="0"/>
              <w:marTop w:val="0"/>
              <w:marBottom w:val="0"/>
              <w:divBdr>
                <w:top w:val="none" w:sz="0" w:space="0" w:color="auto"/>
                <w:left w:val="none" w:sz="0" w:space="0" w:color="auto"/>
                <w:bottom w:val="none" w:sz="0" w:space="0" w:color="auto"/>
                <w:right w:val="none" w:sz="0" w:space="0" w:color="auto"/>
              </w:divBdr>
            </w:div>
          </w:divsChild>
        </w:div>
        <w:div w:id="2033914013">
          <w:marLeft w:val="0"/>
          <w:marRight w:val="0"/>
          <w:marTop w:val="0"/>
          <w:marBottom w:val="0"/>
          <w:divBdr>
            <w:top w:val="none" w:sz="0" w:space="0" w:color="auto"/>
            <w:left w:val="none" w:sz="0" w:space="0" w:color="auto"/>
            <w:bottom w:val="none" w:sz="0" w:space="0" w:color="auto"/>
            <w:right w:val="none" w:sz="0" w:space="0" w:color="auto"/>
          </w:divBdr>
          <w:divsChild>
            <w:div w:id="914972522">
              <w:marLeft w:val="0"/>
              <w:marRight w:val="0"/>
              <w:marTop w:val="0"/>
              <w:marBottom w:val="0"/>
              <w:divBdr>
                <w:top w:val="none" w:sz="0" w:space="0" w:color="auto"/>
                <w:left w:val="none" w:sz="0" w:space="0" w:color="auto"/>
                <w:bottom w:val="none" w:sz="0" w:space="0" w:color="auto"/>
                <w:right w:val="none" w:sz="0" w:space="0" w:color="auto"/>
              </w:divBdr>
            </w:div>
          </w:divsChild>
        </w:div>
        <w:div w:id="720521681">
          <w:marLeft w:val="0"/>
          <w:marRight w:val="0"/>
          <w:marTop w:val="0"/>
          <w:marBottom w:val="0"/>
          <w:divBdr>
            <w:top w:val="none" w:sz="0" w:space="0" w:color="auto"/>
            <w:left w:val="none" w:sz="0" w:space="0" w:color="auto"/>
            <w:bottom w:val="none" w:sz="0" w:space="0" w:color="auto"/>
            <w:right w:val="none" w:sz="0" w:space="0" w:color="auto"/>
          </w:divBdr>
          <w:divsChild>
            <w:div w:id="1900899397">
              <w:marLeft w:val="0"/>
              <w:marRight w:val="0"/>
              <w:marTop w:val="0"/>
              <w:marBottom w:val="0"/>
              <w:divBdr>
                <w:top w:val="none" w:sz="0" w:space="0" w:color="auto"/>
                <w:left w:val="none" w:sz="0" w:space="0" w:color="auto"/>
                <w:bottom w:val="none" w:sz="0" w:space="0" w:color="auto"/>
                <w:right w:val="none" w:sz="0" w:space="0" w:color="auto"/>
              </w:divBdr>
            </w:div>
          </w:divsChild>
        </w:div>
        <w:div w:id="253562933">
          <w:marLeft w:val="0"/>
          <w:marRight w:val="0"/>
          <w:marTop w:val="0"/>
          <w:marBottom w:val="0"/>
          <w:divBdr>
            <w:top w:val="none" w:sz="0" w:space="0" w:color="auto"/>
            <w:left w:val="none" w:sz="0" w:space="0" w:color="auto"/>
            <w:bottom w:val="none" w:sz="0" w:space="0" w:color="auto"/>
            <w:right w:val="none" w:sz="0" w:space="0" w:color="auto"/>
          </w:divBdr>
          <w:divsChild>
            <w:div w:id="1772778601">
              <w:marLeft w:val="0"/>
              <w:marRight w:val="0"/>
              <w:marTop w:val="0"/>
              <w:marBottom w:val="0"/>
              <w:divBdr>
                <w:top w:val="none" w:sz="0" w:space="0" w:color="auto"/>
                <w:left w:val="none" w:sz="0" w:space="0" w:color="auto"/>
                <w:bottom w:val="none" w:sz="0" w:space="0" w:color="auto"/>
                <w:right w:val="none" w:sz="0" w:space="0" w:color="auto"/>
              </w:divBdr>
            </w:div>
          </w:divsChild>
        </w:div>
        <w:div w:id="552665238">
          <w:marLeft w:val="0"/>
          <w:marRight w:val="0"/>
          <w:marTop w:val="0"/>
          <w:marBottom w:val="0"/>
          <w:divBdr>
            <w:top w:val="none" w:sz="0" w:space="0" w:color="auto"/>
            <w:left w:val="none" w:sz="0" w:space="0" w:color="auto"/>
            <w:bottom w:val="none" w:sz="0" w:space="0" w:color="auto"/>
            <w:right w:val="none" w:sz="0" w:space="0" w:color="auto"/>
          </w:divBdr>
          <w:divsChild>
            <w:div w:id="10757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99">
      <w:bodyDiv w:val="1"/>
      <w:marLeft w:val="0"/>
      <w:marRight w:val="0"/>
      <w:marTop w:val="0"/>
      <w:marBottom w:val="0"/>
      <w:divBdr>
        <w:top w:val="none" w:sz="0" w:space="0" w:color="auto"/>
        <w:left w:val="none" w:sz="0" w:space="0" w:color="auto"/>
        <w:bottom w:val="none" w:sz="0" w:space="0" w:color="auto"/>
        <w:right w:val="none" w:sz="0" w:space="0" w:color="auto"/>
      </w:divBdr>
      <w:divsChild>
        <w:div w:id="32965545">
          <w:marLeft w:val="0"/>
          <w:marRight w:val="0"/>
          <w:marTop w:val="0"/>
          <w:marBottom w:val="0"/>
          <w:divBdr>
            <w:top w:val="none" w:sz="0" w:space="0" w:color="auto"/>
            <w:left w:val="none" w:sz="0" w:space="0" w:color="auto"/>
            <w:bottom w:val="none" w:sz="0" w:space="0" w:color="auto"/>
            <w:right w:val="none" w:sz="0" w:space="0" w:color="auto"/>
          </w:divBdr>
          <w:divsChild>
            <w:div w:id="141965733">
              <w:marLeft w:val="0"/>
              <w:marRight w:val="0"/>
              <w:marTop w:val="0"/>
              <w:marBottom w:val="0"/>
              <w:divBdr>
                <w:top w:val="none" w:sz="0" w:space="0" w:color="auto"/>
                <w:left w:val="none" w:sz="0" w:space="0" w:color="auto"/>
                <w:bottom w:val="none" w:sz="0" w:space="0" w:color="auto"/>
                <w:right w:val="none" w:sz="0" w:space="0" w:color="auto"/>
              </w:divBdr>
            </w:div>
          </w:divsChild>
        </w:div>
        <w:div w:id="912157141">
          <w:marLeft w:val="0"/>
          <w:marRight w:val="0"/>
          <w:marTop w:val="0"/>
          <w:marBottom w:val="0"/>
          <w:divBdr>
            <w:top w:val="none" w:sz="0" w:space="0" w:color="auto"/>
            <w:left w:val="none" w:sz="0" w:space="0" w:color="auto"/>
            <w:bottom w:val="none" w:sz="0" w:space="0" w:color="auto"/>
            <w:right w:val="none" w:sz="0" w:space="0" w:color="auto"/>
          </w:divBdr>
          <w:divsChild>
            <w:div w:id="1629891812">
              <w:marLeft w:val="0"/>
              <w:marRight w:val="0"/>
              <w:marTop w:val="0"/>
              <w:marBottom w:val="0"/>
              <w:divBdr>
                <w:top w:val="none" w:sz="0" w:space="0" w:color="auto"/>
                <w:left w:val="none" w:sz="0" w:space="0" w:color="auto"/>
                <w:bottom w:val="none" w:sz="0" w:space="0" w:color="auto"/>
                <w:right w:val="none" w:sz="0" w:space="0" w:color="auto"/>
              </w:divBdr>
            </w:div>
          </w:divsChild>
        </w:div>
        <w:div w:id="165219630">
          <w:marLeft w:val="0"/>
          <w:marRight w:val="0"/>
          <w:marTop w:val="0"/>
          <w:marBottom w:val="0"/>
          <w:divBdr>
            <w:top w:val="none" w:sz="0" w:space="0" w:color="auto"/>
            <w:left w:val="none" w:sz="0" w:space="0" w:color="auto"/>
            <w:bottom w:val="none" w:sz="0" w:space="0" w:color="auto"/>
            <w:right w:val="none" w:sz="0" w:space="0" w:color="auto"/>
          </w:divBdr>
          <w:divsChild>
            <w:div w:id="678966059">
              <w:marLeft w:val="0"/>
              <w:marRight w:val="0"/>
              <w:marTop w:val="0"/>
              <w:marBottom w:val="0"/>
              <w:divBdr>
                <w:top w:val="none" w:sz="0" w:space="0" w:color="auto"/>
                <w:left w:val="none" w:sz="0" w:space="0" w:color="auto"/>
                <w:bottom w:val="none" w:sz="0" w:space="0" w:color="auto"/>
                <w:right w:val="none" w:sz="0" w:space="0" w:color="auto"/>
              </w:divBdr>
            </w:div>
          </w:divsChild>
        </w:div>
        <w:div w:id="1988392264">
          <w:marLeft w:val="0"/>
          <w:marRight w:val="0"/>
          <w:marTop w:val="0"/>
          <w:marBottom w:val="0"/>
          <w:divBdr>
            <w:top w:val="none" w:sz="0" w:space="0" w:color="auto"/>
            <w:left w:val="none" w:sz="0" w:space="0" w:color="auto"/>
            <w:bottom w:val="none" w:sz="0" w:space="0" w:color="auto"/>
            <w:right w:val="none" w:sz="0" w:space="0" w:color="auto"/>
          </w:divBdr>
          <w:divsChild>
            <w:div w:id="423382041">
              <w:marLeft w:val="0"/>
              <w:marRight w:val="0"/>
              <w:marTop w:val="0"/>
              <w:marBottom w:val="0"/>
              <w:divBdr>
                <w:top w:val="none" w:sz="0" w:space="0" w:color="auto"/>
                <w:left w:val="none" w:sz="0" w:space="0" w:color="auto"/>
                <w:bottom w:val="none" w:sz="0" w:space="0" w:color="auto"/>
                <w:right w:val="none" w:sz="0" w:space="0" w:color="auto"/>
              </w:divBdr>
            </w:div>
          </w:divsChild>
        </w:div>
        <w:div w:id="1473869655">
          <w:marLeft w:val="0"/>
          <w:marRight w:val="0"/>
          <w:marTop w:val="0"/>
          <w:marBottom w:val="0"/>
          <w:divBdr>
            <w:top w:val="none" w:sz="0" w:space="0" w:color="auto"/>
            <w:left w:val="none" w:sz="0" w:space="0" w:color="auto"/>
            <w:bottom w:val="none" w:sz="0" w:space="0" w:color="auto"/>
            <w:right w:val="none" w:sz="0" w:space="0" w:color="auto"/>
          </w:divBdr>
          <w:divsChild>
            <w:div w:id="1787651702">
              <w:marLeft w:val="0"/>
              <w:marRight w:val="0"/>
              <w:marTop w:val="0"/>
              <w:marBottom w:val="0"/>
              <w:divBdr>
                <w:top w:val="none" w:sz="0" w:space="0" w:color="auto"/>
                <w:left w:val="none" w:sz="0" w:space="0" w:color="auto"/>
                <w:bottom w:val="none" w:sz="0" w:space="0" w:color="auto"/>
                <w:right w:val="none" w:sz="0" w:space="0" w:color="auto"/>
              </w:divBdr>
            </w:div>
          </w:divsChild>
        </w:div>
        <w:div w:id="2100901124">
          <w:marLeft w:val="0"/>
          <w:marRight w:val="0"/>
          <w:marTop w:val="0"/>
          <w:marBottom w:val="0"/>
          <w:divBdr>
            <w:top w:val="none" w:sz="0" w:space="0" w:color="auto"/>
            <w:left w:val="none" w:sz="0" w:space="0" w:color="auto"/>
            <w:bottom w:val="none" w:sz="0" w:space="0" w:color="auto"/>
            <w:right w:val="none" w:sz="0" w:space="0" w:color="auto"/>
          </w:divBdr>
          <w:divsChild>
            <w:div w:id="1981761888">
              <w:marLeft w:val="0"/>
              <w:marRight w:val="0"/>
              <w:marTop w:val="0"/>
              <w:marBottom w:val="0"/>
              <w:divBdr>
                <w:top w:val="none" w:sz="0" w:space="0" w:color="auto"/>
                <w:left w:val="none" w:sz="0" w:space="0" w:color="auto"/>
                <w:bottom w:val="none" w:sz="0" w:space="0" w:color="auto"/>
                <w:right w:val="none" w:sz="0" w:space="0" w:color="auto"/>
              </w:divBdr>
            </w:div>
          </w:divsChild>
        </w:div>
        <w:div w:id="1047608272">
          <w:marLeft w:val="0"/>
          <w:marRight w:val="0"/>
          <w:marTop w:val="0"/>
          <w:marBottom w:val="0"/>
          <w:divBdr>
            <w:top w:val="none" w:sz="0" w:space="0" w:color="auto"/>
            <w:left w:val="none" w:sz="0" w:space="0" w:color="auto"/>
            <w:bottom w:val="none" w:sz="0" w:space="0" w:color="auto"/>
            <w:right w:val="none" w:sz="0" w:space="0" w:color="auto"/>
          </w:divBdr>
          <w:divsChild>
            <w:div w:id="18714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103">
      <w:bodyDiv w:val="1"/>
      <w:marLeft w:val="0"/>
      <w:marRight w:val="0"/>
      <w:marTop w:val="0"/>
      <w:marBottom w:val="0"/>
      <w:divBdr>
        <w:top w:val="none" w:sz="0" w:space="0" w:color="auto"/>
        <w:left w:val="none" w:sz="0" w:space="0" w:color="auto"/>
        <w:bottom w:val="none" w:sz="0" w:space="0" w:color="auto"/>
        <w:right w:val="none" w:sz="0" w:space="0" w:color="auto"/>
      </w:divBdr>
      <w:divsChild>
        <w:div w:id="246887012">
          <w:marLeft w:val="0"/>
          <w:marRight w:val="0"/>
          <w:marTop w:val="0"/>
          <w:marBottom w:val="0"/>
          <w:divBdr>
            <w:top w:val="none" w:sz="0" w:space="0" w:color="auto"/>
            <w:left w:val="none" w:sz="0" w:space="0" w:color="auto"/>
            <w:bottom w:val="none" w:sz="0" w:space="0" w:color="auto"/>
            <w:right w:val="none" w:sz="0" w:space="0" w:color="auto"/>
          </w:divBdr>
          <w:divsChild>
            <w:div w:id="1455906256">
              <w:marLeft w:val="0"/>
              <w:marRight w:val="0"/>
              <w:marTop w:val="0"/>
              <w:marBottom w:val="0"/>
              <w:divBdr>
                <w:top w:val="none" w:sz="0" w:space="0" w:color="auto"/>
                <w:left w:val="none" w:sz="0" w:space="0" w:color="auto"/>
                <w:bottom w:val="none" w:sz="0" w:space="0" w:color="auto"/>
                <w:right w:val="none" w:sz="0" w:space="0" w:color="auto"/>
              </w:divBdr>
            </w:div>
          </w:divsChild>
        </w:div>
        <w:div w:id="1608848534">
          <w:marLeft w:val="0"/>
          <w:marRight w:val="0"/>
          <w:marTop w:val="0"/>
          <w:marBottom w:val="0"/>
          <w:divBdr>
            <w:top w:val="none" w:sz="0" w:space="0" w:color="auto"/>
            <w:left w:val="none" w:sz="0" w:space="0" w:color="auto"/>
            <w:bottom w:val="none" w:sz="0" w:space="0" w:color="auto"/>
            <w:right w:val="none" w:sz="0" w:space="0" w:color="auto"/>
          </w:divBdr>
          <w:divsChild>
            <w:div w:id="1115059157">
              <w:marLeft w:val="0"/>
              <w:marRight w:val="0"/>
              <w:marTop w:val="0"/>
              <w:marBottom w:val="0"/>
              <w:divBdr>
                <w:top w:val="none" w:sz="0" w:space="0" w:color="auto"/>
                <w:left w:val="none" w:sz="0" w:space="0" w:color="auto"/>
                <w:bottom w:val="none" w:sz="0" w:space="0" w:color="auto"/>
                <w:right w:val="none" w:sz="0" w:space="0" w:color="auto"/>
              </w:divBdr>
            </w:div>
          </w:divsChild>
        </w:div>
        <w:div w:id="1214776393">
          <w:marLeft w:val="0"/>
          <w:marRight w:val="0"/>
          <w:marTop w:val="0"/>
          <w:marBottom w:val="0"/>
          <w:divBdr>
            <w:top w:val="none" w:sz="0" w:space="0" w:color="auto"/>
            <w:left w:val="none" w:sz="0" w:space="0" w:color="auto"/>
            <w:bottom w:val="none" w:sz="0" w:space="0" w:color="auto"/>
            <w:right w:val="none" w:sz="0" w:space="0" w:color="auto"/>
          </w:divBdr>
          <w:divsChild>
            <w:div w:id="1520195068">
              <w:marLeft w:val="0"/>
              <w:marRight w:val="0"/>
              <w:marTop w:val="0"/>
              <w:marBottom w:val="0"/>
              <w:divBdr>
                <w:top w:val="none" w:sz="0" w:space="0" w:color="auto"/>
                <w:left w:val="none" w:sz="0" w:space="0" w:color="auto"/>
                <w:bottom w:val="none" w:sz="0" w:space="0" w:color="auto"/>
                <w:right w:val="none" w:sz="0" w:space="0" w:color="auto"/>
              </w:divBdr>
            </w:div>
          </w:divsChild>
        </w:div>
        <w:div w:id="1971323694">
          <w:marLeft w:val="0"/>
          <w:marRight w:val="0"/>
          <w:marTop w:val="0"/>
          <w:marBottom w:val="0"/>
          <w:divBdr>
            <w:top w:val="none" w:sz="0" w:space="0" w:color="auto"/>
            <w:left w:val="none" w:sz="0" w:space="0" w:color="auto"/>
            <w:bottom w:val="none" w:sz="0" w:space="0" w:color="auto"/>
            <w:right w:val="none" w:sz="0" w:space="0" w:color="auto"/>
          </w:divBdr>
          <w:divsChild>
            <w:div w:id="2084522352">
              <w:marLeft w:val="0"/>
              <w:marRight w:val="0"/>
              <w:marTop w:val="0"/>
              <w:marBottom w:val="0"/>
              <w:divBdr>
                <w:top w:val="none" w:sz="0" w:space="0" w:color="auto"/>
                <w:left w:val="none" w:sz="0" w:space="0" w:color="auto"/>
                <w:bottom w:val="none" w:sz="0" w:space="0" w:color="auto"/>
                <w:right w:val="none" w:sz="0" w:space="0" w:color="auto"/>
              </w:divBdr>
            </w:div>
          </w:divsChild>
        </w:div>
        <w:div w:id="830175465">
          <w:marLeft w:val="0"/>
          <w:marRight w:val="0"/>
          <w:marTop w:val="0"/>
          <w:marBottom w:val="0"/>
          <w:divBdr>
            <w:top w:val="none" w:sz="0" w:space="0" w:color="auto"/>
            <w:left w:val="none" w:sz="0" w:space="0" w:color="auto"/>
            <w:bottom w:val="none" w:sz="0" w:space="0" w:color="auto"/>
            <w:right w:val="none" w:sz="0" w:space="0" w:color="auto"/>
          </w:divBdr>
          <w:divsChild>
            <w:div w:id="374425142">
              <w:marLeft w:val="0"/>
              <w:marRight w:val="0"/>
              <w:marTop w:val="0"/>
              <w:marBottom w:val="0"/>
              <w:divBdr>
                <w:top w:val="none" w:sz="0" w:space="0" w:color="auto"/>
                <w:left w:val="none" w:sz="0" w:space="0" w:color="auto"/>
                <w:bottom w:val="none" w:sz="0" w:space="0" w:color="auto"/>
                <w:right w:val="none" w:sz="0" w:space="0" w:color="auto"/>
              </w:divBdr>
            </w:div>
          </w:divsChild>
        </w:div>
        <w:div w:id="703213972">
          <w:marLeft w:val="0"/>
          <w:marRight w:val="0"/>
          <w:marTop w:val="0"/>
          <w:marBottom w:val="0"/>
          <w:divBdr>
            <w:top w:val="none" w:sz="0" w:space="0" w:color="auto"/>
            <w:left w:val="none" w:sz="0" w:space="0" w:color="auto"/>
            <w:bottom w:val="none" w:sz="0" w:space="0" w:color="auto"/>
            <w:right w:val="none" w:sz="0" w:space="0" w:color="auto"/>
          </w:divBdr>
          <w:divsChild>
            <w:div w:id="669673260">
              <w:marLeft w:val="0"/>
              <w:marRight w:val="0"/>
              <w:marTop w:val="0"/>
              <w:marBottom w:val="0"/>
              <w:divBdr>
                <w:top w:val="none" w:sz="0" w:space="0" w:color="auto"/>
                <w:left w:val="none" w:sz="0" w:space="0" w:color="auto"/>
                <w:bottom w:val="none" w:sz="0" w:space="0" w:color="auto"/>
                <w:right w:val="none" w:sz="0" w:space="0" w:color="auto"/>
              </w:divBdr>
            </w:div>
          </w:divsChild>
        </w:div>
        <w:div w:id="1427656851">
          <w:marLeft w:val="0"/>
          <w:marRight w:val="0"/>
          <w:marTop w:val="0"/>
          <w:marBottom w:val="0"/>
          <w:divBdr>
            <w:top w:val="none" w:sz="0" w:space="0" w:color="auto"/>
            <w:left w:val="none" w:sz="0" w:space="0" w:color="auto"/>
            <w:bottom w:val="none" w:sz="0" w:space="0" w:color="auto"/>
            <w:right w:val="none" w:sz="0" w:space="0" w:color="auto"/>
          </w:divBdr>
          <w:divsChild>
            <w:div w:id="590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2977">
      <w:bodyDiv w:val="1"/>
      <w:marLeft w:val="0"/>
      <w:marRight w:val="0"/>
      <w:marTop w:val="0"/>
      <w:marBottom w:val="0"/>
      <w:divBdr>
        <w:top w:val="none" w:sz="0" w:space="0" w:color="auto"/>
        <w:left w:val="none" w:sz="0" w:space="0" w:color="auto"/>
        <w:bottom w:val="none" w:sz="0" w:space="0" w:color="auto"/>
        <w:right w:val="none" w:sz="0" w:space="0" w:color="auto"/>
      </w:divBdr>
      <w:divsChild>
        <w:div w:id="67845044">
          <w:marLeft w:val="0"/>
          <w:marRight w:val="0"/>
          <w:marTop w:val="0"/>
          <w:marBottom w:val="0"/>
          <w:divBdr>
            <w:top w:val="none" w:sz="0" w:space="0" w:color="auto"/>
            <w:left w:val="none" w:sz="0" w:space="0" w:color="auto"/>
            <w:bottom w:val="none" w:sz="0" w:space="0" w:color="auto"/>
            <w:right w:val="none" w:sz="0" w:space="0" w:color="auto"/>
          </w:divBdr>
          <w:divsChild>
            <w:div w:id="1497578333">
              <w:marLeft w:val="0"/>
              <w:marRight w:val="0"/>
              <w:marTop w:val="0"/>
              <w:marBottom w:val="0"/>
              <w:divBdr>
                <w:top w:val="none" w:sz="0" w:space="0" w:color="auto"/>
                <w:left w:val="none" w:sz="0" w:space="0" w:color="auto"/>
                <w:bottom w:val="none" w:sz="0" w:space="0" w:color="auto"/>
                <w:right w:val="none" w:sz="0" w:space="0" w:color="auto"/>
              </w:divBdr>
            </w:div>
          </w:divsChild>
        </w:div>
        <w:div w:id="22904672">
          <w:marLeft w:val="0"/>
          <w:marRight w:val="0"/>
          <w:marTop w:val="0"/>
          <w:marBottom w:val="0"/>
          <w:divBdr>
            <w:top w:val="none" w:sz="0" w:space="0" w:color="auto"/>
            <w:left w:val="none" w:sz="0" w:space="0" w:color="auto"/>
            <w:bottom w:val="none" w:sz="0" w:space="0" w:color="auto"/>
            <w:right w:val="none" w:sz="0" w:space="0" w:color="auto"/>
          </w:divBdr>
          <w:divsChild>
            <w:div w:id="323246903">
              <w:marLeft w:val="0"/>
              <w:marRight w:val="0"/>
              <w:marTop w:val="0"/>
              <w:marBottom w:val="0"/>
              <w:divBdr>
                <w:top w:val="none" w:sz="0" w:space="0" w:color="auto"/>
                <w:left w:val="none" w:sz="0" w:space="0" w:color="auto"/>
                <w:bottom w:val="none" w:sz="0" w:space="0" w:color="auto"/>
                <w:right w:val="none" w:sz="0" w:space="0" w:color="auto"/>
              </w:divBdr>
            </w:div>
          </w:divsChild>
        </w:div>
        <w:div w:id="1605074045">
          <w:marLeft w:val="0"/>
          <w:marRight w:val="0"/>
          <w:marTop w:val="0"/>
          <w:marBottom w:val="0"/>
          <w:divBdr>
            <w:top w:val="none" w:sz="0" w:space="0" w:color="auto"/>
            <w:left w:val="none" w:sz="0" w:space="0" w:color="auto"/>
            <w:bottom w:val="none" w:sz="0" w:space="0" w:color="auto"/>
            <w:right w:val="none" w:sz="0" w:space="0" w:color="auto"/>
          </w:divBdr>
          <w:divsChild>
            <w:div w:id="616251949">
              <w:marLeft w:val="0"/>
              <w:marRight w:val="0"/>
              <w:marTop w:val="0"/>
              <w:marBottom w:val="0"/>
              <w:divBdr>
                <w:top w:val="none" w:sz="0" w:space="0" w:color="auto"/>
                <w:left w:val="none" w:sz="0" w:space="0" w:color="auto"/>
                <w:bottom w:val="none" w:sz="0" w:space="0" w:color="auto"/>
                <w:right w:val="none" w:sz="0" w:space="0" w:color="auto"/>
              </w:divBdr>
            </w:div>
          </w:divsChild>
        </w:div>
        <w:div w:id="885945179">
          <w:marLeft w:val="0"/>
          <w:marRight w:val="0"/>
          <w:marTop w:val="0"/>
          <w:marBottom w:val="0"/>
          <w:divBdr>
            <w:top w:val="none" w:sz="0" w:space="0" w:color="auto"/>
            <w:left w:val="none" w:sz="0" w:space="0" w:color="auto"/>
            <w:bottom w:val="none" w:sz="0" w:space="0" w:color="auto"/>
            <w:right w:val="none" w:sz="0" w:space="0" w:color="auto"/>
          </w:divBdr>
          <w:divsChild>
            <w:div w:id="1866092160">
              <w:marLeft w:val="0"/>
              <w:marRight w:val="0"/>
              <w:marTop w:val="0"/>
              <w:marBottom w:val="0"/>
              <w:divBdr>
                <w:top w:val="none" w:sz="0" w:space="0" w:color="auto"/>
                <w:left w:val="none" w:sz="0" w:space="0" w:color="auto"/>
                <w:bottom w:val="none" w:sz="0" w:space="0" w:color="auto"/>
                <w:right w:val="none" w:sz="0" w:space="0" w:color="auto"/>
              </w:divBdr>
            </w:div>
          </w:divsChild>
        </w:div>
        <w:div w:id="1630043249">
          <w:marLeft w:val="0"/>
          <w:marRight w:val="0"/>
          <w:marTop w:val="0"/>
          <w:marBottom w:val="0"/>
          <w:divBdr>
            <w:top w:val="none" w:sz="0" w:space="0" w:color="auto"/>
            <w:left w:val="none" w:sz="0" w:space="0" w:color="auto"/>
            <w:bottom w:val="none" w:sz="0" w:space="0" w:color="auto"/>
            <w:right w:val="none" w:sz="0" w:space="0" w:color="auto"/>
          </w:divBdr>
          <w:divsChild>
            <w:div w:id="411657749">
              <w:marLeft w:val="0"/>
              <w:marRight w:val="0"/>
              <w:marTop w:val="0"/>
              <w:marBottom w:val="0"/>
              <w:divBdr>
                <w:top w:val="none" w:sz="0" w:space="0" w:color="auto"/>
                <w:left w:val="none" w:sz="0" w:space="0" w:color="auto"/>
                <w:bottom w:val="none" w:sz="0" w:space="0" w:color="auto"/>
                <w:right w:val="none" w:sz="0" w:space="0" w:color="auto"/>
              </w:divBdr>
            </w:div>
          </w:divsChild>
        </w:div>
        <w:div w:id="579099112">
          <w:marLeft w:val="0"/>
          <w:marRight w:val="0"/>
          <w:marTop w:val="0"/>
          <w:marBottom w:val="0"/>
          <w:divBdr>
            <w:top w:val="none" w:sz="0" w:space="0" w:color="auto"/>
            <w:left w:val="none" w:sz="0" w:space="0" w:color="auto"/>
            <w:bottom w:val="none" w:sz="0" w:space="0" w:color="auto"/>
            <w:right w:val="none" w:sz="0" w:space="0" w:color="auto"/>
          </w:divBdr>
          <w:divsChild>
            <w:div w:id="902758774">
              <w:marLeft w:val="0"/>
              <w:marRight w:val="0"/>
              <w:marTop w:val="0"/>
              <w:marBottom w:val="0"/>
              <w:divBdr>
                <w:top w:val="none" w:sz="0" w:space="0" w:color="auto"/>
                <w:left w:val="none" w:sz="0" w:space="0" w:color="auto"/>
                <w:bottom w:val="none" w:sz="0" w:space="0" w:color="auto"/>
                <w:right w:val="none" w:sz="0" w:space="0" w:color="auto"/>
              </w:divBdr>
            </w:div>
          </w:divsChild>
        </w:div>
        <w:div w:id="1191069883">
          <w:marLeft w:val="0"/>
          <w:marRight w:val="0"/>
          <w:marTop w:val="0"/>
          <w:marBottom w:val="0"/>
          <w:divBdr>
            <w:top w:val="none" w:sz="0" w:space="0" w:color="auto"/>
            <w:left w:val="none" w:sz="0" w:space="0" w:color="auto"/>
            <w:bottom w:val="none" w:sz="0" w:space="0" w:color="auto"/>
            <w:right w:val="none" w:sz="0" w:space="0" w:color="auto"/>
          </w:divBdr>
          <w:divsChild>
            <w:div w:id="12860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4692">
      <w:bodyDiv w:val="1"/>
      <w:marLeft w:val="0"/>
      <w:marRight w:val="0"/>
      <w:marTop w:val="0"/>
      <w:marBottom w:val="0"/>
      <w:divBdr>
        <w:top w:val="none" w:sz="0" w:space="0" w:color="auto"/>
        <w:left w:val="none" w:sz="0" w:space="0" w:color="auto"/>
        <w:bottom w:val="none" w:sz="0" w:space="0" w:color="auto"/>
        <w:right w:val="none" w:sz="0" w:space="0" w:color="auto"/>
      </w:divBdr>
      <w:divsChild>
        <w:div w:id="66154834">
          <w:marLeft w:val="0"/>
          <w:marRight w:val="0"/>
          <w:marTop w:val="0"/>
          <w:marBottom w:val="0"/>
          <w:divBdr>
            <w:top w:val="none" w:sz="0" w:space="0" w:color="auto"/>
            <w:left w:val="none" w:sz="0" w:space="0" w:color="auto"/>
            <w:bottom w:val="none" w:sz="0" w:space="0" w:color="auto"/>
            <w:right w:val="none" w:sz="0" w:space="0" w:color="auto"/>
          </w:divBdr>
          <w:divsChild>
            <w:div w:id="1051536601">
              <w:marLeft w:val="0"/>
              <w:marRight w:val="0"/>
              <w:marTop w:val="0"/>
              <w:marBottom w:val="0"/>
              <w:divBdr>
                <w:top w:val="none" w:sz="0" w:space="0" w:color="auto"/>
                <w:left w:val="none" w:sz="0" w:space="0" w:color="auto"/>
                <w:bottom w:val="none" w:sz="0" w:space="0" w:color="auto"/>
                <w:right w:val="none" w:sz="0" w:space="0" w:color="auto"/>
              </w:divBdr>
            </w:div>
          </w:divsChild>
        </w:div>
        <w:div w:id="55399388">
          <w:marLeft w:val="0"/>
          <w:marRight w:val="0"/>
          <w:marTop w:val="0"/>
          <w:marBottom w:val="0"/>
          <w:divBdr>
            <w:top w:val="none" w:sz="0" w:space="0" w:color="auto"/>
            <w:left w:val="none" w:sz="0" w:space="0" w:color="auto"/>
            <w:bottom w:val="none" w:sz="0" w:space="0" w:color="auto"/>
            <w:right w:val="none" w:sz="0" w:space="0" w:color="auto"/>
          </w:divBdr>
          <w:divsChild>
            <w:div w:id="146021081">
              <w:marLeft w:val="0"/>
              <w:marRight w:val="0"/>
              <w:marTop w:val="0"/>
              <w:marBottom w:val="0"/>
              <w:divBdr>
                <w:top w:val="none" w:sz="0" w:space="0" w:color="auto"/>
                <w:left w:val="none" w:sz="0" w:space="0" w:color="auto"/>
                <w:bottom w:val="none" w:sz="0" w:space="0" w:color="auto"/>
                <w:right w:val="none" w:sz="0" w:space="0" w:color="auto"/>
              </w:divBdr>
            </w:div>
          </w:divsChild>
        </w:div>
        <w:div w:id="1687099466">
          <w:marLeft w:val="0"/>
          <w:marRight w:val="0"/>
          <w:marTop w:val="0"/>
          <w:marBottom w:val="0"/>
          <w:divBdr>
            <w:top w:val="none" w:sz="0" w:space="0" w:color="auto"/>
            <w:left w:val="none" w:sz="0" w:space="0" w:color="auto"/>
            <w:bottom w:val="none" w:sz="0" w:space="0" w:color="auto"/>
            <w:right w:val="none" w:sz="0" w:space="0" w:color="auto"/>
          </w:divBdr>
          <w:divsChild>
            <w:div w:id="847719716">
              <w:marLeft w:val="0"/>
              <w:marRight w:val="0"/>
              <w:marTop w:val="0"/>
              <w:marBottom w:val="0"/>
              <w:divBdr>
                <w:top w:val="none" w:sz="0" w:space="0" w:color="auto"/>
                <w:left w:val="none" w:sz="0" w:space="0" w:color="auto"/>
                <w:bottom w:val="none" w:sz="0" w:space="0" w:color="auto"/>
                <w:right w:val="none" w:sz="0" w:space="0" w:color="auto"/>
              </w:divBdr>
            </w:div>
          </w:divsChild>
        </w:div>
        <w:div w:id="1546723148">
          <w:marLeft w:val="0"/>
          <w:marRight w:val="0"/>
          <w:marTop w:val="0"/>
          <w:marBottom w:val="0"/>
          <w:divBdr>
            <w:top w:val="none" w:sz="0" w:space="0" w:color="auto"/>
            <w:left w:val="none" w:sz="0" w:space="0" w:color="auto"/>
            <w:bottom w:val="none" w:sz="0" w:space="0" w:color="auto"/>
            <w:right w:val="none" w:sz="0" w:space="0" w:color="auto"/>
          </w:divBdr>
          <w:divsChild>
            <w:div w:id="1412460424">
              <w:marLeft w:val="0"/>
              <w:marRight w:val="0"/>
              <w:marTop w:val="0"/>
              <w:marBottom w:val="0"/>
              <w:divBdr>
                <w:top w:val="none" w:sz="0" w:space="0" w:color="auto"/>
                <w:left w:val="none" w:sz="0" w:space="0" w:color="auto"/>
                <w:bottom w:val="none" w:sz="0" w:space="0" w:color="auto"/>
                <w:right w:val="none" w:sz="0" w:space="0" w:color="auto"/>
              </w:divBdr>
            </w:div>
          </w:divsChild>
        </w:div>
        <w:div w:id="1680890115">
          <w:marLeft w:val="0"/>
          <w:marRight w:val="0"/>
          <w:marTop w:val="0"/>
          <w:marBottom w:val="0"/>
          <w:divBdr>
            <w:top w:val="none" w:sz="0" w:space="0" w:color="auto"/>
            <w:left w:val="none" w:sz="0" w:space="0" w:color="auto"/>
            <w:bottom w:val="none" w:sz="0" w:space="0" w:color="auto"/>
            <w:right w:val="none" w:sz="0" w:space="0" w:color="auto"/>
          </w:divBdr>
          <w:divsChild>
            <w:div w:id="1242452026">
              <w:marLeft w:val="0"/>
              <w:marRight w:val="0"/>
              <w:marTop w:val="0"/>
              <w:marBottom w:val="0"/>
              <w:divBdr>
                <w:top w:val="none" w:sz="0" w:space="0" w:color="auto"/>
                <w:left w:val="none" w:sz="0" w:space="0" w:color="auto"/>
                <w:bottom w:val="none" w:sz="0" w:space="0" w:color="auto"/>
                <w:right w:val="none" w:sz="0" w:space="0" w:color="auto"/>
              </w:divBdr>
            </w:div>
          </w:divsChild>
        </w:div>
        <w:div w:id="296617515">
          <w:marLeft w:val="0"/>
          <w:marRight w:val="0"/>
          <w:marTop w:val="0"/>
          <w:marBottom w:val="0"/>
          <w:divBdr>
            <w:top w:val="none" w:sz="0" w:space="0" w:color="auto"/>
            <w:left w:val="none" w:sz="0" w:space="0" w:color="auto"/>
            <w:bottom w:val="none" w:sz="0" w:space="0" w:color="auto"/>
            <w:right w:val="none" w:sz="0" w:space="0" w:color="auto"/>
          </w:divBdr>
          <w:divsChild>
            <w:div w:id="1672567044">
              <w:marLeft w:val="0"/>
              <w:marRight w:val="0"/>
              <w:marTop w:val="0"/>
              <w:marBottom w:val="0"/>
              <w:divBdr>
                <w:top w:val="none" w:sz="0" w:space="0" w:color="auto"/>
                <w:left w:val="none" w:sz="0" w:space="0" w:color="auto"/>
                <w:bottom w:val="none" w:sz="0" w:space="0" w:color="auto"/>
                <w:right w:val="none" w:sz="0" w:space="0" w:color="auto"/>
              </w:divBdr>
            </w:div>
          </w:divsChild>
        </w:div>
        <w:div w:id="328598411">
          <w:marLeft w:val="0"/>
          <w:marRight w:val="0"/>
          <w:marTop w:val="0"/>
          <w:marBottom w:val="0"/>
          <w:divBdr>
            <w:top w:val="none" w:sz="0" w:space="0" w:color="auto"/>
            <w:left w:val="none" w:sz="0" w:space="0" w:color="auto"/>
            <w:bottom w:val="none" w:sz="0" w:space="0" w:color="auto"/>
            <w:right w:val="none" w:sz="0" w:space="0" w:color="auto"/>
          </w:divBdr>
          <w:divsChild>
            <w:div w:id="8551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2021-01-09T16:06:00Z</dcterms:created>
  <dcterms:modified xsi:type="dcterms:W3CDTF">2021-01-09T20:19:00Z</dcterms:modified>
</cp:coreProperties>
</file>