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F9" w:rsidRPr="007E1E8F" w:rsidRDefault="006145E4" w:rsidP="006F2FF9">
      <w:pPr>
        <w:spacing w:line="1035" w:lineRule="atLeast"/>
        <w:jc w:val="center"/>
      </w:pPr>
      <w:r>
        <w:rPr>
          <w:rFonts w:ascii="Georgia" w:eastAsia="Times New Roman" w:hAnsi="Georgia" w:cs="Arial"/>
          <w:i/>
          <w:iCs/>
          <w:color w:val="13068C"/>
          <w:sz w:val="39"/>
          <w:szCs w:val="39"/>
        </w:rPr>
        <w:t>Christ, Our Example in Labor for Others</w:t>
      </w:r>
    </w:p>
    <w:p w:rsidR="006F2FF9" w:rsidRPr="006F2FF9" w:rsidRDefault="006F2FF9" w:rsidP="006F2FF9">
      <w:pPr>
        <w:jc w:val="center"/>
        <w:rPr>
          <w:rFonts w:ascii="Arial" w:eastAsia="Times New Roman" w:hAnsi="Arial" w:cs="Arial"/>
          <w:b/>
          <w:szCs w:val="24"/>
        </w:rPr>
      </w:pPr>
      <w:r w:rsidRPr="006F2FF9">
        <w:rPr>
          <w:rFonts w:ascii="Arial" w:eastAsia="Times New Roman" w:hAnsi="Arial" w:cs="Arial"/>
          <w:b/>
          <w:szCs w:val="24"/>
        </w:rPr>
        <w:t xml:space="preserve">I must work the works of him that sent me, while it is day: the night cometh, when no man can work. </w:t>
      </w:r>
      <w:r w:rsidRPr="00A4609C">
        <w:rPr>
          <w:rFonts w:ascii="Arial" w:eastAsia="Times New Roman" w:hAnsi="Arial" w:cs="Arial"/>
          <w:b/>
          <w:color w:val="007600"/>
          <w:szCs w:val="24"/>
        </w:rPr>
        <w:t>John 9:4</w:t>
      </w:r>
      <w:r w:rsidRPr="006F2FF9">
        <w:rPr>
          <w:rFonts w:ascii="Arial" w:eastAsia="Times New Roman" w:hAnsi="Arial" w:cs="Arial"/>
          <w:b/>
          <w:szCs w:val="24"/>
        </w:rPr>
        <w:t xml:space="preserve">. </w:t>
      </w:r>
      <w:r w:rsidRPr="00A4609C">
        <w:rPr>
          <w:rFonts w:ascii="Arial" w:eastAsia="Times New Roman" w:hAnsi="Arial" w:cs="Arial"/>
          <w:b/>
          <w:color w:val="A8007C"/>
          <w:szCs w:val="24"/>
        </w:rPr>
        <w:t>{UL 305.1}</w:t>
      </w:r>
    </w:p>
    <w:p w:rsidR="006F2FF9" w:rsidRPr="00722566" w:rsidRDefault="00DA39EA" w:rsidP="00722566">
      <w:pPr>
        <w:rPr>
          <w:rFonts w:ascii="Arial" w:eastAsia="Times New Roman" w:hAnsi="Arial" w:cs="Arial"/>
          <w:sz w:val="24"/>
          <w:szCs w:val="24"/>
        </w:rPr>
      </w:pPr>
      <w:r>
        <w:rPr>
          <w:rFonts w:ascii="Arial" w:eastAsia="Times New Roman" w:hAnsi="Arial" w:cs="Arial"/>
          <w:sz w:val="24"/>
          <w:szCs w:val="24"/>
        </w:rPr>
        <w:tab/>
      </w:r>
      <w:r w:rsidR="006F2FF9" w:rsidRPr="00722566">
        <w:rPr>
          <w:rFonts w:ascii="Arial" w:eastAsia="Times New Roman" w:hAnsi="Arial" w:cs="Arial"/>
          <w:sz w:val="24"/>
          <w:szCs w:val="24"/>
        </w:rPr>
        <w:t xml:space="preserve">The years are rapidly passing, bearing away their record for eternity. Wherever you see work to be done, do your very best, after the order of Christ. Place yourselves under the discipline of God. </w:t>
      </w:r>
      <w:r w:rsidR="006F2FF9" w:rsidRPr="00A4609C">
        <w:rPr>
          <w:rFonts w:ascii="Arial" w:eastAsia="Times New Roman" w:hAnsi="Arial" w:cs="Arial"/>
          <w:b/>
          <w:sz w:val="24"/>
          <w:szCs w:val="24"/>
          <w:u w:val="single"/>
        </w:rPr>
        <w:t>He who professes to be a Christian and yet acts out the spirit of a worldling, bears testimony that he is a false disciple....</w:t>
      </w:r>
      <w:r w:rsidR="006F2FF9" w:rsidRPr="00722566">
        <w:rPr>
          <w:rFonts w:ascii="Arial" w:eastAsia="Times New Roman" w:hAnsi="Arial" w:cs="Arial"/>
          <w:sz w:val="24"/>
          <w:szCs w:val="24"/>
        </w:rPr>
        <w:t xml:space="preserve"> </w:t>
      </w:r>
      <w:r w:rsidR="006F2FF9" w:rsidRPr="00A4609C">
        <w:rPr>
          <w:rFonts w:ascii="Arial" w:eastAsia="Times New Roman" w:hAnsi="Arial" w:cs="Arial"/>
          <w:b/>
          <w:sz w:val="24"/>
          <w:szCs w:val="24"/>
        </w:rPr>
        <w:t>Heaven is to be reflected in the character of the Christian. In the way Christ worked, he is to work.</w:t>
      </w:r>
      <w:r w:rsidR="006F2FF9" w:rsidRPr="00722566">
        <w:rPr>
          <w:rFonts w:ascii="Arial" w:eastAsia="Times New Roman" w:hAnsi="Arial" w:cs="Arial"/>
          <w:sz w:val="24"/>
          <w:szCs w:val="24"/>
        </w:rPr>
        <w:t xml:space="preserve"> Our cause should be years in advance of what it is. It was God’s plan that those in darkness should see great light.... </w:t>
      </w:r>
      <w:r w:rsidR="006F2FF9" w:rsidRPr="00A4609C">
        <w:rPr>
          <w:rFonts w:ascii="Arial" w:eastAsia="Times New Roman" w:hAnsi="Arial" w:cs="Arial"/>
          <w:b/>
          <w:sz w:val="24"/>
          <w:szCs w:val="24"/>
          <w:u w:val="single"/>
        </w:rPr>
        <w:t>Christ’s work was one of constant progress. In His life He has left us an example of how we are to labor. Constantly He went about doing good</w:t>
      </w:r>
      <w:r w:rsidR="006F2FF9" w:rsidRPr="00722566">
        <w:rPr>
          <w:rFonts w:ascii="Arial" w:eastAsia="Times New Roman" w:hAnsi="Arial" w:cs="Arial"/>
          <w:sz w:val="24"/>
          <w:szCs w:val="24"/>
        </w:rPr>
        <w:t>.... {UL 305.2}</w:t>
      </w:r>
    </w:p>
    <w:p w:rsidR="006F2FF9" w:rsidRPr="00722566" w:rsidRDefault="00DA39EA" w:rsidP="00722566">
      <w:pPr>
        <w:rPr>
          <w:rFonts w:ascii="Arial" w:eastAsia="Times New Roman" w:hAnsi="Arial" w:cs="Arial"/>
          <w:sz w:val="24"/>
          <w:szCs w:val="24"/>
        </w:rPr>
      </w:pPr>
      <w:r>
        <w:rPr>
          <w:rFonts w:ascii="Arial" w:eastAsia="Times New Roman" w:hAnsi="Arial" w:cs="Arial"/>
          <w:sz w:val="24"/>
          <w:szCs w:val="24"/>
        </w:rPr>
        <w:tab/>
      </w:r>
      <w:r w:rsidR="006F2FF9" w:rsidRPr="00722566">
        <w:rPr>
          <w:rFonts w:ascii="Arial" w:eastAsia="Times New Roman" w:hAnsi="Arial" w:cs="Arial"/>
          <w:sz w:val="24"/>
          <w:szCs w:val="24"/>
        </w:rPr>
        <w:t xml:space="preserve">I am charged with a message to all upon whom the light of truth has shone. They are to labor patiently and perseveringly for the thousands perishing in their sins, scattered in all lands like wrecks on a desert shore. All who share in Christ’s glory must share in His ministry, helping the poor, the weak, the homeless. We must be intensely in earnest, using every capability in the Lord’s service. </w:t>
      </w:r>
      <w:r w:rsidR="006F2FF9" w:rsidRPr="00A4609C">
        <w:rPr>
          <w:rFonts w:ascii="Arial" w:eastAsia="Times New Roman" w:hAnsi="Arial" w:cs="Arial"/>
          <w:b/>
          <w:sz w:val="24"/>
          <w:szCs w:val="24"/>
          <w:highlight w:val="yellow"/>
          <w:u w:val="single"/>
        </w:rPr>
        <w:t>Precious results will surely follow unselfish efforts.</w:t>
      </w:r>
      <w:r w:rsidR="006F2FF9" w:rsidRPr="00722566">
        <w:rPr>
          <w:rFonts w:ascii="Arial" w:eastAsia="Times New Roman" w:hAnsi="Arial" w:cs="Arial"/>
          <w:sz w:val="24"/>
          <w:szCs w:val="24"/>
        </w:rPr>
        <w:t xml:space="preserve"> From the Great Teacher, the workers will receive the highest of all education. {UL 305.3}</w:t>
      </w:r>
    </w:p>
    <w:p w:rsidR="006F2FF9" w:rsidRPr="00722566" w:rsidRDefault="00DA39EA" w:rsidP="00722566">
      <w:pPr>
        <w:rPr>
          <w:rFonts w:ascii="Arial" w:eastAsia="Times New Roman" w:hAnsi="Arial" w:cs="Arial"/>
          <w:sz w:val="24"/>
          <w:szCs w:val="24"/>
        </w:rPr>
      </w:pPr>
      <w:r>
        <w:rPr>
          <w:rFonts w:ascii="Arial" w:eastAsia="Times New Roman" w:hAnsi="Arial" w:cs="Arial"/>
          <w:sz w:val="24"/>
          <w:szCs w:val="24"/>
        </w:rPr>
        <w:tab/>
      </w:r>
      <w:r w:rsidR="006F2FF9" w:rsidRPr="00722566">
        <w:rPr>
          <w:rFonts w:ascii="Arial" w:eastAsia="Times New Roman" w:hAnsi="Arial" w:cs="Arial"/>
          <w:sz w:val="24"/>
          <w:szCs w:val="24"/>
        </w:rPr>
        <w:t>We talk of higher education. This is the highest education—to make the life of Christ our constant lesson book. Let every soul whose name is on the church books put away all pride, all frivolity, all desire to follow the fashions of the world. We are to receive from Christ the highest education possible, in order that we may not lead souls into paths that God forbids. There is to be no limit to the perfection of the example that we are to set unbelievers. No loose, shiftless work is to come into our religious experience and training. {UL 305.4}</w:t>
      </w:r>
    </w:p>
    <w:p w:rsidR="006F2FF9" w:rsidRPr="00722566" w:rsidRDefault="00DA39EA" w:rsidP="00722566">
      <w:pPr>
        <w:rPr>
          <w:rFonts w:ascii="Arial" w:eastAsia="Times New Roman" w:hAnsi="Arial" w:cs="Arial"/>
          <w:sz w:val="24"/>
          <w:szCs w:val="24"/>
        </w:rPr>
      </w:pPr>
      <w:r>
        <w:rPr>
          <w:rFonts w:ascii="Arial" w:eastAsia="Times New Roman" w:hAnsi="Arial" w:cs="Arial"/>
          <w:sz w:val="24"/>
          <w:szCs w:val="24"/>
        </w:rPr>
        <w:tab/>
      </w:r>
      <w:r w:rsidR="006F2FF9" w:rsidRPr="00722566">
        <w:rPr>
          <w:rFonts w:ascii="Arial" w:eastAsia="Times New Roman" w:hAnsi="Arial" w:cs="Arial"/>
          <w:sz w:val="24"/>
          <w:szCs w:val="24"/>
        </w:rPr>
        <w:t xml:space="preserve">Human beings have no right to think that there is a limit to the efforts they are to make in the work of soul saving. </w:t>
      </w:r>
      <w:r w:rsidR="006F2FF9" w:rsidRPr="00A4609C">
        <w:rPr>
          <w:rFonts w:ascii="Arial" w:eastAsia="Times New Roman" w:hAnsi="Arial" w:cs="Arial"/>
          <w:b/>
          <w:sz w:val="24"/>
          <w:szCs w:val="24"/>
          <w:highlight w:val="yellow"/>
          <w:u w:val="single"/>
        </w:rPr>
        <w:t>Those who are truly converted will understand that they will never see the Lord in His glory unless they form characters that will harmonize with the character of Christ.</w:t>
      </w:r>
      <w:r w:rsidR="006F2FF9" w:rsidRPr="00A4609C">
        <w:rPr>
          <w:rFonts w:ascii="Arial" w:eastAsia="Times New Roman" w:hAnsi="Arial" w:cs="Arial"/>
          <w:b/>
          <w:sz w:val="24"/>
          <w:szCs w:val="24"/>
          <w:u w:val="single"/>
        </w:rPr>
        <w:t xml:space="preserve"> </w:t>
      </w:r>
      <w:r w:rsidR="006F2FF9" w:rsidRPr="00722566">
        <w:rPr>
          <w:rFonts w:ascii="Arial" w:eastAsia="Times New Roman" w:hAnsi="Arial" w:cs="Arial"/>
          <w:sz w:val="24"/>
          <w:szCs w:val="24"/>
        </w:rPr>
        <w:t xml:space="preserve">Those who are indifferent in regard to bringing thoughts and words and actions into harmony with Christ will never enter the gates of the City of God. </w:t>
      </w:r>
      <w:r w:rsidR="006F2FF9" w:rsidRPr="00A4609C">
        <w:rPr>
          <w:rFonts w:ascii="Arial" w:eastAsia="Times New Roman" w:hAnsi="Arial" w:cs="Arial"/>
          <w:b/>
          <w:sz w:val="24"/>
          <w:szCs w:val="24"/>
          <w:highlight w:val="yellow"/>
          <w:u w:val="single"/>
        </w:rPr>
        <w:t>Precious results will follow the efforts made out of sincere love for Christ.</w:t>
      </w:r>
      <w:r w:rsidR="006F2FF9" w:rsidRPr="00A4609C">
        <w:rPr>
          <w:rFonts w:ascii="Arial" w:eastAsia="Times New Roman" w:hAnsi="Arial" w:cs="Arial"/>
          <w:b/>
          <w:sz w:val="24"/>
          <w:szCs w:val="24"/>
          <w:u w:val="single"/>
        </w:rPr>
        <w:t xml:space="preserve"> </w:t>
      </w:r>
      <w:r w:rsidR="006F2FF9" w:rsidRPr="00722566">
        <w:rPr>
          <w:rFonts w:ascii="Arial" w:eastAsia="Times New Roman" w:hAnsi="Arial" w:cs="Arial"/>
          <w:sz w:val="24"/>
          <w:szCs w:val="24"/>
        </w:rPr>
        <w:t>The Lord calls upon His people to take up the work to which He has been calling them from the first.—Letter 104, October 18, 1910. to Brother and Sister S. N. Haskell. {UL 305.5}</w:t>
      </w:r>
    </w:p>
    <w:p w:rsidR="00D3238A" w:rsidRPr="00722566" w:rsidRDefault="00D3238A" w:rsidP="00722566">
      <w:pPr>
        <w:rPr>
          <w:sz w:val="24"/>
        </w:rPr>
      </w:pPr>
    </w:p>
    <w:sectPr w:rsidR="00D3238A" w:rsidRPr="00722566" w:rsidSect="008079BB">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B3E" w:rsidRDefault="00412B3E" w:rsidP="00DA39EA">
      <w:pPr>
        <w:spacing w:after="0"/>
      </w:pPr>
      <w:r>
        <w:separator/>
      </w:r>
    </w:p>
  </w:endnote>
  <w:endnote w:type="continuationSeparator" w:id="1">
    <w:p w:rsidR="00412B3E" w:rsidRDefault="00412B3E" w:rsidP="00DA39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B3E" w:rsidRDefault="00412B3E" w:rsidP="00DA39EA">
      <w:pPr>
        <w:spacing w:after="0"/>
      </w:pPr>
      <w:r>
        <w:separator/>
      </w:r>
    </w:p>
  </w:footnote>
  <w:footnote w:type="continuationSeparator" w:id="1">
    <w:p w:rsidR="00412B3E" w:rsidRDefault="00412B3E" w:rsidP="00DA39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EA" w:rsidRPr="000D0E10" w:rsidRDefault="00DA39EA" w:rsidP="00DA39EA">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DA39EA" w:rsidRDefault="00DA39EA" w:rsidP="00DA39EA">
    <w:pPr>
      <w:pStyle w:val="Header"/>
      <w:rPr>
        <w:rFonts w:ascii="Century" w:hAnsi="Century"/>
      </w:rPr>
    </w:pPr>
    <w:r w:rsidRPr="000D0E10">
      <w:rPr>
        <w:rFonts w:ascii="Century" w:hAnsi="Century"/>
      </w:rPr>
      <w:t>Written by Ellen G. White</w:t>
    </w:r>
  </w:p>
  <w:p w:rsidR="00DA39EA" w:rsidRDefault="00DA39EA" w:rsidP="00DA39EA">
    <w:pPr>
      <w:pStyle w:val="Header"/>
    </w:pPr>
    <w:r>
      <w:rPr>
        <w:rFonts w:ascii="Century" w:hAnsi="Century"/>
      </w:rPr>
      <w:t>Wednesday, December 01, 2021</w:t>
    </w:r>
  </w:p>
  <w:p w:rsidR="00DA39EA" w:rsidRDefault="00DA39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2FF9"/>
    <w:rsid w:val="000F442E"/>
    <w:rsid w:val="001A34D5"/>
    <w:rsid w:val="00412B3E"/>
    <w:rsid w:val="006145E4"/>
    <w:rsid w:val="006674F3"/>
    <w:rsid w:val="006F2FF9"/>
    <w:rsid w:val="00722566"/>
    <w:rsid w:val="008079BB"/>
    <w:rsid w:val="00A4609C"/>
    <w:rsid w:val="00D3238A"/>
    <w:rsid w:val="00D6171C"/>
    <w:rsid w:val="00DA39EA"/>
    <w:rsid w:val="00E937B9"/>
    <w:rsid w:val="00F02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9EA"/>
    <w:pPr>
      <w:tabs>
        <w:tab w:val="center" w:pos="4680"/>
        <w:tab w:val="right" w:pos="9360"/>
      </w:tabs>
      <w:spacing w:after="0"/>
    </w:pPr>
  </w:style>
  <w:style w:type="character" w:customStyle="1" w:styleId="HeaderChar">
    <w:name w:val="Header Char"/>
    <w:basedOn w:val="DefaultParagraphFont"/>
    <w:link w:val="Header"/>
    <w:uiPriority w:val="99"/>
    <w:rsid w:val="00DA39EA"/>
  </w:style>
  <w:style w:type="paragraph" w:styleId="Footer">
    <w:name w:val="footer"/>
    <w:basedOn w:val="Normal"/>
    <w:link w:val="FooterChar"/>
    <w:uiPriority w:val="99"/>
    <w:semiHidden/>
    <w:unhideWhenUsed/>
    <w:rsid w:val="00DA39EA"/>
    <w:pPr>
      <w:tabs>
        <w:tab w:val="center" w:pos="4680"/>
        <w:tab w:val="right" w:pos="9360"/>
      </w:tabs>
      <w:spacing w:after="0"/>
    </w:pPr>
  </w:style>
  <w:style w:type="character" w:customStyle="1" w:styleId="FooterChar">
    <w:name w:val="Footer Char"/>
    <w:basedOn w:val="DefaultParagraphFont"/>
    <w:link w:val="Footer"/>
    <w:uiPriority w:val="99"/>
    <w:semiHidden/>
    <w:rsid w:val="00DA39EA"/>
  </w:style>
  <w:style w:type="paragraph" w:styleId="BalloonText">
    <w:name w:val="Balloon Text"/>
    <w:basedOn w:val="Normal"/>
    <w:link w:val="BalloonTextChar"/>
    <w:uiPriority w:val="99"/>
    <w:semiHidden/>
    <w:unhideWhenUsed/>
    <w:rsid w:val="00DA39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961344">
      <w:bodyDiv w:val="1"/>
      <w:marLeft w:val="0"/>
      <w:marRight w:val="0"/>
      <w:marTop w:val="0"/>
      <w:marBottom w:val="0"/>
      <w:divBdr>
        <w:top w:val="none" w:sz="0" w:space="0" w:color="auto"/>
        <w:left w:val="none" w:sz="0" w:space="0" w:color="auto"/>
        <w:bottom w:val="none" w:sz="0" w:space="0" w:color="auto"/>
        <w:right w:val="none" w:sz="0" w:space="0" w:color="auto"/>
      </w:divBdr>
      <w:divsChild>
        <w:div w:id="2096321192">
          <w:marLeft w:val="0"/>
          <w:marRight w:val="0"/>
          <w:marTop w:val="0"/>
          <w:marBottom w:val="0"/>
          <w:divBdr>
            <w:top w:val="none" w:sz="0" w:space="0" w:color="auto"/>
            <w:left w:val="none" w:sz="0" w:space="0" w:color="auto"/>
            <w:bottom w:val="none" w:sz="0" w:space="0" w:color="auto"/>
            <w:right w:val="none" w:sz="0" w:space="0" w:color="auto"/>
          </w:divBdr>
          <w:divsChild>
            <w:div w:id="283275886">
              <w:marLeft w:val="0"/>
              <w:marRight w:val="0"/>
              <w:marTop w:val="0"/>
              <w:marBottom w:val="0"/>
              <w:divBdr>
                <w:top w:val="none" w:sz="0" w:space="0" w:color="auto"/>
                <w:left w:val="none" w:sz="0" w:space="0" w:color="auto"/>
                <w:bottom w:val="none" w:sz="0" w:space="0" w:color="auto"/>
                <w:right w:val="none" w:sz="0" w:space="0" w:color="auto"/>
              </w:divBdr>
            </w:div>
          </w:divsChild>
        </w:div>
        <w:div w:id="2059042519">
          <w:marLeft w:val="0"/>
          <w:marRight w:val="0"/>
          <w:marTop w:val="0"/>
          <w:marBottom w:val="0"/>
          <w:divBdr>
            <w:top w:val="none" w:sz="0" w:space="0" w:color="auto"/>
            <w:left w:val="none" w:sz="0" w:space="0" w:color="auto"/>
            <w:bottom w:val="none" w:sz="0" w:space="0" w:color="auto"/>
            <w:right w:val="none" w:sz="0" w:space="0" w:color="auto"/>
          </w:divBdr>
          <w:divsChild>
            <w:div w:id="196816265">
              <w:marLeft w:val="0"/>
              <w:marRight w:val="0"/>
              <w:marTop w:val="0"/>
              <w:marBottom w:val="0"/>
              <w:divBdr>
                <w:top w:val="none" w:sz="0" w:space="0" w:color="auto"/>
                <w:left w:val="none" w:sz="0" w:space="0" w:color="auto"/>
                <w:bottom w:val="none" w:sz="0" w:space="0" w:color="auto"/>
                <w:right w:val="none" w:sz="0" w:space="0" w:color="auto"/>
              </w:divBdr>
            </w:div>
          </w:divsChild>
        </w:div>
        <w:div w:id="687876360">
          <w:marLeft w:val="0"/>
          <w:marRight w:val="0"/>
          <w:marTop w:val="0"/>
          <w:marBottom w:val="0"/>
          <w:divBdr>
            <w:top w:val="none" w:sz="0" w:space="0" w:color="auto"/>
            <w:left w:val="none" w:sz="0" w:space="0" w:color="auto"/>
            <w:bottom w:val="none" w:sz="0" w:space="0" w:color="auto"/>
            <w:right w:val="none" w:sz="0" w:space="0" w:color="auto"/>
          </w:divBdr>
          <w:divsChild>
            <w:div w:id="989745966">
              <w:marLeft w:val="0"/>
              <w:marRight w:val="0"/>
              <w:marTop w:val="0"/>
              <w:marBottom w:val="0"/>
              <w:divBdr>
                <w:top w:val="none" w:sz="0" w:space="0" w:color="auto"/>
                <w:left w:val="none" w:sz="0" w:space="0" w:color="auto"/>
                <w:bottom w:val="none" w:sz="0" w:space="0" w:color="auto"/>
                <w:right w:val="none" w:sz="0" w:space="0" w:color="auto"/>
              </w:divBdr>
            </w:div>
          </w:divsChild>
        </w:div>
        <w:div w:id="1007320250">
          <w:marLeft w:val="0"/>
          <w:marRight w:val="0"/>
          <w:marTop w:val="0"/>
          <w:marBottom w:val="0"/>
          <w:divBdr>
            <w:top w:val="none" w:sz="0" w:space="0" w:color="auto"/>
            <w:left w:val="none" w:sz="0" w:space="0" w:color="auto"/>
            <w:bottom w:val="none" w:sz="0" w:space="0" w:color="auto"/>
            <w:right w:val="none" w:sz="0" w:space="0" w:color="auto"/>
          </w:divBdr>
          <w:divsChild>
            <w:div w:id="789782211">
              <w:marLeft w:val="0"/>
              <w:marRight w:val="0"/>
              <w:marTop w:val="0"/>
              <w:marBottom w:val="0"/>
              <w:divBdr>
                <w:top w:val="none" w:sz="0" w:space="0" w:color="auto"/>
                <w:left w:val="none" w:sz="0" w:space="0" w:color="auto"/>
                <w:bottom w:val="none" w:sz="0" w:space="0" w:color="auto"/>
                <w:right w:val="none" w:sz="0" w:space="0" w:color="auto"/>
              </w:divBdr>
            </w:div>
          </w:divsChild>
        </w:div>
        <w:div w:id="1504857742">
          <w:marLeft w:val="0"/>
          <w:marRight w:val="0"/>
          <w:marTop w:val="0"/>
          <w:marBottom w:val="0"/>
          <w:divBdr>
            <w:top w:val="none" w:sz="0" w:space="0" w:color="auto"/>
            <w:left w:val="none" w:sz="0" w:space="0" w:color="auto"/>
            <w:bottom w:val="none" w:sz="0" w:space="0" w:color="auto"/>
            <w:right w:val="none" w:sz="0" w:space="0" w:color="auto"/>
          </w:divBdr>
          <w:divsChild>
            <w:div w:id="721562269">
              <w:marLeft w:val="0"/>
              <w:marRight w:val="0"/>
              <w:marTop w:val="0"/>
              <w:marBottom w:val="0"/>
              <w:divBdr>
                <w:top w:val="none" w:sz="0" w:space="0" w:color="auto"/>
                <w:left w:val="none" w:sz="0" w:space="0" w:color="auto"/>
                <w:bottom w:val="none" w:sz="0" w:space="0" w:color="auto"/>
                <w:right w:val="none" w:sz="0" w:space="0" w:color="auto"/>
              </w:divBdr>
            </w:div>
          </w:divsChild>
        </w:div>
        <w:div w:id="1370449014">
          <w:marLeft w:val="0"/>
          <w:marRight w:val="0"/>
          <w:marTop w:val="0"/>
          <w:marBottom w:val="0"/>
          <w:divBdr>
            <w:top w:val="none" w:sz="0" w:space="0" w:color="auto"/>
            <w:left w:val="none" w:sz="0" w:space="0" w:color="auto"/>
            <w:bottom w:val="none" w:sz="0" w:space="0" w:color="auto"/>
            <w:right w:val="none" w:sz="0" w:space="0" w:color="auto"/>
          </w:divBdr>
          <w:divsChild>
            <w:div w:id="7205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2526">
      <w:bodyDiv w:val="1"/>
      <w:marLeft w:val="0"/>
      <w:marRight w:val="0"/>
      <w:marTop w:val="0"/>
      <w:marBottom w:val="0"/>
      <w:divBdr>
        <w:top w:val="none" w:sz="0" w:space="0" w:color="auto"/>
        <w:left w:val="none" w:sz="0" w:space="0" w:color="auto"/>
        <w:bottom w:val="none" w:sz="0" w:space="0" w:color="auto"/>
        <w:right w:val="none" w:sz="0" w:space="0" w:color="auto"/>
      </w:divBdr>
      <w:divsChild>
        <w:div w:id="672343777">
          <w:marLeft w:val="0"/>
          <w:marRight w:val="0"/>
          <w:marTop w:val="0"/>
          <w:marBottom w:val="0"/>
          <w:divBdr>
            <w:top w:val="none" w:sz="0" w:space="0" w:color="auto"/>
            <w:left w:val="none" w:sz="0" w:space="0" w:color="auto"/>
            <w:bottom w:val="none" w:sz="0" w:space="0" w:color="auto"/>
            <w:right w:val="none" w:sz="0" w:space="0" w:color="auto"/>
          </w:divBdr>
          <w:divsChild>
            <w:div w:id="1778789760">
              <w:marLeft w:val="0"/>
              <w:marRight w:val="0"/>
              <w:marTop w:val="0"/>
              <w:marBottom w:val="0"/>
              <w:divBdr>
                <w:top w:val="none" w:sz="0" w:space="0" w:color="auto"/>
                <w:left w:val="none" w:sz="0" w:space="0" w:color="auto"/>
                <w:bottom w:val="none" w:sz="0" w:space="0" w:color="auto"/>
                <w:right w:val="none" w:sz="0" w:space="0" w:color="auto"/>
              </w:divBdr>
            </w:div>
          </w:divsChild>
        </w:div>
        <w:div w:id="1609117713">
          <w:marLeft w:val="0"/>
          <w:marRight w:val="0"/>
          <w:marTop w:val="0"/>
          <w:marBottom w:val="0"/>
          <w:divBdr>
            <w:top w:val="none" w:sz="0" w:space="0" w:color="auto"/>
            <w:left w:val="none" w:sz="0" w:space="0" w:color="auto"/>
            <w:bottom w:val="none" w:sz="0" w:space="0" w:color="auto"/>
            <w:right w:val="none" w:sz="0" w:space="0" w:color="auto"/>
          </w:divBdr>
          <w:divsChild>
            <w:div w:id="227813565">
              <w:marLeft w:val="0"/>
              <w:marRight w:val="0"/>
              <w:marTop w:val="0"/>
              <w:marBottom w:val="0"/>
              <w:divBdr>
                <w:top w:val="none" w:sz="0" w:space="0" w:color="auto"/>
                <w:left w:val="none" w:sz="0" w:space="0" w:color="auto"/>
                <w:bottom w:val="none" w:sz="0" w:space="0" w:color="auto"/>
                <w:right w:val="none" w:sz="0" w:space="0" w:color="auto"/>
              </w:divBdr>
            </w:div>
          </w:divsChild>
        </w:div>
        <w:div w:id="870455882">
          <w:marLeft w:val="0"/>
          <w:marRight w:val="0"/>
          <w:marTop w:val="0"/>
          <w:marBottom w:val="0"/>
          <w:divBdr>
            <w:top w:val="none" w:sz="0" w:space="0" w:color="auto"/>
            <w:left w:val="none" w:sz="0" w:space="0" w:color="auto"/>
            <w:bottom w:val="none" w:sz="0" w:space="0" w:color="auto"/>
            <w:right w:val="none" w:sz="0" w:space="0" w:color="auto"/>
          </w:divBdr>
          <w:divsChild>
            <w:div w:id="65610602">
              <w:marLeft w:val="0"/>
              <w:marRight w:val="0"/>
              <w:marTop w:val="0"/>
              <w:marBottom w:val="0"/>
              <w:divBdr>
                <w:top w:val="none" w:sz="0" w:space="0" w:color="auto"/>
                <w:left w:val="none" w:sz="0" w:space="0" w:color="auto"/>
                <w:bottom w:val="none" w:sz="0" w:space="0" w:color="auto"/>
                <w:right w:val="none" w:sz="0" w:space="0" w:color="auto"/>
              </w:divBdr>
            </w:div>
          </w:divsChild>
        </w:div>
        <w:div w:id="1660886349">
          <w:marLeft w:val="0"/>
          <w:marRight w:val="0"/>
          <w:marTop w:val="0"/>
          <w:marBottom w:val="0"/>
          <w:divBdr>
            <w:top w:val="none" w:sz="0" w:space="0" w:color="auto"/>
            <w:left w:val="none" w:sz="0" w:space="0" w:color="auto"/>
            <w:bottom w:val="none" w:sz="0" w:space="0" w:color="auto"/>
            <w:right w:val="none" w:sz="0" w:space="0" w:color="auto"/>
          </w:divBdr>
          <w:divsChild>
            <w:div w:id="222641719">
              <w:marLeft w:val="0"/>
              <w:marRight w:val="0"/>
              <w:marTop w:val="0"/>
              <w:marBottom w:val="0"/>
              <w:divBdr>
                <w:top w:val="none" w:sz="0" w:space="0" w:color="auto"/>
                <w:left w:val="none" w:sz="0" w:space="0" w:color="auto"/>
                <w:bottom w:val="none" w:sz="0" w:space="0" w:color="auto"/>
                <w:right w:val="none" w:sz="0" w:space="0" w:color="auto"/>
              </w:divBdr>
            </w:div>
          </w:divsChild>
        </w:div>
        <w:div w:id="1826433208">
          <w:marLeft w:val="0"/>
          <w:marRight w:val="0"/>
          <w:marTop w:val="0"/>
          <w:marBottom w:val="0"/>
          <w:divBdr>
            <w:top w:val="none" w:sz="0" w:space="0" w:color="auto"/>
            <w:left w:val="none" w:sz="0" w:space="0" w:color="auto"/>
            <w:bottom w:val="none" w:sz="0" w:space="0" w:color="auto"/>
            <w:right w:val="none" w:sz="0" w:space="0" w:color="auto"/>
          </w:divBdr>
          <w:divsChild>
            <w:div w:id="367029599">
              <w:marLeft w:val="0"/>
              <w:marRight w:val="0"/>
              <w:marTop w:val="0"/>
              <w:marBottom w:val="0"/>
              <w:divBdr>
                <w:top w:val="none" w:sz="0" w:space="0" w:color="auto"/>
                <w:left w:val="none" w:sz="0" w:space="0" w:color="auto"/>
                <w:bottom w:val="none" w:sz="0" w:space="0" w:color="auto"/>
                <w:right w:val="none" w:sz="0" w:space="0" w:color="auto"/>
              </w:divBdr>
            </w:div>
          </w:divsChild>
        </w:div>
        <w:div w:id="186404994">
          <w:marLeft w:val="0"/>
          <w:marRight w:val="0"/>
          <w:marTop w:val="0"/>
          <w:marBottom w:val="0"/>
          <w:divBdr>
            <w:top w:val="none" w:sz="0" w:space="0" w:color="auto"/>
            <w:left w:val="none" w:sz="0" w:space="0" w:color="auto"/>
            <w:bottom w:val="none" w:sz="0" w:space="0" w:color="auto"/>
            <w:right w:val="none" w:sz="0" w:space="0" w:color="auto"/>
          </w:divBdr>
          <w:divsChild>
            <w:div w:id="10287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2021-12-04T21:03:00Z</dcterms:created>
  <dcterms:modified xsi:type="dcterms:W3CDTF">2021-12-05T23:24:00Z</dcterms:modified>
</cp:coreProperties>
</file>