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AEF" w:rsidRDefault="00C72AEF" w:rsidP="00C72AEF">
      <w:pPr>
        <w:spacing w:line="1035" w:lineRule="atLeast"/>
        <w:jc w:val="center"/>
      </w:pPr>
      <w:r>
        <w:rPr>
          <w:rFonts w:ascii="Georgia" w:eastAsia="Times New Roman" w:hAnsi="Georgia" w:cs="Arial"/>
          <w:i/>
          <w:iCs/>
          <w:color w:val="13068C"/>
          <w:sz w:val="39"/>
          <w:szCs w:val="39"/>
        </w:rPr>
        <w:t>Counsel to Women</w:t>
      </w:r>
    </w:p>
    <w:p w:rsidR="00C72AEF" w:rsidRPr="00C72AEF" w:rsidRDefault="00C72AEF" w:rsidP="00C72AEF">
      <w:pPr>
        <w:jc w:val="center"/>
        <w:rPr>
          <w:rFonts w:ascii="Arial" w:hAnsi="Arial" w:cs="Arial"/>
          <w:b/>
        </w:rPr>
      </w:pPr>
      <w:r w:rsidRPr="00C72AEF">
        <w:rPr>
          <w:rFonts w:ascii="Arial" w:hAnsi="Arial" w:cs="Arial"/>
          <w:b/>
        </w:rPr>
        <w:t xml:space="preserve">A woman will be saved ... if she perseveres in faith and love and holiness, with modesty. </w:t>
      </w:r>
      <w:r>
        <w:rPr>
          <w:rFonts w:ascii="Arial" w:hAnsi="Arial" w:cs="Arial"/>
          <w:b/>
        </w:rPr>
        <w:br/>
      </w:r>
      <w:r w:rsidRPr="00E377E9">
        <w:rPr>
          <w:rFonts w:ascii="Arial" w:hAnsi="Arial" w:cs="Arial"/>
          <w:b/>
          <w:color w:val="007A00"/>
        </w:rPr>
        <w:t>1Timothy 2:15, T.E.V.</w:t>
      </w:r>
      <w:r w:rsidRPr="00C72AEF">
        <w:rPr>
          <w:rFonts w:ascii="Arial" w:hAnsi="Arial" w:cs="Arial"/>
          <w:b/>
        </w:rPr>
        <w:t xml:space="preserve"> </w:t>
      </w:r>
      <w:r w:rsidRPr="00E377E9">
        <w:rPr>
          <w:rFonts w:ascii="Arial" w:hAnsi="Arial" w:cs="Arial"/>
          <w:b/>
          <w:color w:val="DA00A1"/>
        </w:rPr>
        <w:t>{UL 147.1}</w:t>
      </w:r>
    </w:p>
    <w:p w:rsidR="00C72AEF" w:rsidRPr="00C72AEF" w:rsidRDefault="00C72AEF" w:rsidP="004F224A">
      <w:pPr>
        <w:ind w:firstLine="720"/>
        <w:rPr>
          <w:rFonts w:ascii="Arial" w:hAnsi="Arial" w:cs="Arial"/>
          <w:sz w:val="24"/>
        </w:rPr>
      </w:pPr>
      <w:r w:rsidRPr="00C72AEF">
        <w:rPr>
          <w:rFonts w:ascii="Arial" w:hAnsi="Arial" w:cs="Arial"/>
          <w:sz w:val="24"/>
        </w:rPr>
        <w:t xml:space="preserve">There is a higher standard for us to reach. We are not making all that advancement that it is our duty or our privilege to make. How is it that we use the talent that God has given us in temporal matters and not in His service? Ought we not to have greater interest in eternal things than in those things which concern our temporal wants? </w:t>
      </w:r>
      <w:r w:rsidRPr="00E377E9">
        <w:rPr>
          <w:rFonts w:ascii="Arial" w:hAnsi="Arial" w:cs="Arial"/>
          <w:color w:val="DA00A1"/>
          <w:sz w:val="24"/>
        </w:rPr>
        <w:t>{UL 147.2}</w:t>
      </w:r>
    </w:p>
    <w:p w:rsidR="00C72AEF" w:rsidRPr="00C72AEF" w:rsidRDefault="00C72AEF" w:rsidP="004F224A">
      <w:pPr>
        <w:ind w:firstLine="720"/>
        <w:rPr>
          <w:rFonts w:ascii="Arial" w:hAnsi="Arial" w:cs="Arial"/>
          <w:sz w:val="24"/>
        </w:rPr>
      </w:pPr>
      <w:r w:rsidRPr="00C72AEF">
        <w:rPr>
          <w:rFonts w:ascii="Arial" w:hAnsi="Arial" w:cs="Arial"/>
          <w:sz w:val="24"/>
        </w:rPr>
        <w:t xml:space="preserve">We have heard desire expressed that husbands and families should come into the truth. This is right; it should be a prominent wish. But do we do all our duty? Do we make all the advancement that we should? </w:t>
      </w:r>
      <w:r w:rsidRPr="001F1650">
        <w:rPr>
          <w:rFonts w:ascii="Arial" w:hAnsi="Arial" w:cs="Arial"/>
          <w:sz w:val="24"/>
        </w:rPr>
        <w:t>Do we not come far short of our duty in meeting the work of progression?</w:t>
      </w:r>
      <w:r w:rsidRPr="00C72AEF">
        <w:rPr>
          <w:rFonts w:ascii="Arial" w:hAnsi="Arial" w:cs="Arial"/>
          <w:sz w:val="24"/>
        </w:rPr>
        <w:t xml:space="preserve"> Don’t be a spiritual dwarf. We love to see infants and watch their baby ways, but the same ways would be disgusting if retained until the child was two years old. </w:t>
      </w:r>
      <w:r w:rsidRPr="001F1650">
        <w:rPr>
          <w:rFonts w:ascii="Arial" w:hAnsi="Arial" w:cs="Arial"/>
          <w:b/>
          <w:sz w:val="24"/>
          <w:highlight w:val="cyan"/>
          <w:u w:val="single"/>
        </w:rPr>
        <w:t xml:space="preserve">So the Christian must grow. Be </w:t>
      </w:r>
      <w:r w:rsidRPr="001F1650">
        <w:rPr>
          <w:rFonts w:ascii="Arial" w:hAnsi="Arial" w:cs="Arial"/>
          <w:b/>
          <w:i/>
          <w:iCs/>
          <w:sz w:val="24"/>
          <w:highlight w:val="cyan"/>
          <w:u w:val="single"/>
        </w:rPr>
        <w:t>conformed</w:t>
      </w:r>
      <w:r w:rsidRPr="001F1650">
        <w:rPr>
          <w:rFonts w:ascii="Arial" w:hAnsi="Arial" w:cs="Arial"/>
          <w:b/>
          <w:sz w:val="24"/>
          <w:highlight w:val="cyan"/>
          <w:u w:val="single"/>
        </w:rPr>
        <w:t xml:space="preserve"> to Christ, not </w:t>
      </w:r>
      <w:r w:rsidRPr="001F1650">
        <w:rPr>
          <w:rFonts w:ascii="Arial" w:hAnsi="Arial" w:cs="Arial"/>
          <w:b/>
          <w:i/>
          <w:iCs/>
          <w:sz w:val="24"/>
          <w:highlight w:val="cyan"/>
          <w:u w:val="single"/>
        </w:rPr>
        <w:t>deformed</w:t>
      </w:r>
      <w:r w:rsidRPr="001F1650">
        <w:rPr>
          <w:rFonts w:ascii="Arial" w:hAnsi="Arial" w:cs="Arial"/>
          <w:b/>
          <w:sz w:val="24"/>
          <w:highlight w:val="cyan"/>
          <w:u w:val="single"/>
        </w:rPr>
        <w:t>. Just feel as though you were anchored in Christ.</w:t>
      </w:r>
      <w:r w:rsidRPr="00C72AEF">
        <w:rPr>
          <w:rFonts w:ascii="Arial" w:hAnsi="Arial" w:cs="Arial"/>
          <w:sz w:val="24"/>
        </w:rPr>
        <w:t xml:space="preserve"> Let there be a solidity to the sisters who are alone. Avoid frivolity and keep constantly watching. </w:t>
      </w:r>
      <w:r w:rsidRPr="00E377E9">
        <w:rPr>
          <w:rFonts w:ascii="Arial" w:hAnsi="Arial" w:cs="Arial"/>
          <w:color w:val="DA00A1"/>
          <w:sz w:val="24"/>
        </w:rPr>
        <w:t>{UL 147.3}</w:t>
      </w:r>
    </w:p>
    <w:p w:rsidR="00C72AEF" w:rsidRPr="00C72AEF" w:rsidRDefault="00C72AEF" w:rsidP="004F224A">
      <w:pPr>
        <w:ind w:firstLine="720"/>
        <w:rPr>
          <w:rFonts w:ascii="Arial" w:hAnsi="Arial" w:cs="Arial"/>
          <w:sz w:val="24"/>
        </w:rPr>
      </w:pPr>
      <w:r w:rsidRPr="00C72AEF">
        <w:rPr>
          <w:rFonts w:ascii="Arial" w:hAnsi="Arial" w:cs="Arial"/>
          <w:sz w:val="24"/>
        </w:rPr>
        <w:t xml:space="preserve">The rich blessings of heaven are all ready to be showered upon us. Don’t be selfish. </w:t>
      </w:r>
      <w:r w:rsidRPr="001F1650">
        <w:rPr>
          <w:rFonts w:ascii="Arial" w:hAnsi="Arial" w:cs="Arial"/>
          <w:b/>
          <w:sz w:val="24"/>
          <w:highlight w:val="cyan"/>
          <w:u w:val="single"/>
        </w:rPr>
        <w:t>With too many, all there is to religion is: Me and my family. They will not go out of their way to help and bless any others. In such case, God cannot bless them. It is when we are drawn out from self that God blesses us. He wants us to be drawn out from ourselves. That which we sow, we will reap. If you sow selfishness, you will reap selfishness, that is, you will have it fastened upon you. Let us get out of self and talk of the mercies and blessings of God.</w:t>
      </w:r>
      <w:r w:rsidRPr="00E377E9">
        <w:rPr>
          <w:rFonts w:ascii="Arial" w:hAnsi="Arial" w:cs="Arial"/>
          <w:color w:val="DA00A1"/>
          <w:sz w:val="24"/>
        </w:rPr>
        <w:t xml:space="preserve"> {UL 147.4}</w:t>
      </w:r>
    </w:p>
    <w:p w:rsidR="00C72AEF" w:rsidRPr="00C72AEF" w:rsidRDefault="00C72AEF" w:rsidP="004F224A">
      <w:pPr>
        <w:ind w:firstLine="720"/>
        <w:rPr>
          <w:rFonts w:ascii="Arial" w:hAnsi="Arial" w:cs="Arial"/>
          <w:sz w:val="24"/>
        </w:rPr>
      </w:pPr>
      <w:r w:rsidRPr="00C72AEF">
        <w:rPr>
          <w:rFonts w:ascii="Arial" w:hAnsi="Arial" w:cs="Arial"/>
          <w:sz w:val="24"/>
        </w:rPr>
        <w:t xml:space="preserve">Let all the sisters feel that if they haven’t a husband to lean upon, they will lean more heavily upon God. Every one of our sisters can be a living missionary, and can bring light into every meeting. Do we act as though we were called from darkness into marvelous light? or as if we were lugging along a heavy weight? We must talk light and pray light, and light will come in. If only women in the church [would] show that God can work through women. </w:t>
      </w:r>
      <w:r w:rsidRPr="001F1650">
        <w:rPr>
          <w:rFonts w:ascii="Arial" w:hAnsi="Arial" w:cs="Arial"/>
          <w:b/>
          <w:sz w:val="24"/>
          <w:highlight w:val="cyan"/>
          <w:u w:val="single"/>
        </w:rPr>
        <w:t>It was Mary that first preached a risen Jesus.... There are richer blessings for those that have the harder conflict, for Christ is a present help in trouble. But we must be divested of selfishness; be acquainted with the Lamb of God that taketh away the sin of the world, and we shall thus grow more and more like Jesus till the crown of immortality is placed upon our brows</w:t>
      </w:r>
      <w:r w:rsidRPr="00C72AEF">
        <w:rPr>
          <w:rFonts w:ascii="Arial" w:hAnsi="Arial" w:cs="Arial"/>
          <w:sz w:val="24"/>
        </w:rPr>
        <w:t>.—</w:t>
      </w:r>
      <w:r w:rsidRPr="00E377E9">
        <w:rPr>
          <w:rFonts w:ascii="Arial" w:hAnsi="Arial" w:cs="Arial"/>
          <w:color w:val="0000F2"/>
          <w:sz w:val="24"/>
        </w:rPr>
        <w:t>Manuscript 2, May 13, 1884</w:t>
      </w:r>
      <w:r w:rsidRPr="00C72AEF">
        <w:rPr>
          <w:rFonts w:ascii="Arial" w:hAnsi="Arial" w:cs="Arial"/>
          <w:sz w:val="24"/>
        </w:rPr>
        <w:t xml:space="preserve">, “Sermon by Mrs. E. G. White.” </w:t>
      </w:r>
      <w:r w:rsidRPr="00E377E9">
        <w:rPr>
          <w:rFonts w:ascii="Arial" w:hAnsi="Arial" w:cs="Arial"/>
          <w:color w:val="DA00A1"/>
          <w:sz w:val="24"/>
        </w:rPr>
        <w:t>{UL 147.5}</w:t>
      </w:r>
    </w:p>
    <w:p w:rsidR="005F66B0" w:rsidRPr="00C72AEF" w:rsidRDefault="005F66B0" w:rsidP="00C72AEF">
      <w:pPr>
        <w:rPr>
          <w:sz w:val="24"/>
        </w:rPr>
      </w:pPr>
    </w:p>
    <w:sectPr w:rsidR="005F66B0" w:rsidRPr="00C72AEF" w:rsidSect="008A76E1">
      <w:head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2EE5" w:rsidRDefault="00D02EE5" w:rsidP="00C72AEF">
      <w:pPr>
        <w:spacing w:after="0"/>
      </w:pPr>
      <w:r>
        <w:separator/>
      </w:r>
    </w:p>
  </w:endnote>
  <w:endnote w:type="continuationSeparator" w:id="1">
    <w:p w:rsidR="00D02EE5" w:rsidRDefault="00D02EE5" w:rsidP="00C72AE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2EE5" w:rsidRDefault="00D02EE5" w:rsidP="00C72AEF">
      <w:pPr>
        <w:spacing w:after="0"/>
      </w:pPr>
      <w:r>
        <w:separator/>
      </w:r>
    </w:p>
  </w:footnote>
  <w:footnote w:type="continuationSeparator" w:id="1">
    <w:p w:rsidR="00D02EE5" w:rsidRDefault="00D02EE5" w:rsidP="00C72AE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AEF" w:rsidRPr="00D90A06" w:rsidRDefault="00C72AEF" w:rsidP="00C72AEF">
    <w:pPr>
      <w:pStyle w:val="Header"/>
      <w:rPr>
        <w:rFonts w:ascii="Century" w:hAnsi="Century"/>
        <w:i/>
      </w:rPr>
    </w:pPr>
    <w:r w:rsidRPr="00D90A06">
      <w:rPr>
        <w:rFonts w:ascii="Century" w:hAnsi="Century"/>
      </w:rPr>
      <w:t xml:space="preserve">Devotional Book: </w:t>
    </w:r>
    <w:r w:rsidRPr="00D90A06">
      <w:rPr>
        <w:rFonts w:ascii="Century" w:hAnsi="Century"/>
        <w:i/>
      </w:rPr>
      <w:t>The Upward Look</w:t>
    </w:r>
  </w:p>
  <w:p w:rsidR="00C72AEF" w:rsidRDefault="00C72AEF" w:rsidP="00C72AEF">
    <w:pPr>
      <w:tabs>
        <w:tab w:val="center" w:pos="4680"/>
        <w:tab w:val="right" w:pos="9360"/>
      </w:tabs>
      <w:spacing w:after="0"/>
      <w:rPr>
        <w:rFonts w:ascii="Century" w:hAnsi="Century"/>
      </w:rPr>
    </w:pPr>
    <w:r w:rsidRPr="00D90A06">
      <w:rPr>
        <w:rFonts w:ascii="Century" w:hAnsi="Century"/>
      </w:rPr>
      <w:t>Written by Ellen G. White</w:t>
    </w:r>
  </w:p>
  <w:p w:rsidR="00C72AEF" w:rsidRDefault="00C72AEF" w:rsidP="00C72AEF">
    <w:pPr>
      <w:tabs>
        <w:tab w:val="center" w:pos="4680"/>
        <w:tab w:val="right" w:pos="9360"/>
      </w:tabs>
      <w:spacing w:after="0"/>
      <w:rPr>
        <w:rFonts w:ascii="Century" w:hAnsi="Century"/>
      </w:rPr>
    </w:pPr>
    <w:r>
      <w:rPr>
        <w:rFonts w:ascii="Century" w:hAnsi="Century"/>
      </w:rPr>
      <w:t>Friday, July 3, 2020</w:t>
    </w:r>
  </w:p>
  <w:p w:rsidR="00C72AEF" w:rsidRDefault="00C72AEF">
    <w:pPr>
      <w:pStyle w:val="Header"/>
    </w:pPr>
  </w:p>
  <w:p w:rsidR="005D0151" w:rsidRDefault="00D02EE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72AEF"/>
    <w:rsid w:val="001637BB"/>
    <w:rsid w:val="001F1650"/>
    <w:rsid w:val="004F224A"/>
    <w:rsid w:val="005F66B0"/>
    <w:rsid w:val="00904286"/>
    <w:rsid w:val="00C72AEF"/>
    <w:rsid w:val="00D02EE5"/>
    <w:rsid w:val="00E377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AEF"/>
    <w:pPr>
      <w:spacing w:after="16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2AEF"/>
    <w:pPr>
      <w:tabs>
        <w:tab w:val="center" w:pos="4680"/>
        <w:tab w:val="right" w:pos="9360"/>
      </w:tabs>
      <w:spacing w:after="0"/>
    </w:pPr>
  </w:style>
  <w:style w:type="character" w:customStyle="1" w:styleId="HeaderChar">
    <w:name w:val="Header Char"/>
    <w:basedOn w:val="DefaultParagraphFont"/>
    <w:link w:val="Header"/>
    <w:uiPriority w:val="99"/>
    <w:rsid w:val="00C72AEF"/>
  </w:style>
  <w:style w:type="paragraph" w:styleId="Footer">
    <w:name w:val="footer"/>
    <w:basedOn w:val="Normal"/>
    <w:link w:val="FooterChar"/>
    <w:uiPriority w:val="99"/>
    <w:semiHidden/>
    <w:unhideWhenUsed/>
    <w:rsid w:val="00C72AEF"/>
    <w:pPr>
      <w:tabs>
        <w:tab w:val="center" w:pos="4680"/>
        <w:tab w:val="right" w:pos="9360"/>
      </w:tabs>
      <w:spacing w:after="0"/>
    </w:pPr>
  </w:style>
  <w:style w:type="character" w:customStyle="1" w:styleId="FooterChar">
    <w:name w:val="Footer Char"/>
    <w:basedOn w:val="DefaultParagraphFont"/>
    <w:link w:val="Footer"/>
    <w:uiPriority w:val="99"/>
    <w:semiHidden/>
    <w:rsid w:val="00C72AEF"/>
  </w:style>
  <w:style w:type="paragraph" w:styleId="BalloonText">
    <w:name w:val="Balloon Text"/>
    <w:basedOn w:val="Normal"/>
    <w:link w:val="BalloonTextChar"/>
    <w:uiPriority w:val="99"/>
    <w:semiHidden/>
    <w:unhideWhenUsed/>
    <w:rsid w:val="00C72AE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A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8673574">
      <w:bodyDiv w:val="1"/>
      <w:marLeft w:val="0"/>
      <w:marRight w:val="0"/>
      <w:marTop w:val="0"/>
      <w:marBottom w:val="0"/>
      <w:divBdr>
        <w:top w:val="none" w:sz="0" w:space="0" w:color="auto"/>
        <w:left w:val="none" w:sz="0" w:space="0" w:color="auto"/>
        <w:bottom w:val="none" w:sz="0" w:space="0" w:color="auto"/>
        <w:right w:val="none" w:sz="0" w:space="0" w:color="auto"/>
      </w:divBdr>
      <w:divsChild>
        <w:div w:id="1345477492">
          <w:marLeft w:val="0"/>
          <w:marRight w:val="0"/>
          <w:marTop w:val="0"/>
          <w:marBottom w:val="0"/>
          <w:divBdr>
            <w:top w:val="none" w:sz="0" w:space="0" w:color="auto"/>
            <w:left w:val="none" w:sz="0" w:space="0" w:color="auto"/>
            <w:bottom w:val="none" w:sz="0" w:space="0" w:color="auto"/>
            <w:right w:val="none" w:sz="0" w:space="0" w:color="auto"/>
          </w:divBdr>
          <w:divsChild>
            <w:div w:id="1550609010">
              <w:marLeft w:val="0"/>
              <w:marRight w:val="0"/>
              <w:marTop w:val="0"/>
              <w:marBottom w:val="0"/>
              <w:divBdr>
                <w:top w:val="none" w:sz="0" w:space="0" w:color="auto"/>
                <w:left w:val="none" w:sz="0" w:space="0" w:color="auto"/>
                <w:bottom w:val="none" w:sz="0" w:space="0" w:color="auto"/>
                <w:right w:val="none" w:sz="0" w:space="0" w:color="auto"/>
              </w:divBdr>
            </w:div>
          </w:divsChild>
        </w:div>
        <w:div w:id="1219897872">
          <w:marLeft w:val="0"/>
          <w:marRight w:val="0"/>
          <w:marTop w:val="0"/>
          <w:marBottom w:val="0"/>
          <w:divBdr>
            <w:top w:val="none" w:sz="0" w:space="0" w:color="auto"/>
            <w:left w:val="none" w:sz="0" w:space="0" w:color="auto"/>
            <w:bottom w:val="none" w:sz="0" w:space="0" w:color="auto"/>
            <w:right w:val="none" w:sz="0" w:space="0" w:color="auto"/>
          </w:divBdr>
          <w:divsChild>
            <w:div w:id="640379576">
              <w:marLeft w:val="0"/>
              <w:marRight w:val="0"/>
              <w:marTop w:val="0"/>
              <w:marBottom w:val="0"/>
              <w:divBdr>
                <w:top w:val="none" w:sz="0" w:space="0" w:color="auto"/>
                <w:left w:val="none" w:sz="0" w:space="0" w:color="auto"/>
                <w:bottom w:val="none" w:sz="0" w:space="0" w:color="auto"/>
                <w:right w:val="none" w:sz="0" w:space="0" w:color="auto"/>
              </w:divBdr>
            </w:div>
          </w:divsChild>
        </w:div>
        <w:div w:id="340205141">
          <w:marLeft w:val="0"/>
          <w:marRight w:val="0"/>
          <w:marTop w:val="0"/>
          <w:marBottom w:val="0"/>
          <w:divBdr>
            <w:top w:val="none" w:sz="0" w:space="0" w:color="auto"/>
            <w:left w:val="none" w:sz="0" w:space="0" w:color="auto"/>
            <w:bottom w:val="none" w:sz="0" w:space="0" w:color="auto"/>
            <w:right w:val="none" w:sz="0" w:space="0" w:color="auto"/>
          </w:divBdr>
          <w:divsChild>
            <w:div w:id="1288853487">
              <w:marLeft w:val="0"/>
              <w:marRight w:val="0"/>
              <w:marTop w:val="0"/>
              <w:marBottom w:val="0"/>
              <w:divBdr>
                <w:top w:val="none" w:sz="0" w:space="0" w:color="auto"/>
                <w:left w:val="none" w:sz="0" w:space="0" w:color="auto"/>
                <w:bottom w:val="none" w:sz="0" w:space="0" w:color="auto"/>
                <w:right w:val="none" w:sz="0" w:space="0" w:color="auto"/>
              </w:divBdr>
            </w:div>
          </w:divsChild>
        </w:div>
        <w:div w:id="1732578460">
          <w:marLeft w:val="0"/>
          <w:marRight w:val="0"/>
          <w:marTop w:val="0"/>
          <w:marBottom w:val="0"/>
          <w:divBdr>
            <w:top w:val="none" w:sz="0" w:space="0" w:color="auto"/>
            <w:left w:val="none" w:sz="0" w:space="0" w:color="auto"/>
            <w:bottom w:val="none" w:sz="0" w:space="0" w:color="auto"/>
            <w:right w:val="none" w:sz="0" w:space="0" w:color="auto"/>
          </w:divBdr>
          <w:divsChild>
            <w:div w:id="627901349">
              <w:marLeft w:val="0"/>
              <w:marRight w:val="0"/>
              <w:marTop w:val="0"/>
              <w:marBottom w:val="0"/>
              <w:divBdr>
                <w:top w:val="none" w:sz="0" w:space="0" w:color="auto"/>
                <w:left w:val="none" w:sz="0" w:space="0" w:color="auto"/>
                <w:bottom w:val="none" w:sz="0" w:space="0" w:color="auto"/>
                <w:right w:val="none" w:sz="0" w:space="0" w:color="auto"/>
              </w:divBdr>
            </w:div>
          </w:divsChild>
        </w:div>
        <w:div w:id="801851555">
          <w:marLeft w:val="0"/>
          <w:marRight w:val="0"/>
          <w:marTop w:val="0"/>
          <w:marBottom w:val="0"/>
          <w:divBdr>
            <w:top w:val="none" w:sz="0" w:space="0" w:color="auto"/>
            <w:left w:val="none" w:sz="0" w:space="0" w:color="auto"/>
            <w:bottom w:val="none" w:sz="0" w:space="0" w:color="auto"/>
            <w:right w:val="none" w:sz="0" w:space="0" w:color="auto"/>
          </w:divBdr>
          <w:divsChild>
            <w:div w:id="1201091702">
              <w:marLeft w:val="0"/>
              <w:marRight w:val="0"/>
              <w:marTop w:val="0"/>
              <w:marBottom w:val="0"/>
              <w:divBdr>
                <w:top w:val="none" w:sz="0" w:space="0" w:color="auto"/>
                <w:left w:val="none" w:sz="0" w:space="0" w:color="auto"/>
                <w:bottom w:val="none" w:sz="0" w:space="0" w:color="auto"/>
                <w:right w:val="none" w:sz="0" w:space="0" w:color="auto"/>
              </w:divBdr>
            </w:div>
          </w:divsChild>
        </w:div>
        <w:div w:id="1031229380">
          <w:marLeft w:val="0"/>
          <w:marRight w:val="0"/>
          <w:marTop w:val="0"/>
          <w:marBottom w:val="0"/>
          <w:divBdr>
            <w:top w:val="none" w:sz="0" w:space="0" w:color="auto"/>
            <w:left w:val="none" w:sz="0" w:space="0" w:color="auto"/>
            <w:bottom w:val="none" w:sz="0" w:space="0" w:color="auto"/>
            <w:right w:val="none" w:sz="0" w:space="0" w:color="auto"/>
          </w:divBdr>
          <w:divsChild>
            <w:div w:id="74718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04691">
      <w:bodyDiv w:val="1"/>
      <w:marLeft w:val="0"/>
      <w:marRight w:val="0"/>
      <w:marTop w:val="0"/>
      <w:marBottom w:val="0"/>
      <w:divBdr>
        <w:top w:val="none" w:sz="0" w:space="0" w:color="auto"/>
        <w:left w:val="none" w:sz="0" w:space="0" w:color="auto"/>
        <w:bottom w:val="none" w:sz="0" w:space="0" w:color="auto"/>
        <w:right w:val="none" w:sz="0" w:space="0" w:color="auto"/>
      </w:divBdr>
      <w:divsChild>
        <w:div w:id="1966889247">
          <w:marLeft w:val="0"/>
          <w:marRight w:val="0"/>
          <w:marTop w:val="0"/>
          <w:marBottom w:val="0"/>
          <w:divBdr>
            <w:top w:val="none" w:sz="0" w:space="0" w:color="auto"/>
            <w:left w:val="none" w:sz="0" w:space="0" w:color="auto"/>
            <w:bottom w:val="none" w:sz="0" w:space="0" w:color="auto"/>
            <w:right w:val="none" w:sz="0" w:space="0" w:color="auto"/>
          </w:divBdr>
          <w:divsChild>
            <w:div w:id="2145004100">
              <w:marLeft w:val="0"/>
              <w:marRight w:val="0"/>
              <w:marTop w:val="0"/>
              <w:marBottom w:val="0"/>
              <w:divBdr>
                <w:top w:val="none" w:sz="0" w:space="0" w:color="auto"/>
                <w:left w:val="none" w:sz="0" w:space="0" w:color="auto"/>
                <w:bottom w:val="none" w:sz="0" w:space="0" w:color="auto"/>
                <w:right w:val="none" w:sz="0" w:space="0" w:color="auto"/>
              </w:divBdr>
            </w:div>
          </w:divsChild>
        </w:div>
        <w:div w:id="1580170185">
          <w:marLeft w:val="0"/>
          <w:marRight w:val="0"/>
          <w:marTop w:val="0"/>
          <w:marBottom w:val="0"/>
          <w:divBdr>
            <w:top w:val="none" w:sz="0" w:space="0" w:color="auto"/>
            <w:left w:val="none" w:sz="0" w:space="0" w:color="auto"/>
            <w:bottom w:val="none" w:sz="0" w:space="0" w:color="auto"/>
            <w:right w:val="none" w:sz="0" w:space="0" w:color="auto"/>
          </w:divBdr>
          <w:divsChild>
            <w:div w:id="253786643">
              <w:marLeft w:val="0"/>
              <w:marRight w:val="0"/>
              <w:marTop w:val="0"/>
              <w:marBottom w:val="0"/>
              <w:divBdr>
                <w:top w:val="none" w:sz="0" w:space="0" w:color="auto"/>
                <w:left w:val="none" w:sz="0" w:space="0" w:color="auto"/>
                <w:bottom w:val="none" w:sz="0" w:space="0" w:color="auto"/>
                <w:right w:val="none" w:sz="0" w:space="0" w:color="auto"/>
              </w:divBdr>
            </w:div>
          </w:divsChild>
        </w:div>
        <w:div w:id="1821801395">
          <w:marLeft w:val="0"/>
          <w:marRight w:val="0"/>
          <w:marTop w:val="0"/>
          <w:marBottom w:val="0"/>
          <w:divBdr>
            <w:top w:val="none" w:sz="0" w:space="0" w:color="auto"/>
            <w:left w:val="none" w:sz="0" w:space="0" w:color="auto"/>
            <w:bottom w:val="none" w:sz="0" w:space="0" w:color="auto"/>
            <w:right w:val="none" w:sz="0" w:space="0" w:color="auto"/>
          </w:divBdr>
          <w:divsChild>
            <w:div w:id="2000771801">
              <w:marLeft w:val="0"/>
              <w:marRight w:val="0"/>
              <w:marTop w:val="0"/>
              <w:marBottom w:val="0"/>
              <w:divBdr>
                <w:top w:val="none" w:sz="0" w:space="0" w:color="auto"/>
                <w:left w:val="none" w:sz="0" w:space="0" w:color="auto"/>
                <w:bottom w:val="none" w:sz="0" w:space="0" w:color="auto"/>
                <w:right w:val="none" w:sz="0" w:space="0" w:color="auto"/>
              </w:divBdr>
            </w:div>
          </w:divsChild>
        </w:div>
        <w:div w:id="1560899952">
          <w:marLeft w:val="0"/>
          <w:marRight w:val="0"/>
          <w:marTop w:val="0"/>
          <w:marBottom w:val="0"/>
          <w:divBdr>
            <w:top w:val="none" w:sz="0" w:space="0" w:color="auto"/>
            <w:left w:val="none" w:sz="0" w:space="0" w:color="auto"/>
            <w:bottom w:val="none" w:sz="0" w:space="0" w:color="auto"/>
            <w:right w:val="none" w:sz="0" w:space="0" w:color="auto"/>
          </w:divBdr>
          <w:divsChild>
            <w:div w:id="1010524372">
              <w:marLeft w:val="0"/>
              <w:marRight w:val="0"/>
              <w:marTop w:val="0"/>
              <w:marBottom w:val="0"/>
              <w:divBdr>
                <w:top w:val="none" w:sz="0" w:space="0" w:color="auto"/>
                <w:left w:val="none" w:sz="0" w:space="0" w:color="auto"/>
                <w:bottom w:val="none" w:sz="0" w:space="0" w:color="auto"/>
                <w:right w:val="none" w:sz="0" w:space="0" w:color="auto"/>
              </w:divBdr>
            </w:div>
          </w:divsChild>
        </w:div>
        <w:div w:id="583882337">
          <w:marLeft w:val="0"/>
          <w:marRight w:val="0"/>
          <w:marTop w:val="0"/>
          <w:marBottom w:val="0"/>
          <w:divBdr>
            <w:top w:val="none" w:sz="0" w:space="0" w:color="auto"/>
            <w:left w:val="none" w:sz="0" w:space="0" w:color="auto"/>
            <w:bottom w:val="none" w:sz="0" w:space="0" w:color="auto"/>
            <w:right w:val="none" w:sz="0" w:space="0" w:color="auto"/>
          </w:divBdr>
          <w:divsChild>
            <w:div w:id="1834639888">
              <w:marLeft w:val="0"/>
              <w:marRight w:val="0"/>
              <w:marTop w:val="0"/>
              <w:marBottom w:val="0"/>
              <w:divBdr>
                <w:top w:val="none" w:sz="0" w:space="0" w:color="auto"/>
                <w:left w:val="none" w:sz="0" w:space="0" w:color="auto"/>
                <w:bottom w:val="none" w:sz="0" w:space="0" w:color="auto"/>
                <w:right w:val="none" w:sz="0" w:space="0" w:color="auto"/>
              </w:divBdr>
            </w:div>
          </w:divsChild>
        </w:div>
        <w:div w:id="1615941807">
          <w:marLeft w:val="0"/>
          <w:marRight w:val="0"/>
          <w:marTop w:val="0"/>
          <w:marBottom w:val="0"/>
          <w:divBdr>
            <w:top w:val="none" w:sz="0" w:space="0" w:color="auto"/>
            <w:left w:val="none" w:sz="0" w:space="0" w:color="auto"/>
            <w:bottom w:val="none" w:sz="0" w:space="0" w:color="auto"/>
            <w:right w:val="none" w:sz="0" w:space="0" w:color="auto"/>
          </w:divBdr>
          <w:divsChild>
            <w:div w:id="20043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DA890-626F-4D4E-91FB-ECC55C8AD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390</Words>
  <Characters>2228</Characters>
  <Application>Microsoft Office Word</Application>
  <DocSecurity>0</DocSecurity>
  <Lines>18</Lines>
  <Paragraphs>5</Paragraphs>
  <ScaleCrop>false</ScaleCrop>
  <Company/>
  <LinksUpToDate>false</LinksUpToDate>
  <CharactersWithSpaces>2613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2020-06-21T22:32:00Z</dcterms:created>
  <dcterms:modified xsi:type="dcterms:W3CDTF">2020-06-23T02:26:00Z</dcterms:modified>
</cp:coreProperties>
</file>