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A7" w:rsidRPr="00700E91" w:rsidRDefault="00DD6EA7" w:rsidP="00700E91">
      <w:pPr>
        <w:spacing w:line="1035" w:lineRule="atLeast"/>
        <w:jc w:val="center"/>
      </w:pPr>
      <w:r>
        <w:rPr>
          <w:rFonts w:ascii="Georgia" w:eastAsia="Times New Roman" w:hAnsi="Georgia" w:cs="Arial"/>
          <w:i/>
          <w:iCs/>
          <w:color w:val="13068C"/>
          <w:sz w:val="39"/>
          <w:szCs w:val="39"/>
        </w:rPr>
        <w:t>Eternal Vigilance</w:t>
      </w:r>
    </w:p>
    <w:p w:rsidR="00DD6EA7" w:rsidRPr="00700E91" w:rsidRDefault="00DD6EA7" w:rsidP="00700E91">
      <w:pPr>
        <w:jc w:val="center"/>
        <w:rPr>
          <w:rFonts w:ascii="Arial" w:eastAsia="Times New Roman" w:hAnsi="Arial" w:cs="Arial"/>
          <w:b/>
          <w:szCs w:val="24"/>
        </w:rPr>
      </w:pPr>
      <w:r w:rsidRPr="00700E91">
        <w:rPr>
          <w:rFonts w:ascii="Arial" w:eastAsia="Times New Roman" w:hAnsi="Arial" w:cs="Arial"/>
          <w:b/>
          <w:szCs w:val="24"/>
        </w:rPr>
        <w:t xml:space="preserve">Be sober, be vigilant; because your adversary the devil, as a roaring lion, walketh about, seeking whom he may devour. </w:t>
      </w:r>
      <w:r w:rsidRPr="00514FFC">
        <w:rPr>
          <w:rFonts w:ascii="Arial" w:eastAsia="Times New Roman" w:hAnsi="Arial" w:cs="Arial"/>
          <w:b/>
          <w:color w:val="008200"/>
          <w:szCs w:val="24"/>
        </w:rPr>
        <w:t xml:space="preserve">1 Peter 5:8. </w:t>
      </w:r>
      <w:r w:rsidRPr="00514FFC">
        <w:rPr>
          <w:rFonts w:ascii="Arial" w:eastAsia="Times New Roman" w:hAnsi="Arial" w:cs="Arial"/>
          <w:b/>
          <w:color w:val="CC0097"/>
          <w:szCs w:val="24"/>
        </w:rPr>
        <w:t>{UL 200.1}</w:t>
      </w:r>
    </w:p>
    <w:p w:rsidR="00DD6EA7" w:rsidRPr="00514FFC" w:rsidRDefault="00DD6EA7" w:rsidP="00700E91">
      <w:pPr>
        <w:ind w:firstLine="720"/>
        <w:rPr>
          <w:rFonts w:ascii="Arial" w:eastAsia="Times New Roman" w:hAnsi="Arial" w:cs="Arial"/>
          <w:color w:val="CC0097"/>
          <w:sz w:val="24"/>
          <w:szCs w:val="24"/>
        </w:rPr>
      </w:pPr>
      <w:r w:rsidRPr="00700E91">
        <w:rPr>
          <w:rFonts w:ascii="Arial" w:eastAsia="Times New Roman" w:hAnsi="Arial" w:cs="Arial"/>
          <w:sz w:val="24"/>
          <w:szCs w:val="24"/>
        </w:rPr>
        <w:t xml:space="preserve">Christ has laid down the conditions of acceptable service. “He that loveth his life shall lose it,” He says; “and he that hateth his life in this world shall keep it unto life eternal. If any man serve me, let him follow me; and where I am, there shall also my servant be: if any man serve me, him will my Father honour” (John 12:25, 26). </w:t>
      </w:r>
      <w:r w:rsidRPr="00514FFC">
        <w:rPr>
          <w:rFonts w:ascii="Arial" w:eastAsia="Times New Roman" w:hAnsi="Arial" w:cs="Arial"/>
          <w:color w:val="CC0097"/>
          <w:sz w:val="24"/>
          <w:szCs w:val="24"/>
        </w:rPr>
        <w:t>{UL 200.2}</w:t>
      </w:r>
    </w:p>
    <w:p w:rsidR="00DD6EA7" w:rsidRPr="00700E91" w:rsidRDefault="00DD6EA7" w:rsidP="00700E91">
      <w:pPr>
        <w:ind w:firstLine="720"/>
        <w:rPr>
          <w:rFonts w:ascii="Arial" w:eastAsia="Times New Roman" w:hAnsi="Arial" w:cs="Arial"/>
          <w:sz w:val="24"/>
          <w:szCs w:val="24"/>
        </w:rPr>
      </w:pPr>
      <w:r w:rsidRPr="00700E91">
        <w:rPr>
          <w:rFonts w:ascii="Arial" w:eastAsia="Times New Roman" w:hAnsi="Arial" w:cs="Arial"/>
          <w:sz w:val="24"/>
          <w:szCs w:val="24"/>
        </w:rPr>
        <w:t xml:space="preserve">It is Christ’s method of serving that is of value in God’s sight. The service of those who serve in the world’s way is worthless, for it is all for self. The selfishness of human nature takes control. They do not serve as Christ has given them example. </w:t>
      </w:r>
      <w:r w:rsidRPr="00514FFC">
        <w:rPr>
          <w:rFonts w:ascii="Arial" w:eastAsia="Times New Roman" w:hAnsi="Arial" w:cs="Arial"/>
          <w:color w:val="CC0097"/>
          <w:sz w:val="24"/>
          <w:szCs w:val="24"/>
        </w:rPr>
        <w:t>{UL 200.3}</w:t>
      </w:r>
    </w:p>
    <w:p w:rsidR="00DD6EA7" w:rsidRPr="00700E91" w:rsidRDefault="00DD6EA7" w:rsidP="00700E91">
      <w:pPr>
        <w:ind w:firstLine="720"/>
        <w:rPr>
          <w:rFonts w:ascii="Arial" w:eastAsia="Times New Roman" w:hAnsi="Arial" w:cs="Arial"/>
          <w:sz w:val="24"/>
          <w:szCs w:val="24"/>
        </w:rPr>
      </w:pPr>
      <w:r w:rsidRPr="00700E91">
        <w:rPr>
          <w:rFonts w:ascii="Arial" w:eastAsia="Times New Roman" w:hAnsi="Arial" w:cs="Arial"/>
          <w:sz w:val="24"/>
          <w:szCs w:val="24"/>
        </w:rPr>
        <w:t xml:space="preserve">Let us study the life and death of Christ. Let us do all in our power to work out the plan of God. What tongue can tell, what pen unfold the mighty results of looking to Jesus and living His life? How few of those claiming to be Christians have any real right to that sacred name. </w:t>
      </w:r>
      <w:r w:rsidRPr="00514FFC">
        <w:rPr>
          <w:rFonts w:ascii="Arial" w:eastAsia="Times New Roman" w:hAnsi="Arial" w:cs="Arial"/>
          <w:color w:val="CC0097"/>
          <w:sz w:val="24"/>
          <w:szCs w:val="24"/>
        </w:rPr>
        <w:t>{UL 200.4}</w:t>
      </w:r>
    </w:p>
    <w:p w:rsidR="00DD6EA7" w:rsidRPr="00700E91" w:rsidRDefault="00DD6EA7" w:rsidP="00700E91">
      <w:pPr>
        <w:ind w:firstLine="720"/>
        <w:rPr>
          <w:rFonts w:ascii="Arial" w:eastAsia="Times New Roman" w:hAnsi="Arial" w:cs="Arial"/>
          <w:sz w:val="24"/>
          <w:szCs w:val="24"/>
        </w:rPr>
      </w:pPr>
      <w:r w:rsidRPr="009D3510">
        <w:rPr>
          <w:rFonts w:ascii="Arial" w:eastAsia="Times New Roman" w:hAnsi="Arial" w:cs="Arial"/>
          <w:b/>
          <w:sz w:val="24"/>
          <w:szCs w:val="24"/>
          <w:u w:val="single"/>
        </w:rPr>
        <w:t>Satan watches eagerly to find Christians off their guard</w:t>
      </w:r>
      <w:r w:rsidRPr="00700E91">
        <w:rPr>
          <w:rFonts w:ascii="Arial" w:eastAsia="Times New Roman" w:hAnsi="Arial" w:cs="Arial"/>
          <w:sz w:val="24"/>
          <w:szCs w:val="24"/>
        </w:rPr>
        <w:t xml:space="preserve">. </w:t>
      </w:r>
      <w:r w:rsidRPr="009D3510">
        <w:rPr>
          <w:rFonts w:ascii="Arial" w:eastAsia="Times New Roman" w:hAnsi="Arial" w:cs="Arial"/>
          <w:sz w:val="24"/>
          <w:szCs w:val="24"/>
          <w:highlight w:val="yellow"/>
        </w:rPr>
        <w:t>O that the followers of Christ would remember that eternal vigilance is the price of eternal life</w:t>
      </w:r>
      <w:r w:rsidRPr="00700E91">
        <w:rPr>
          <w:rFonts w:ascii="Arial" w:eastAsia="Times New Roman" w:hAnsi="Arial" w:cs="Arial"/>
          <w:sz w:val="24"/>
          <w:szCs w:val="24"/>
        </w:rPr>
        <w:t xml:space="preserve">. Many have a slumbering faith. Unless they are invigorated, revived, quickened into action, their souls will be lost. </w:t>
      </w:r>
      <w:r w:rsidRPr="00514FFC">
        <w:rPr>
          <w:rFonts w:ascii="Arial" w:eastAsia="Times New Roman" w:hAnsi="Arial" w:cs="Arial"/>
          <w:color w:val="CC0097"/>
          <w:sz w:val="24"/>
          <w:szCs w:val="24"/>
        </w:rPr>
        <w:t>{UL 200.5}</w:t>
      </w:r>
    </w:p>
    <w:p w:rsidR="00DD6EA7" w:rsidRPr="00700E91" w:rsidRDefault="00DD6EA7" w:rsidP="00700E91">
      <w:pPr>
        <w:ind w:firstLine="720"/>
        <w:rPr>
          <w:rFonts w:ascii="Arial" w:eastAsia="Times New Roman" w:hAnsi="Arial" w:cs="Arial"/>
          <w:sz w:val="24"/>
          <w:szCs w:val="24"/>
        </w:rPr>
      </w:pPr>
      <w:r w:rsidRPr="009D3510">
        <w:rPr>
          <w:rFonts w:ascii="Arial" w:eastAsia="Times New Roman" w:hAnsi="Arial" w:cs="Arial"/>
          <w:b/>
          <w:sz w:val="24"/>
          <w:szCs w:val="24"/>
          <w:highlight w:val="yellow"/>
          <w:u w:val="single"/>
        </w:rPr>
        <w:t>Self must die, and Christ must be enthroned in the heart as all and in all.</w:t>
      </w:r>
      <w:r w:rsidRPr="00700E91">
        <w:rPr>
          <w:rFonts w:ascii="Arial" w:eastAsia="Times New Roman" w:hAnsi="Arial" w:cs="Arial"/>
          <w:sz w:val="24"/>
          <w:szCs w:val="24"/>
        </w:rPr>
        <w:t xml:space="preserve"> The thoughts must be stayed on Him. Then the life will be an honor to His name. The soul will receive power from on high to resist Satan’s specious devisings. </w:t>
      </w:r>
      <w:r w:rsidRPr="00514FFC">
        <w:rPr>
          <w:rFonts w:ascii="Arial" w:eastAsia="Times New Roman" w:hAnsi="Arial" w:cs="Arial"/>
          <w:color w:val="CC0097"/>
          <w:sz w:val="24"/>
          <w:szCs w:val="24"/>
        </w:rPr>
        <w:t>{UL 200.6}</w:t>
      </w:r>
    </w:p>
    <w:p w:rsidR="00DD6EA7" w:rsidRPr="00700E91" w:rsidRDefault="00DD6EA7" w:rsidP="00700E91">
      <w:pPr>
        <w:ind w:firstLine="720"/>
        <w:rPr>
          <w:rFonts w:ascii="Arial" w:eastAsia="Times New Roman" w:hAnsi="Arial" w:cs="Arial"/>
          <w:sz w:val="24"/>
          <w:szCs w:val="24"/>
        </w:rPr>
      </w:pPr>
      <w:r w:rsidRPr="00700E91">
        <w:rPr>
          <w:rFonts w:ascii="Arial" w:eastAsia="Times New Roman" w:hAnsi="Arial" w:cs="Arial"/>
          <w:sz w:val="24"/>
          <w:szCs w:val="24"/>
        </w:rPr>
        <w:t xml:space="preserve">Have Seventh-day Adventists forgotten the warning given in the sixth chapter of Ephesians? </w:t>
      </w:r>
      <w:r w:rsidRPr="009D3510">
        <w:rPr>
          <w:rFonts w:ascii="Arial" w:eastAsia="Times New Roman" w:hAnsi="Arial" w:cs="Arial"/>
          <w:b/>
          <w:sz w:val="24"/>
          <w:szCs w:val="24"/>
          <w:u w:val="single"/>
        </w:rPr>
        <w:t>We are engaged in a warfare against the hosts of darkness. Unless we follow our Leader closely, Satan will obtain the victory over us</w:t>
      </w:r>
      <w:r w:rsidRPr="00700E91">
        <w:rPr>
          <w:rFonts w:ascii="Arial" w:eastAsia="Times New Roman" w:hAnsi="Arial" w:cs="Arial"/>
          <w:sz w:val="24"/>
          <w:szCs w:val="24"/>
        </w:rPr>
        <w:t xml:space="preserve">. </w:t>
      </w:r>
      <w:r w:rsidRPr="00514FFC">
        <w:rPr>
          <w:rFonts w:ascii="Arial" w:eastAsia="Times New Roman" w:hAnsi="Arial" w:cs="Arial"/>
          <w:color w:val="CC0097"/>
          <w:sz w:val="24"/>
          <w:szCs w:val="24"/>
        </w:rPr>
        <w:t>{UL 200.7}</w:t>
      </w:r>
    </w:p>
    <w:p w:rsidR="00DD6EA7" w:rsidRPr="00700E91" w:rsidRDefault="00DD6EA7" w:rsidP="00700E91">
      <w:pPr>
        <w:ind w:firstLine="720"/>
        <w:rPr>
          <w:rFonts w:ascii="Arial" w:eastAsia="Times New Roman" w:hAnsi="Arial" w:cs="Arial"/>
          <w:sz w:val="24"/>
          <w:szCs w:val="24"/>
        </w:rPr>
      </w:pPr>
      <w:r w:rsidRPr="00700E91">
        <w:rPr>
          <w:rFonts w:ascii="Arial" w:eastAsia="Times New Roman" w:hAnsi="Arial" w:cs="Arial"/>
          <w:sz w:val="24"/>
          <w:szCs w:val="24"/>
        </w:rPr>
        <w:t>“Wherefore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(Ephesians 6:13-17).—</w:t>
      </w:r>
      <w:r w:rsidRPr="00514FFC">
        <w:rPr>
          <w:rFonts w:ascii="Arial" w:eastAsia="Times New Roman" w:hAnsi="Arial" w:cs="Arial"/>
          <w:color w:val="0000FE"/>
          <w:sz w:val="24"/>
          <w:szCs w:val="24"/>
        </w:rPr>
        <w:t>Letter 140, July 5, 1903</w:t>
      </w:r>
      <w:r w:rsidRPr="00700E91">
        <w:rPr>
          <w:rFonts w:ascii="Arial" w:eastAsia="Times New Roman" w:hAnsi="Arial" w:cs="Arial"/>
          <w:sz w:val="24"/>
          <w:szCs w:val="24"/>
        </w:rPr>
        <w:t xml:space="preserve">, to “My Dear Brethren.” </w:t>
      </w:r>
      <w:r w:rsidRPr="00514FFC">
        <w:rPr>
          <w:rFonts w:ascii="Arial" w:eastAsia="Times New Roman" w:hAnsi="Arial" w:cs="Arial"/>
          <w:color w:val="CC0097"/>
          <w:sz w:val="24"/>
          <w:szCs w:val="24"/>
        </w:rPr>
        <w:t>{UL 200.8}</w:t>
      </w:r>
    </w:p>
    <w:p w:rsidR="005C3790" w:rsidRPr="00700E91" w:rsidRDefault="005C3790" w:rsidP="00700E91">
      <w:pPr>
        <w:rPr>
          <w:sz w:val="24"/>
        </w:rPr>
      </w:pPr>
    </w:p>
    <w:sectPr w:rsidR="005C3790" w:rsidRPr="00700E91" w:rsidSect="000E137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CB" w:rsidRDefault="008E1DCB" w:rsidP="00DD6EA7">
      <w:pPr>
        <w:spacing w:after="0"/>
      </w:pPr>
      <w:r>
        <w:separator/>
      </w:r>
    </w:p>
  </w:endnote>
  <w:endnote w:type="continuationSeparator" w:id="1">
    <w:p w:rsidR="008E1DCB" w:rsidRDefault="008E1DCB" w:rsidP="00DD6E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CB" w:rsidRDefault="008E1DCB" w:rsidP="00DD6EA7">
      <w:pPr>
        <w:spacing w:after="0"/>
      </w:pPr>
      <w:r>
        <w:separator/>
      </w:r>
    </w:p>
  </w:footnote>
  <w:footnote w:type="continuationSeparator" w:id="1">
    <w:p w:rsidR="008E1DCB" w:rsidRDefault="008E1DCB" w:rsidP="00DD6E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A7" w:rsidRPr="000D0E10" w:rsidRDefault="00DD6EA7" w:rsidP="00DD6EA7">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DD6EA7" w:rsidRDefault="00DD6EA7" w:rsidP="00DD6EA7">
    <w:pPr>
      <w:tabs>
        <w:tab w:val="center" w:pos="4680"/>
        <w:tab w:val="right" w:pos="9360"/>
      </w:tabs>
      <w:spacing w:after="0"/>
      <w:rPr>
        <w:rFonts w:ascii="Century" w:hAnsi="Century"/>
      </w:rPr>
    </w:pPr>
    <w:r w:rsidRPr="000D0E10">
      <w:rPr>
        <w:rFonts w:ascii="Century" w:hAnsi="Century"/>
      </w:rPr>
      <w:t>Written by Ellen G. White</w:t>
    </w:r>
  </w:p>
  <w:p w:rsidR="00FF24BD" w:rsidRDefault="00FF24BD" w:rsidP="00DD6EA7">
    <w:pPr>
      <w:tabs>
        <w:tab w:val="center" w:pos="4680"/>
        <w:tab w:val="right" w:pos="9360"/>
      </w:tabs>
      <w:spacing w:after="0"/>
      <w:rPr>
        <w:rFonts w:ascii="Century" w:hAnsi="Century"/>
      </w:rPr>
    </w:pPr>
    <w:r>
      <w:rPr>
        <w:rFonts w:ascii="Century" w:hAnsi="Century"/>
      </w:rPr>
      <w:t>Friday</w:t>
    </w:r>
    <w:r w:rsidR="00C36C4D">
      <w:rPr>
        <w:rFonts w:ascii="Century" w:hAnsi="Century"/>
      </w:rPr>
      <w:t>, November 27. 2020</w:t>
    </w:r>
  </w:p>
  <w:p w:rsidR="00DD6EA7" w:rsidRDefault="00DD6EA7">
    <w:pPr>
      <w:pStyle w:val="Header"/>
    </w:pPr>
  </w:p>
  <w:p w:rsidR="000E137A" w:rsidRDefault="008E1D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6EA7"/>
    <w:rsid w:val="000F6DC9"/>
    <w:rsid w:val="00173DBC"/>
    <w:rsid w:val="00261EF0"/>
    <w:rsid w:val="00514FFC"/>
    <w:rsid w:val="005C3790"/>
    <w:rsid w:val="00700E91"/>
    <w:rsid w:val="008E1DCB"/>
    <w:rsid w:val="009D3510"/>
    <w:rsid w:val="00AC08F7"/>
    <w:rsid w:val="00C36C4D"/>
    <w:rsid w:val="00DD6EA7"/>
    <w:rsid w:val="00EF0917"/>
    <w:rsid w:val="00FF2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A7"/>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A7"/>
    <w:pPr>
      <w:tabs>
        <w:tab w:val="center" w:pos="4680"/>
        <w:tab w:val="right" w:pos="9360"/>
      </w:tabs>
      <w:spacing w:after="0"/>
    </w:pPr>
  </w:style>
  <w:style w:type="character" w:customStyle="1" w:styleId="HeaderChar">
    <w:name w:val="Header Char"/>
    <w:basedOn w:val="DefaultParagraphFont"/>
    <w:link w:val="Header"/>
    <w:uiPriority w:val="99"/>
    <w:rsid w:val="00DD6EA7"/>
  </w:style>
  <w:style w:type="paragraph" w:styleId="Footer">
    <w:name w:val="footer"/>
    <w:basedOn w:val="Normal"/>
    <w:link w:val="FooterChar"/>
    <w:uiPriority w:val="99"/>
    <w:semiHidden/>
    <w:unhideWhenUsed/>
    <w:rsid w:val="00DD6EA7"/>
    <w:pPr>
      <w:tabs>
        <w:tab w:val="center" w:pos="4680"/>
        <w:tab w:val="right" w:pos="9360"/>
      </w:tabs>
      <w:spacing w:after="0"/>
    </w:pPr>
  </w:style>
  <w:style w:type="character" w:customStyle="1" w:styleId="FooterChar">
    <w:name w:val="Footer Char"/>
    <w:basedOn w:val="DefaultParagraphFont"/>
    <w:link w:val="Footer"/>
    <w:uiPriority w:val="99"/>
    <w:semiHidden/>
    <w:rsid w:val="00DD6EA7"/>
  </w:style>
  <w:style w:type="paragraph" w:styleId="BalloonText">
    <w:name w:val="Balloon Text"/>
    <w:basedOn w:val="Normal"/>
    <w:link w:val="BalloonTextChar"/>
    <w:uiPriority w:val="99"/>
    <w:semiHidden/>
    <w:unhideWhenUsed/>
    <w:rsid w:val="00DD6E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611393">
      <w:bodyDiv w:val="1"/>
      <w:marLeft w:val="0"/>
      <w:marRight w:val="0"/>
      <w:marTop w:val="0"/>
      <w:marBottom w:val="0"/>
      <w:divBdr>
        <w:top w:val="none" w:sz="0" w:space="0" w:color="auto"/>
        <w:left w:val="none" w:sz="0" w:space="0" w:color="auto"/>
        <w:bottom w:val="none" w:sz="0" w:space="0" w:color="auto"/>
        <w:right w:val="none" w:sz="0" w:space="0" w:color="auto"/>
      </w:divBdr>
      <w:divsChild>
        <w:div w:id="238682732">
          <w:marLeft w:val="0"/>
          <w:marRight w:val="0"/>
          <w:marTop w:val="0"/>
          <w:marBottom w:val="0"/>
          <w:divBdr>
            <w:top w:val="none" w:sz="0" w:space="0" w:color="auto"/>
            <w:left w:val="none" w:sz="0" w:space="0" w:color="auto"/>
            <w:bottom w:val="none" w:sz="0" w:space="0" w:color="auto"/>
            <w:right w:val="none" w:sz="0" w:space="0" w:color="auto"/>
          </w:divBdr>
          <w:divsChild>
            <w:div w:id="416905231">
              <w:marLeft w:val="0"/>
              <w:marRight w:val="0"/>
              <w:marTop w:val="0"/>
              <w:marBottom w:val="0"/>
              <w:divBdr>
                <w:top w:val="none" w:sz="0" w:space="0" w:color="auto"/>
                <w:left w:val="none" w:sz="0" w:space="0" w:color="auto"/>
                <w:bottom w:val="none" w:sz="0" w:space="0" w:color="auto"/>
                <w:right w:val="none" w:sz="0" w:space="0" w:color="auto"/>
              </w:divBdr>
            </w:div>
          </w:divsChild>
        </w:div>
        <w:div w:id="1983997853">
          <w:marLeft w:val="0"/>
          <w:marRight w:val="0"/>
          <w:marTop w:val="0"/>
          <w:marBottom w:val="0"/>
          <w:divBdr>
            <w:top w:val="none" w:sz="0" w:space="0" w:color="auto"/>
            <w:left w:val="none" w:sz="0" w:space="0" w:color="auto"/>
            <w:bottom w:val="none" w:sz="0" w:space="0" w:color="auto"/>
            <w:right w:val="none" w:sz="0" w:space="0" w:color="auto"/>
          </w:divBdr>
          <w:divsChild>
            <w:div w:id="1685545614">
              <w:marLeft w:val="0"/>
              <w:marRight w:val="0"/>
              <w:marTop w:val="0"/>
              <w:marBottom w:val="0"/>
              <w:divBdr>
                <w:top w:val="none" w:sz="0" w:space="0" w:color="auto"/>
                <w:left w:val="none" w:sz="0" w:space="0" w:color="auto"/>
                <w:bottom w:val="none" w:sz="0" w:space="0" w:color="auto"/>
                <w:right w:val="none" w:sz="0" w:space="0" w:color="auto"/>
              </w:divBdr>
            </w:div>
          </w:divsChild>
        </w:div>
        <w:div w:id="662858837">
          <w:marLeft w:val="0"/>
          <w:marRight w:val="0"/>
          <w:marTop w:val="0"/>
          <w:marBottom w:val="0"/>
          <w:divBdr>
            <w:top w:val="none" w:sz="0" w:space="0" w:color="auto"/>
            <w:left w:val="none" w:sz="0" w:space="0" w:color="auto"/>
            <w:bottom w:val="none" w:sz="0" w:space="0" w:color="auto"/>
            <w:right w:val="none" w:sz="0" w:space="0" w:color="auto"/>
          </w:divBdr>
          <w:divsChild>
            <w:div w:id="661618588">
              <w:marLeft w:val="0"/>
              <w:marRight w:val="0"/>
              <w:marTop w:val="0"/>
              <w:marBottom w:val="0"/>
              <w:divBdr>
                <w:top w:val="none" w:sz="0" w:space="0" w:color="auto"/>
                <w:left w:val="none" w:sz="0" w:space="0" w:color="auto"/>
                <w:bottom w:val="none" w:sz="0" w:space="0" w:color="auto"/>
                <w:right w:val="none" w:sz="0" w:space="0" w:color="auto"/>
              </w:divBdr>
            </w:div>
          </w:divsChild>
        </w:div>
        <w:div w:id="1376851851">
          <w:marLeft w:val="0"/>
          <w:marRight w:val="0"/>
          <w:marTop w:val="0"/>
          <w:marBottom w:val="0"/>
          <w:divBdr>
            <w:top w:val="none" w:sz="0" w:space="0" w:color="auto"/>
            <w:left w:val="none" w:sz="0" w:space="0" w:color="auto"/>
            <w:bottom w:val="none" w:sz="0" w:space="0" w:color="auto"/>
            <w:right w:val="none" w:sz="0" w:space="0" w:color="auto"/>
          </w:divBdr>
          <w:divsChild>
            <w:div w:id="438961378">
              <w:marLeft w:val="0"/>
              <w:marRight w:val="0"/>
              <w:marTop w:val="0"/>
              <w:marBottom w:val="0"/>
              <w:divBdr>
                <w:top w:val="none" w:sz="0" w:space="0" w:color="auto"/>
                <w:left w:val="none" w:sz="0" w:space="0" w:color="auto"/>
                <w:bottom w:val="none" w:sz="0" w:space="0" w:color="auto"/>
                <w:right w:val="none" w:sz="0" w:space="0" w:color="auto"/>
              </w:divBdr>
            </w:div>
          </w:divsChild>
        </w:div>
        <w:div w:id="88429550">
          <w:marLeft w:val="0"/>
          <w:marRight w:val="0"/>
          <w:marTop w:val="0"/>
          <w:marBottom w:val="0"/>
          <w:divBdr>
            <w:top w:val="none" w:sz="0" w:space="0" w:color="auto"/>
            <w:left w:val="none" w:sz="0" w:space="0" w:color="auto"/>
            <w:bottom w:val="none" w:sz="0" w:space="0" w:color="auto"/>
            <w:right w:val="none" w:sz="0" w:space="0" w:color="auto"/>
          </w:divBdr>
          <w:divsChild>
            <w:div w:id="1292789047">
              <w:marLeft w:val="0"/>
              <w:marRight w:val="0"/>
              <w:marTop w:val="0"/>
              <w:marBottom w:val="0"/>
              <w:divBdr>
                <w:top w:val="none" w:sz="0" w:space="0" w:color="auto"/>
                <w:left w:val="none" w:sz="0" w:space="0" w:color="auto"/>
                <w:bottom w:val="none" w:sz="0" w:space="0" w:color="auto"/>
                <w:right w:val="none" w:sz="0" w:space="0" w:color="auto"/>
              </w:divBdr>
            </w:div>
          </w:divsChild>
        </w:div>
        <w:div w:id="1634946224">
          <w:marLeft w:val="0"/>
          <w:marRight w:val="0"/>
          <w:marTop w:val="0"/>
          <w:marBottom w:val="0"/>
          <w:divBdr>
            <w:top w:val="none" w:sz="0" w:space="0" w:color="auto"/>
            <w:left w:val="none" w:sz="0" w:space="0" w:color="auto"/>
            <w:bottom w:val="none" w:sz="0" w:space="0" w:color="auto"/>
            <w:right w:val="none" w:sz="0" w:space="0" w:color="auto"/>
          </w:divBdr>
          <w:divsChild>
            <w:div w:id="2122726760">
              <w:marLeft w:val="0"/>
              <w:marRight w:val="0"/>
              <w:marTop w:val="0"/>
              <w:marBottom w:val="0"/>
              <w:divBdr>
                <w:top w:val="none" w:sz="0" w:space="0" w:color="auto"/>
                <w:left w:val="none" w:sz="0" w:space="0" w:color="auto"/>
                <w:bottom w:val="none" w:sz="0" w:space="0" w:color="auto"/>
                <w:right w:val="none" w:sz="0" w:space="0" w:color="auto"/>
              </w:divBdr>
            </w:div>
          </w:divsChild>
        </w:div>
        <w:div w:id="449400022">
          <w:marLeft w:val="0"/>
          <w:marRight w:val="0"/>
          <w:marTop w:val="0"/>
          <w:marBottom w:val="0"/>
          <w:divBdr>
            <w:top w:val="none" w:sz="0" w:space="0" w:color="auto"/>
            <w:left w:val="none" w:sz="0" w:space="0" w:color="auto"/>
            <w:bottom w:val="none" w:sz="0" w:space="0" w:color="auto"/>
            <w:right w:val="none" w:sz="0" w:space="0" w:color="auto"/>
          </w:divBdr>
          <w:divsChild>
            <w:div w:id="619803600">
              <w:marLeft w:val="0"/>
              <w:marRight w:val="0"/>
              <w:marTop w:val="0"/>
              <w:marBottom w:val="0"/>
              <w:divBdr>
                <w:top w:val="none" w:sz="0" w:space="0" w:color="auto"/>
                <w:left w:val="none" w:sz="0" w:space="0" w:color="auto"/>
                <w:bottom w:val="none" w:sz="0" w:space="0" w:color="auto"/>
                <w:right w:val="none" w:sz="0" w:space="0" w:color="auto"/>
              </w:divBdr>
            </w:div>
          </w:divsChild>
        </w:div>
        <w:div w:id="1708680583">
          <w:marLeft w:val="0"/>
          <w:marRight w:val="0"/>
          <w:marTop w:val="0"/>
          <w:marBottom w:val="0"/>
          <w:divBdr>
            <w:top w:val="none" w:sz="0" w:space="0" w:color="auto"/>
            <w:left w:val="none" w:sz="0" w:space="0" w:color="auto"/>
            <w:bottom w:val="none" w:sz="0" w:space="0" w:color="auto"/>
            <w:right w:val="none" w:sz="0" w:space="0" w:color="auto"/>
          </w:divBdr>
          <w:divsChild>
            <w:div w:id="1596280386">
              <w:marLeft w:val="0"/>
              <w:marRight w:val="0"/>
              <w:marTop w:val="0"/>
              <w:marBottom w:val="0"/>
              <w:divBdr>
                <w:top w:val="none" w:sz="0" w:space="0" w:color="auto"/>
                <w:left w:val="none" w:sz="0" w:space="0" w:color="auto"/>
                <w:bottom w:val="none" w:sz="0" w:space="0" w:color="auto"/>
                <w:right w:val="none" w:sz="0" w:space="0" w:color="auto"/>
              </w:divBdr>
            </w:div>
          </w:divsChild>
        </w:div>
        <w:div w:id="620693082">
          <w:marLeft w:val="0"/>
          <w:marRight w:val="0"/>
          <w:marTop w:val="0"/>
          <w:marBottom w:val="0"/>
          <w:divBdr>
            <w:top w:val="none" w:sz="0" w:space="0" w:color="auto"/>
            <w:left w:val="none" w:sz="0" w:space="0" w:color="auto"/>
            <w:bottom w:val="none" w:sz="0" w:space="0" w:color="auto"/>
            <w:right w:val="none" w:sz="0" w:space="0" w:color="auto"/>
          </w:divBdr>
          <w:divsChild>
            <w:div w:id="696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20">
      <w:bodyDiv w:val="1"/>
      <w:marLeft w:val="0"/>
      <w:marRight w:val="0"/>
      <w:marTop w:val="0"/>
      <w:marBottom w:val="0"/>
      <w:divBdr>
        <w:top w:val="none" w:sz="0" w:space="0" w:color="auto"/>
        <w:left w:val="none" w:sz="0" w:space="0" w:color="auto"/>
        <w:bottom w:val="none" w:sz="0" w:space="0" w:color="auto"/>
        <w:right w:val="none" w:sz="0" w:space="0" w:color="auto"/>
      </w:divBdr>
      <w:divsChild>
        <w:div w:id="413212299">
          <w:marLeft w:val="0"/>
          <w:marRight w:val="0"/>
          <w:marTop w:val="0"/>
          <w:marBottom w:val="0"/>
          <w:divBdr>
            <w:top w:val="none" w:sz="0" w:space="0" w:color="auto"/>
            <w:left w:val="none" w:sz="0" w:space="0" w:color="auto"/>
            <w:bottom w:val="none" w:sz="0" w:space="0" w:color="auto"/>
            <w:right w:val="none" w:sz="0" w:space="0" w:color="auto"/>
          </w:divBdr>
          <w:divsChild>
            <w:div w:id="1056322651">
              <w:marLeft w:val="0"/>
              <w:marRight w:val="0"/>
              <w:marTop w:val="0"/>
              <w:marBottom w:val="0"/>
              <w:divBdr>
                <w:top w:val="none" w:sz="0" w:space="0" w:color="auto"/>
                <w:left w:val="none" w:sz="0" w:space="0" w:color="auto"/>
                <w:bottom w:val="none" w:sz="0" w:space="0" w:color="auto"/>
                <w:right w:val="none" w:sz="0" w:space="0" w:color="auto"/>
              </w:divBdr>
            </w:div>
          </w:divsChild>
        </w:div>
        <w:div w:id="814565582">
          <w:marLeft w:val="0"/>
          <w:marRight w:val="0"/>
          <w:marTop w:val="0"/>
          <w:marBottom w:val="0"/>
          <w:divBdr>
            <w:top w:val="none" w:sz="0" w:space="0" w:color="auto"/>
            <w:left w:val="none" w:sz="0" w:space="0" w:color="auto"/>
            <w:bottom w:val="none" w:sz="0" w:space="0" w:color="auto"/>
            <w:right w:val="none" w:sz="0" w:space="0" w:color="auto"/>
          </w:divBdr>
          <w:divsChild>
            <w:div w:id="1061169359">
              <w:marLeft w:val="0"/>
              <w:marRight w:val="0"/>
              <w:marTop w:val="0"/>
              <w:marBottom w:val="0"/>
              <w:divBdr>
                <w:top w:val="none" w:sz="0" w:space="0" w:color="auto"/>
                <w:left w:val="none" w:sz="0" w:space="0" w:color="auto"/>
                <w:bottom w:val="none" w:sz="0" w:space="0" w:color="auto"/>
                <w:right w:val="none" w:sz="0" w:space="0" w:color="auto"/>
              </w:divBdr>
            </w:div>
          </w:divsChild>
        </w:div>
        <w:div w:id="662319167">
          <w:marLeft w:val="0"/>
          <w:marRight w:val="0"/>
          <w:marTop w:val="0"/>
          <w:marBottom w:val="0"/>
          <w:divBdr>
            <w:top w:val="none" w:sz="0" w:space="0" w:color="auto"/>
            <w:left w:val="none" w:sz="0" w:space="0" w:color="auto"/>
            <w:bottom w:val="none" w:sz="0" w:space="0" w:color="auto"/>
            <w:right w:val="none" w:sz="0" w:space="0" w:color="auto"/>
          </w:divBdr>
          <w:divsChild>
            <w:div w:id="464978064">
              <w:marLeft w:val="0"/>
              <w:marRight w:val="0"/>
              <w:marTop w:val="0"/>
              <w:marBottom w:val="0"/>
              <w:divBdr>
                <w:top w:val="none" w:sz="0" w:space="0" w:color="auto"/>
                <w:left w:val="none" w:sz="0" w:space="0" w:color="auto"/>
                <w:bottom w:val="none" w:sz="0" w:space="0" w:color="auto"/>
                <w:right w:val="none" w:sz="0" w:space="0" w:color="auto"/>
              </w:divBdr>
            </w:div>
          </w:divsChild>
        </w:div>
        <w:div w:id="539173306">
          <w:marLeft w:val="0"/>
          <w:marRight w:val="0"/>
          <w:marTop w:val="0"/>
          <w:marBottom w:val="0"/>
          <w:divBdr>
            <w:top w:val="none" w:sz="0" w:space="0" w:color="auto"/>
            <w:left w:val="none" w:sz="0" w:space="0" w:color="auto"/>
            <w:bottom w:val="none" w:sz="0" w:space="0" w:color="auto"/>
            <w:right w:val="none" w:sz="0" w:space="0" w:color="auto"/>
          </w:divBdr>
          <w:divsChild>
            <w:div w:id="1836847136">
              <w:marLeft w:val="0"/>
              <w:marRight w:val="0"/>
              <w:marTop w:val="0"/>
              <w:marBottom w:val="0"/>
              <w:divBdr>
                <w:top w:val="none" w:sz="0" w:space="0" w:color="auto"/>
                <w:left w:val="none" w:sz="0" w:space="0" w:color="auto"/>
                <w:bottom w:val="none" w:sz="0" w:space="0" w:color="auto"/>
                <w:right w:val="none" w:sz="0" w:space="0" w:color="auto"/>
              </w:divBdr>
            </w:div>
          </w:divsChild>
        </w:div>
        <w:div w:id="897857191">
          <w:marLeft w:val="0"/>
          <w:marRight w:val="0"/>
          <w:marTop w:val="0"/>
          <w:marBottom w:val="0"/>
          <w:divBdr>
            <w:top w:val="none" w:sz="0" w:space="0" w:color="auto"/>
            <w:left w:val="none" w:sz="0" w:space="0" w:color="auto"/>
            <w:bottom w:val="none" w:sz="0" w:space="0" w:color="auto"/>
            <w:right w:val="none" w:sz="0" w:space="0" w:color="auto"/>
          </w:divBdr>
          <w:divsChild>
            <w:div w:id="1561551697">
              <w:marLeft w:val="0"/>
              <w:marRight w:val="0"/>
              <w:marTop w:val="0"/>
              <w:marBottom w:val="0"/>
              <w:divBdr>
                <w:top w:val="none" w:sz="0" w:space="0" w:color="auto"/>
                <w:left w:val="none" w:sz="0" w:space="0" w:color="auto"/>
                <w:bottom w:val="none" w:sz="0" w:space="0" w:color="auto"/>
                <w:right w:val="none" w:sz="0" w:space="0" w:color="auto"/>
              </w:divBdr>
            </w:div>
          </w:divsChild>
        </w:div>
        <w:div w:id="1799107839">
          <w:marLeft w:val="0"/>
          <w:marRight w:val="0"/>
          <w:marTop w:val="0"/>
          <w:marBottom w:val="0"/>
          <w:divBdr>
            <w:top w:val="none" w:sz="0" w:space="0" w:color="auto"/>
            <w:left w:val="none" w:sz="0" w:space="0" w:color="auto"/>
            <w:bottom w:val="none" w:sz="0" w:space="0" w:color="auto"/>
            <w:right w:val="none" w:sz="0" w:space="0" w:color="auto"/>
          </w:divBdr>
          <w:divsChild>
            <w:div w:id="756175787">
              <w:marLeft w:val="0"/>
              <w:marRight w:val="0"/>
              <w:marTop w:val="0"/>
              <w:marBottom w:val="0"/>
              <w:divBdr>
                <w:top w:val="none" w:sz="0" w:space="0" w:color="auto"/>
                <w:left w:val="none" w:sz="0" w:space="0" w:color="auto"/>
                <w:bottom w:val="none" w:sz="0" w:space="0" w:color="auto"/>
                <w:right w:val="none" w:sz="0" w:space="0" w:color="auto"/>
              </w:divBdr>
            </w:div>
          </w:divsChild>
        </w:div>
        <w:div w:id="40793273">
          <w:marLeft w:val="0"/>
          <w:marRight w:val="0"/>
          <w:marTop w:val="0"/>
          <w:marBottom w:val="0"/>
          <w:divBdr>
            <w:top w:val="none" w:sz="0" w:space="0" w:color="auto"/>
            <w:left w:val="none" w:sz="0" w:space="0" w:color="auto"/>
            <w:bottom w:val="none" w:sz="0" w:space="0" w:color="auto"/>
            <w:right w:val="none" w:sz="0" w:space="0" w:color="auto"/>
          </w:divBdr>
          <w:divsChild>
            <w:div w:id="934556319">
              <w:marLeft w:val="0"/>
              <w:marRight w:val="0"/>
              <w:marTop w:val="0"/>
              <w:marBottom w:val="0"/>
              <w:divBdr>
                <w:top w:val="none" w:sz="0" w:space="0" w:color="auto"/>
                <w:left w:val="none" w:sz="0" w:space="0" w:color="auto"/>
                <w:bottom w:val="none" w:sz="0" w:space="0" w:color="auto"/>
                <w:right w:val="none" w:sz="0" w:space="0" w:color="auto"/>
              </w:divBdr>
            </w:div>
          </w:divsChild>
        </w:div>
        <w:div w:id="455678998">
          <w:marLeft w:val="0"/>
          <w:marRight w:val="0"/>
          <w:marTop w:val="0"/>
          <w:marBottom w:val="0"/>
          <w:divBdr>
            <w:top w:val="none" w:sz="0" w:space="0" w:color="auto"/>
            <w:left w:val="none" w:sz="0" w:space="0" w:color="auto"/>
            <w:bottom w:val="none" w:sz="0" w:space="0" w:color="auto"/>
            <w:right w:val="none" w:sz="0" w:space="0" w:color="auto"/>
          </w:divBdr>
          <w:divsChild>
            <w:div w:id="326595249">
              <w:marLeft w:val="0"/>
              <w:marRight w:val="0"/>
              <w:marTop w:val="0"/>
              <w:marBottom w:val="0"/>
              <w:divBdr>
                <w:top w:val="none" w:sz="0" w:space="0" w:color="auto"/>
                <w:left w:val="none" w:sz="0" w:space="0" w:color="auto"/>
                <w:bottom w:val="none" w:sz="0" w:space="0" w:color="auto"/>
                <w:right w:val="none" w:sz="0" w:space="0" w:color="auto"/>
              </w:divBdr>
            </w:div>
          </w:divsChild>
        </w:div>
        <w:div w:id="2106225053">
          <w:marLeft w:val="0"/>
          <w:marRight w:val="0"/>
          <w:marTop w:val="0"/>
          <w:marBottom w:val="0"/>
          <w:divBdr>
            <w:top w:val="none" w:sz="0" w:space="0" w:color="auto"/>
            <w:left w:val="none" w:sz="0" w:space="0" w:color="auto"/>
            <w:bottom w:val="none" w:sz="0" w:space="0" w:color="auto"/>
            <w:right w:val="none" w:sz="0" w:space="0" w:color="auto"/>
          </w:divBdr>
          <w:divsChild>
            <w:div w:id="20123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2020-11-10T09:02:00Z</dcterms:created>
  <dcterms:modified xsi:type="dcterms:W3CDTF">2020-11-12T13:41:00Z</dcterms:modified>
</cp:coreProperties>
</file>