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9A9" w:rsidRDefault="008C19A9" w:rsidP="008C19A9">
      <w:pPr>
        <w:spacing w:line="1035" w:lineRule="atLeast"/>
        <w:jc w:val="center"/>
      </w:pPr>
      <w:r w:rsidRPr="00D01BC3">
        <w:rPr>
          <w:rFonts w:ascii="Georgia" w:eastAsia="Times New Roman" w:hAnsi="Georgia" w:cs="Arial"/>
          <w:i/>
          <w:iCs/>
          <w:color w:val="13068C"/>
          <w:sz w:val="39"/>
          <w:szCs w:val="39"/>
        </w:rPr>
        <w:t>God’s Hand is on the Wheel</w:t>
      </w:r>
    </w:p>
    <w:p w:rsidR="008C19A9" w:rsidRPr="008C19A9" w:rsidRDefault="008C19A9" w:rsidP="008C19A9">
      <w:pPr>
        <w:jc w:val="center"/>
        <w:rPr>
          <w:rFonts w:ascii="Arial" w:hAnsi="Arial" w:cs="Arial"/>
          <w:b/>
        </w:rPr>
      </w:pPr>
      <w:r w:rsidRPr="008C19A9">
        <w:rPr>
          <w:rFonts w:ascii="Arial" w:hAnsi="Arial" w:cs="Arial"/>
          <w:b/>
        </w:rPr>
        <w:t>Finally, my brethren, be strong in the Lord, and in the power of his might. Ephesians 6:10. {UL 177.1}</w:t>
      </w:r>
    </w:p>
    <w:p w:rsidR="008C19A9" w:rsidRPr="00037A79" w:rsidRDefault="008C19A9" w:rsidP="00037A79">
      <w:pPr>
        <w:ind w:firstLine="720"/>
        <w:rPr>
          <w:rFonts w:ascii="Arial" w:hAnsi="Arial" w:cs="Arial"/>
          <w:sz w:val="24"/>
        </w:rPr>
      </w:pPr>
      <w:r w:rsidRPr="00037A79">
        <w:rPr>
          <w:rFonts w:ascii="Arial" w:hAnsi="Arial" w:cs="Arial"/>
          <w:sz w:val="24"/>
        </w:rPr>
        <w:t>The future is before us, and unforeseen events will surely take place, changing the present aspect of things in the world. Lust and greed are striving for the supremacy. Oppression and hatred will be exercised to destroy. Inspired by a power from beneath, Satan’s instrumentalities will work with intensity to carry out his will. “</w:t>
      </w:r>
      <w:r w:rsidRPr="00D01BC3">
        <w:rPr>
          <w:rFonts w:ascii="Arial" w:hAnsi="Arial" w:cs="Arial"/>
          <w:sz w:val="24"/>
          <w:highlight w:val="yellow"/>
        </w:rPr>
        <w:t>The wicked shall do wickedly: and none of the wicked shall understand; but the wise shall understand”</w:t>
      </w:r>
      <w:r w:rsidRPr="00037A79">
        <w:rPr>
          <w:rFonts w:ascii="Arial" w:hAnsi="Arial" w:cs="Arial"/>
          <w:sz w:val="24"/>
        </w:rPr>
        <w:t xml:space="preserve"> (Daniel 12:10). </w:t>
      </w:r>
      <w:r w:rsidRPr="00D01BC3">
        <w:rPr>
          <w:rFonts w:ascii="Arial" w:hAnsi="Arial" w:cs="Arial"/>
          <w:b/>
          <w:sz w:val="24"/>
          <w:u w:val="single"/>
        </w:rPr>
        <w:t>Every truly converted soul will put on the whole armor of God, and will bravely face the unseen foe. God’s servants will realize the necessity of partaking of the divine nature....</w:t>
      </w:r>
      <w:r w:rsidRPr="00037A79">
        <w:rPr>
          <w:rFonts w:ascii="Arial" w:hAnsi="Arial" w:cs="Arial"/>
          <w:sz w:val="24"/>
        </w:rPr>
        <w:t xml:space="preserve"> {UL 177.2}</w:t>
      </w:r>
    </w:p>
    <w:p w:rsidR="008C19A9" w:rsidRPr="00037A79" w:rsidRDefault="008C19A9" w:rsidP="00037A79">
      <w:pPr>
        <w:ind w:firstLine="720"/>
        <w:rPr>
          <w:rFonts w:ascii="Arial" w:hAnsi="Arial" w:cs="Arial"/>
          <w:sz w:val="24"/>
        </w:rPr>
      </w:pPr>
      <w:r w:rsidRPr="00037A79">
        <w:rPr>
          <w:rFonts w:ascii="Arial" w:hAnsi="Arial" w:cs="Arial"/>
          <w:sz w:val="24"/>
        </w:rPr>
        <w:t>Now is our time of peril. Our only safety is in walking in the footsteps of Christ, and wearing His yoke. Troublous times are before us. In many instances, friends will become alienated. Without cause, men will become our enemies. The motives of the people of God will be misinterpreted, not only by the world, but by their own brethren. The Lord’s servants will be put in hard places. A mountain will be made out of a molehill to justify men in pursuing a selfish, unrighteous course. {UL 177.3}</w:t>
      </w:r>
    </w:p>
    <w:p w:rsidR="008C19A9" w:rsidRPr="00037A79" w:rsidRDefault="008C19A9" w:rsidP="00037A79">
      <w:pPr>
        <w:ind w:firstLine="720"/>
        <w:rPr>
          <w:rFonts w:ascii="Arial" w:hAnsi="Arial" w:cs="Arial"/>
          <w:sz w:val="24"/>
        </w:rPr>
      </w:pPr>
      <w:r w:rsidRPr="00D01BC3">
        <w:rPr>
          <w:rFonts w:ascii="Arial" w:hAnsi="Arial" w:cs="Arial"/>
          <w:b/>
          <w:sz w:val="24"/>
        </w:rPr>
        <w:t>The work that men have done faithfully will be disparaged and underrated, because apparent prosperity did not attend their efforts</w:t>
      </w:r>
      <w:r w:rsidRPr="00D01BC3">
        <w:rPr>
          <w:rFonts w:ascii="Arial" w:hAnsi="Arial" w:cs="Arial"/>
          <w:b/>
          <w:sz w:val="24"/>
          <w:u w:val="single"/>
        </w:rPr>
        <w:t>.</w:t>
      </w:r>
      <w:r w:rsidRPr="00D01BC3">
        <w:rPr>
          <w:rFonts w:ascii="Arial" w:hAnsi="Arial" w:cs="Arial"/>
          <w:sz w:val="24"/>
          <w:u w:val="single"/>
        </w:rPr>
        <w:t xml:space="preserve"> By misrepresentation, these men will be clothed in the dark vestments of dishonesty, because circumstances beyond their control made their work perplexing.</w:t>
      </w:r>
      <w:r w:rsidRPr="00037A79">
        <w:rPr>
          <w:rFonts w:ascii="Arial" w:hAnsi="Arial" w:cs="Arial"/>
          <w:sz w:val="24"/>
        </w:rPr>
        <w:t xml:space="preserve"> </w:t>
      </w:r>
      <w:r w:rsidRPr="00D01BC3">
        <w:rPr>
          <w:rFonts w:ascii="Arial" w:hAnsi="Arial" w:cs="Arial"/>
          <w:sz w:val="24"/>
          <w:u w:val="single"/>
        </w:rPr>
        <w:t>They will be pointed to as men that cannot be trusted. And this will be done by the members of the church.</w:t>
      </w:r>
      <w:r w:rsidRPr="00037A79">
        <w:rPr>
          <w:rFonts w:ascii="Arial" w:hAnsi="Arial" w:cs="Arial"/>
          <w:sz w:val="24"/>
        </w:rPr>
        <w:t xml:space="preserve"> </w:t>
      </w:r>
      <w:r w:rsidRPr="00D01BC3">
        <w:rPr>
          <w:rFonts w:ascii="Arial" w:hAnsi="Arial" w:cs="Arial"/>
          <w:sz w:val="24"/>
          <w:highlight w:val="yellow"/>
        </w:rPr>
        <w:t>God’s servants must arm themselves with the mind of Christ. They must not expect to escape insult and misjudgment. They will be called enthusiasts and fanatics. But let them not become discouraged. God’s hand is on the wheel of His providence, guiding His work to the glory of His name.</w:t>
      </w:r>
      <w:r w:rsidRPr="00037A79">
        <w:rPr>
          <w:rFonts w:ascii="Arial" w:hAnsi="Arial" w:cs="Arial"/>
          <w:sz w:val="24"/>
        </w:rPr>
        <w:t xml:space="preserve"> {UL 177.4}</w:t>
      </w:r>
    </w:p>
    <w:p w:rsidR="008C19A9" w:rsidRPr="00037A79" w:rsidRDefault="008C19A9" w:rsidP="00037A79">
      <w:pPr>
        <w:ind w:firstLine="720"/>
        <w:rPr>
          <w:rFonts w:ascii="Arial" w:hAnsi="Arial" w:cs="Arial"/>
          <w:sz w:val="24"/>
        </w:rPr>
      </w:pPr>
      <w:r w:rsidRPr="00D01BC3">
        <w:rPr>
          <w:rFonts w:ascii="Arial" w:hAnsi="Arial" w:cs="Arial"/>
          <w:b/>
          <w:sz w:val="24"/>
        </w:rPr>
        <w:t>God calls upon His people to be bright lights in the world, shining amid the darkness of sin</w:t>
      </w:r>
      <w:r w:rsidRPr="00037A79">
        <w:rPr>
          <w:rFonts w:ascii="Arial" w:hAnsi="Arial" w:cs="Arial"/>
          <w:sz w:val="24"/>
        </w:rPr>
        <w:t xml:space="preserve">. Living the life of the Life-giver brings its reward. He went about doing good. This, every true follower of His will do, filled with a sacred sense of his loyalty to God and his duty to his fellow beings. </w:t>
      </w:r>
      <w:r w:rsidRPr="00D01BC3">
        <w:rPr>
          <w:rFonts w:ascii="Arial" w:hAnsi="Arial" w:cs="Arial"/>
          <w:sz w:val="24"/>
          <w:u w:val="single"/>
        </w:rPr>
        <w:t>Through the knowledge of the truth as it is in Jesus, Christians are to grow in grace, constantly drawing nearer perfection of character</w:t>
      </w:r>
      <w:r w:rsidRPr="00037A79">
        <w:rPr>
          <w:rFonts w:ascii="Arial" w:hAnsi="Arial" w:cs="Arial"/>
          <w:sz w:val="24"/>
        </w:rPr>
        <w:t>.—Manuscript 156b, 1901, “The Signing of Agreements.” {UL 177.5}</w:t>
      </w:r>
    </w:p>
    <w:p w:rsidR="00993C20" w:rsidRDefault="00993C20" w:rsidP="008C19A9">
      <w:pPr>
        <w:jc w:val="center"/>
      </w:pPr>
    </w:p>
    <w:sectPr w:rsidR="00993C20" w:rsidSect="003C55C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A3" w:rsidRDefault="004D18A3" w:rsidP="008C19A9">
      <w:pPr>
        <w:spacing w:after="0"/>
      </w:pPr>
      <w:r>
        <w:separator/>
      </w:r>
    </w:p>
  </w:endnote>
  <w:endnote w:type="continuationSeparator" w:id="1">
    <w:p w:rsidR="004D18A3" w:rsidRDefault="004D18A3" w:rsidP="008C19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A3" w:rsidRDefault="004D18A3" w:rsidP="008C19A9">
      <w:pPr>
        <w:spacing w:after="0"/>
      </w:pPr>
      <w:r>
        <w:separator/>
      </w:r>
    </w:p>
  </w:footnote>
  <w:footnote w:type="continuationSeparator" w:id="1">
    <w:p w:rsidR="004D18A3" w:rsidRDefault="004D18A3" w:rsidP="008C19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A9" w:rsidRPr="00D90A06" w:rsidRDefault="008C19A9" w:rsidP="008C19A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8C19A9" w:rsidRDefault="008C19A9" w:rsidP="008C19A9">
    <w:pPr>
      <w:tabs>
        <w:tab w:val="center" w:pos="4680"/>
        <w:tab w:val="right" w:pos="9360"/>
      </w:tabs>
      <w:spacing w:after="0"/>
      <w:rPr>
        <w:rFonts w:ascii="Century" w:hAnsi="Century"/>
      </w:rPr>
    </w:pPr>
    <w:r w:rsidRPr="00D90A06">
      <w:rPr>
        <w:rFonts w:ascii="Century" w:hAnsi="Century"/>
      </w:rPr>
      <w:t>Written by Ellen G. White</w:t>
    </w:r>
  </w:p>
  <w:p w:rsidR="008C19A9" w:rsidRDefault="008C19A9" w:rsidP="008C19A9">
    <w:pPr>
      <w:tabs>
        <w:tab w:val="center" w:pos="4680"/>
        <w:tab w:val="right" w:pos="9360"/>
      </w:tabs>
      <w:spacing w:after="0"/>
      <w:rPr>
        <w:rFonts w:ascii="Century" w:hAnsi="Century"/>
      </w:rPr>
    </w:pPr>
    <w:r>
      <w:rPr>
        <w:rFonts w:ascii="Century" w:hAnsi="Century"/>
      </w:rPr>
      <w:t>Friday, September 11, 2020</w:t>
    </w:r>
  </w:p>
  <w:p w:rsidR="008C19A9" w:rsidRDefault="008C19A9">
    <w:pPr>
      <w:pStyle w:val="Header"/>
    </w:pPr>
  </w:p>
  <w:p w:rsidR="00E929B0" w:rsidRDefault="004D18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C19A9"/>
    <w:rsid w:val="00037A79"/>
    <w:rsid w:val="00126B85"/>
    <w:rsid w:val="00434DCF"/>
    <w:rsid w:val="004D18A3"/>
    <w:rsid w:val="008C19A9"/>
    <w:rsid w:val="00993C20"/>
    <w:rsid w:val="00D01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9A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9A9"/>
    <w:pPr>
      <w:tabs>
        <w:tab w:val="center" w:pos="4680"/>
        <w:tab w:val="right" w:pos="9360"/>
      </w:tabs>
      <w:spacing w:after="0"/>
    </w:pPr>
  </w:style>
  <w:style w:type="character" w:customStyle="1" w:styleId="HeaderChar">
    <w:name w:val="Header Char"/>
    <w:basedOn w:val="DefaultParagraphFont"/>
    <w:link w:val="Header"/>
    <w:uiPriority w:val="99"/>
    <w:rsid w:val="008C19A9"/>
  </w:style>
  <w:style w:type="paragraph" w:styleId="Footer">
    <w:name w:val="footer"/>
    <w:basedOn w:val="Normal"/>
    <w:link w:val="FooterChar"/>
    <w:uiPriority w:val="99"/>
    <w:semiHidden/>
    <w:unhideWhenUsed/>
    <w:rsid w:val="008C19A9"/>
    <w:pPr>
      <w:tabs>
        <w:tab w:val="center" w:pos="4680"/>
        <w:tab w:val="right" w:pos="9360"/>
      </w:tabs>
      <w:spacing w:after="0"/>
    </w:pPr>
  </w:style>
  <w:style w:type="character" w:customStyle="1" w:styleId="FooterChar">
    <w:name w:val="Footer Char"/>
    <w:basedOn w:val="DefaultParagraphFont"/>
    <w:link w:val="Footer"/>
    <w:uiPriority w:val="99"/>
    <w:semiHidden/>
    <w:rsid w:val="008C19A9"/>
  </w:style>
  <w:style w:type="paragraph" w:styleId="BalloonText">
    <w:name w:val="Balloon Text"/>
    <w:basedOn w:val="Normal"/>
    <w:link w:val="BalloonTextChar"/>
    <w:uiPriority w:val="99"/>
    <w:semiHidden/>
    <w:unhideWhenUsed/>
    <w:rsid w:val="008C19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58297">
      <w:bodyDiv w:val="1"/>
      <w:marLeft w:val="0"/>
      <w:marRight w:val="0"/>
      <w:marTop w:val="0"/>
      <w:marBottom w:val="0"/>
      <w:divBdr>
        <w:top w:val="none" w:sz="0" w:space="0" w:color="auto"/>
        <w:left w:val="none" w:sz="0" w:space="0" w:color="auto"/>
        <w:bottom w:val="none" w:sz="0" w:space="0" w:color="auto"/>
        <w:right w:val="none" w:sz="0" w:space="0" w:color="auto"/>
      </w:divBdr>
      <w:divsChild>
        <w:div w:id="2012750930">
          <w:marLeft w:val="0"/>
          <w:marRight w:val="0"/>
          <w:marTop w:val="0"/>
          <w:marBottom w:val="0"/>
          <w:divBdr>
            <w:top w:val="none" w:sz="0" w:space="0" w:color="auto"/>
            <w:left w:val="none" w:sz="0" w:space="0" w:color="auto"/>
            <w:bottom w:val="none" w:sz="0" w:space="0" w:color="auto"/>
            <w:right w:val="none" w:sz="0" w:space="0" w:color="auto"/>
          </w:divBdr>
          <w:divsChild>
            <w:div w:id="1074162175">
              <w:marLeft w:val="0"/>
              <w:marRight w:val="0"/>
              <w:marTop w:val="0"/>
              <w:marBottom w:val="0"/>
              <w:divBdr>
                <w:top w:val="none" w:sz="0" w:space="0" w:color="auto"/>
                <w:left w:val="none" w:sz="0" w:space="0" w:color="auto"/>
                <w:bottom w:val="none" w:sz="0" w:space="0" w:color="auto"/>
                <w:right w:val="none" w:sz="0" w:space="0" w:color="auto"/>
              </w:divBdr>
            </w:div>
          </w:divsChild>
        </w:div>
        <w:div w:id="2138522966">
          <w:marLeft w:val="0"/>
          <w:marRight w:val="0"/>
          <w:marTop w:val="0"/>
          <w:marBottom w:val="0"/>
          <w:divBdr>
            <w:top w:val="none" w:sz="0" w:space="0" w:color="auto"/>
            <w:left w:val="none" w:sz="0" w:space="0" w:color="auto"/>
            <w:bottom w:val="none" w:sz="0" w:space="0" w:color="auto"/>
            <w:right w:val="none" w:sz="0" w:space="0" w:color="auto"/>
          </w:divBdr>
          <w:divsChild>
            <w:div w:id="1936472361">
              <w:marLeft w:val="0"/>
              <w:marRight w:val="0"/>
              <w:marTop w:val="0"/>
              <w:marBottom w:val="0"/>
              <w:divBdr>
                <w:top w:val="none" w:sz="0" w:space="0" w:color="auto"/>
                <w:left w:val="none" w:sz="0" w:space="0" w:color="auto"/>
                <w:bottom w:val="none" w:sz="0" w:space="0" w:color="auto"/>
                <w:right w:val="none" w:sz="0" w:space="0" w:color="auto"/>
              </w:divBdr>
            </w:div>
          </w:divsChild>
        </w:div>
        <w:div w:id="643046904">
          <w:marLeft w:val="0"/>
          <w:marRight w:val="0"/>
          <w:marTop w:val="0"/>
          <w:marBottom w:val="0"/>
          <w:divBdr>
            <w:top w:val="none" w:sz="0" w:space="0" w:color="auto"/>
            <w:left w:val="none" w:sz="0" w:space="0" w:color="auto"/>
            <w:bottom w:val="none" w:sz="0" w:space="0" w:color="auto"/>
            <w:right w:val="none" w:sz="0" w:space="0" w:color="auto"/>
          </w:divBdr>
          <w:divsChild>
            <w:div w:id="420955312">
              <w:marLeft w:val="0"/>
              <w:marRight w:val="0"/>
              <w:marTop w:val="0"/>
              <w:marBottom w:val="0"/>
              <w:divBdr>
                <w:top w:val="none" w:sz="0" w:space="0" w:color="auto"/>
                <w:left w:val="none" w:sz="0" w:space="0" w:color="auto"/>
                <w:bottom w:val="none" w:sz="0" w:space="0" w:color="auto"/>
                <w:right w:val="none" w:sz="0" w:space="0" w:color="auto"/>
              </w:divBdr>
            </w:div>
          </w:divsChild>
        </w:div>
        <w:div w:id="619191995">
          <w:marLeft w:val="0"/>
          <w:marRight w:val="0"/>
          <w:marTop w:val="0"/>
          <w:marBottom w:val="0"/>
          <w:divBdr>
            <w:top w:val="none" w:sz="0" w:space="0" w:color="auto"/>
            <w:left w:val="none" w:sz="0" w:space="0" w:color="auto"/>
            <w:bottom w:val="none" w:sz="0" w:space="0" w:color="auto"/>
            <w:right w:val="none" w:sz="0" w:space="0" w:color="auto"/>
          </w:divBdr>
          <w:divsChild>
            <w:div w:id="1328169075">
              <w:marLeft w:val="0"/>
              <w:marRight w:val="0"/>
              <w:marTop w:val="0"/>
              <w:marBottom w:val="0"/>
              <w:divBdr>
                <w:top w:val="none" w:sz="0" w:space="0" w:color="auto"/>
                <w:left w:val="none" w:sz="0" w:space="0" w:color="auto"/>
                <w:bottom w:val="none" w:sz="0" w:space="0" w:color="auto"/>
                <w:right w:val="none" w:sz="0" w:space="0" w:color="auto"/>
              </w:divBdr>
            </w:div>
          </w:divsChild>
        </w:div>
        <w:div w:id="741215287">
          <w:marLeft w:val="0"/>
          <w:marRight w:val="0"/>
          <w:marTop w:val="0"/>
          <w:marBottom w:val="0"/>
          <w:divBdr>
            <w:top w:val="none" w:sz="0" w:space="0" w:color="auto"/>
            <w:left w:val="none" w:sz="0" w:space="0" w:color="auto"/>
            <w:bottom w:val="none" w:sz="0" w:space="0" w:color="auto"/>
            <w:right w:val="none" w:sz="0" w:space="0" w:color="auto"/>
          </w:divBdr>
          <w:divsChild>
            <w:div w:id="67771051">
              <w:marLeft w:val="0"/>
              <w:marRight w:val="0"/>
              <w:marTop w:val="0"/>
              <w:marBottom w:val="0"/>
              <w:divBdr>
                <w:top w:val="none" w:sz="0" w:space="0" w:color="auto"/>
                <w:left w:val="none" w:sz="0" w:space="0" w:color="auto"/>
                <w:bottom w:val="none" w:sz="0" w:space="0" w:color="auto"/>
                <w:right w:val="none" w:sz="0" w:space="0" w:color="auto"/>
              </w:divBdr>
            </w:div>
          </w:divsChild>
        </w:div>
        <w:div w:id="1266839090">
          <w:marLeft w:val="0"/>
          <w:marRight w:val="0"/>
          <w:marTop w:val="0"/>
          <w:marBottom w:val="0"/>
          <w:divBdr>
            <w:top w:val="none" w:sz="0" w:space="0" w:color="auto"/>
            <w:left w:val="none" w:sz="0" w:space="0" w:color="auto"/>
            <w:bottom w:val="none" w:sz="0" w:space="0" w:color="auto"/>
            <w:right w:val="none" w:sz="0" w:space="0" w:color="auto"/>
          </w:divBdr>
          <w:divsChild>
            <w:div w:id="5843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1921">
      <w:bodyDiv w:val="1"/>
      <w:marLeft w:val="0"/>
      <w:marRight w:val="0"/>
      <w:marTop w:val="0"/>
      <w:marBottom w:val="0"/>
      <w:divBdr>
        <w:top w:val="none" w:sz="0" w:space="0" w:color="auto"/>
        <w:left w:val="none" w:sz="0" w:space="0" w:color="auto"/>
        <w:bottom w:val="none" w:sz="0" w:space="0" w:color="auto"/>
        <w:right w:val="none" w:sz="0" w:space="0" w:color="auto"/>
      </w:divBdr>
      <w:divsChild>
        <w:div w:id="603996805">
          <w:marLeft w:val="0"/>
          <w:marRight w:val="0"/>
          <w:marTop w:val="0"/>
          <w:marBottom w:val="0"/>
          <w:divBdr>
            <w:top w:val="none" w:sz="0" w:space="0" w:color="auto"/>
            <w:left w:val="none" w:sz="0" w:space="0" w:color="auto"/>
            <w:bottom w:val="none" w:sz="0" w:space="0" w:color="auto"/>
            <w:right w:val="none" w:sz="0" w:space="0" w:color="auto"/>
          </w:divBdr>
          <w:divsChild>
            <w:div w:id="1825778098">
              <w:marLeft w:val="0"/>
              <w:marRight w:val="0"/>
              <w:marTop w:val="0"/>
              <w:marBottom w:val="0"/>
              <w:divBdr>
                <w:top w:val="none" w:sz="0" w:space="0" w:color="auto"/>
                <w:left w:val="none" w:sz="0" w:space="0" w:color="auto"/>
                <w:bottom w:val="none" w:sz="0" w:space="0" w:color="auto"/>
                <w:right w:val="none" w:sz="0" w:space="0" w:color="auto"/>
              </w:divBdr>
            </w:div>
          </w:divsChild>
        </w:div>
        <w:div w:id="1939751925">
          <w:marLeft w:val="0"/>
          <w:marRight w:val="0"/>
          <w:marTop w:val="0"/>
          <w:marBottom w:val="0"/>
          <w:divBdr>
            <w:top w:val="none" w:sz="0" w:space="0" w:color="auto"/>
            <w:left w:val="none" w:sz="0" w:space="0" w:color="auto"/>
            <w:bottom w:val="none" w:sz="0" w:space="0" w:color="auto"/>
            <w:right w:val="none" w:sz="0" w:space="0" w:color="auto"/>
          </w:divBdr>
          <w:divsChild>
            <w:div w:id="334773779">
              <w:marLeft w:val="0"/>
              <w:marRight w:val="0"/>
              <w:marTop w:val="0"/>
              <w:marBottom w:val="0"/>
              <w:divBdr>
                <w:top w:val="none" w:sz="0" w:space="0" w:color="auto"/>
                <w:left w:val="none" w:sz="0" w:space="0" w:color="auto"/>
                <w:bottom w:val="none" w:sz="0" w:space="0" w:color="auto"/>
                <w:right w:val="none" w:sz="0" w:space="0" w:color="auto"/>
              </w:divBdr>
            </w:div>
          </w:divsChild>
        </w:div>
        <w:div w:id="1273627737">
          <w:marLeft w:val="0"/>
          <w:marRight w:val="0"/>
          <w:marTop w:val="0"/>
          <w:marBottom w:val="0"/>
          <w:divBdr>
            <w:top w:val="none" w:sz="0" w:space="0" w:color="auto"/>
            <w:left w:val="none" w:sz="0" w:space="0" w:color="auto"/>
            <w:bottom w:val="none" w:sz="0" w:space="0" w:color="auto"/>
            <w:right w:val="none" w:sz="0" w:space="0" w:color="auto"/>
          </w:divBdr>
          <w:divsChild>
            <w:div w:id="891355762">
              <w:marLeft w:val="0"/>
              <w:marRight w:val="0"/>
              <w:marTop w:val="0"/>
              <w:marBottom w:val="0"/>
              <w:divBdr>
                <w:top w:val="none" w:sz="0" w:space="0" w:color="auto"/>
                <w:left w:val="none" w:sz="0" w:space="0" w:color="auto"/>
                <w:bottom w:val="none" w:sz="0" w:space="0" w:color="auto"/>
                <w:right w:val="none" w:sz="0" w:space="0" w:color="auto"/>
              </w:divBdr>
            </w:div>
          </w:divsChild>
        </w:div>
        <w:div w:id="636881776">
          <w:marLeft w:val="0"/>
          <w:marRight w:val="0"/>
          <w:marTop w:val="0"/>
          <w:marBottom w:val="0"/>
          <w:divBdr>
            <w:top w:val="none" w:sz="0" w:space="0" w:color="auto"/>
            <w:left w:val="none" w:sz="0" w:space="0" w:color="auto"/>
            <w:bottom w:val="none" w:sz="0" w:space="0" w:color="auto"/>
            <w:right w:val="none" w:sz="0" w:space="0" w:color="auto"/>
          </w:divBdr>
          <w:divsChild>
            <w:div w:id="1208225427">
              <w:marLeft w:val="0"/>
              <w:marRight w:val="0"/>
              <w:marTop w:val="0"/>
              <w:marBottom w:val="0"/>
              <w:divBdr>
                <w:top w:val="none" w:sz="0" w:space="0" w:color="auto"/>
                <w:left w:val="none" w:sz="0" w:space="0" w:color="auto"/>
                <w:bottom w:val="none" w:sz="0" w:space="0" w:color="auto"/>
                <w:right w:val="none" w:sz="0" w:space="0" w:color="auto"/>
              </w:divBdr>
            </w:div>
          </w:divsChild>
        </w:div>
        <w:div w:id="1685092034">
          <w:marLeft w:val="0"/>
          <w:marRight w:val="0"/>
          <w:marTop w:val="0"/>
          <w:marBottom w:val="0"/>
          <w:divBdr>
            <w:top w:val="none" w:sz="0" w:space="0" w:color="auto"/>
            <w:left w:val="none" w:sz="0" w:space="0" w:color="auto"/>
            <w:bottom w:val="none" w:sz="0" w:space="0" w:color="auto"/>
            <w:right w:val="none" w:sz="0" w:space="0" w:color="auto"/>
          </w:divBdr>
          <w:divsChild>
            <w:div w:id="1540123498">
              <w:marLeft w:val="0"/>
              <w:marRight w:val="0"/>
              <w:marTop w:val="0"/>
              <w:marBottom w:val="0"/>
              <w:divBdr>
                <w:top w:val="none" w:sz="0" w:space="0" w:color="auto"/>
                <w:left w:val="none" w:sz="0" w:space="0" w:color="auto"/>
                <w:bottom w:val="none" w:sz="0" w:space="0" w:color="auto"/>
                <w:right w:val="none" w:sz="0" w:space="0" w:color="auto"/>
              </w:divBdr>
            </w:div>
          </w:divsChild>
        </w:div>
        <w:div w:id="1339767734">
          <w:marLeft w:val="0"/>
          <w:marRight w:val="0"/>
          <w:marTop w:val="0"/>
          <w:marBottom w:val="0"/>
          <w:divBdr>
            <w:top w:val="none" w:sz="0" w:space="0" w:color="auto"/>
            <w:left w:val="none" w:sz="0" w:space="0" w:color="auto"/>
            <w:bottom w:val="none" w:sz="0" w:space="0" w:color="auto"/>
            <w:right w:val="none" w:sz="0" w:space="0" w:color="auto"/>
          </w:divBdr>
          <w:divsChild>
            <w:div w:id="7210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2020-08-30T18:50:00Z</dcterms:created>
  <dcterms:modified xsi:type="dcterms:W3CDTF">2020-08-30T21:24:00Z</dcterms:modified>
</cp:coreProperties>
</file>