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12" w:rsidRPr="007E1E8F" w:rsidRDefault="007E1E8F" w:rsidP="007E1E8F">
      <w:pPr>
        <w:spacing w:line="1035" w:lineRule="atLeast"/>
        <w:jc w:val="center"/>
      </w:pPr>
      <w:r>
        <w:rPr>
          <w:rFonts w:ascii="Georgia" w:eastAsia="Times New Roman" w:hAnsi="Georgia" w:cs="Arial"/>
          <w:i/>
          <w:iCs/>
          <w:color w:val="13068C"/>
          <w:sz w:val="39"/>
          <w:szCs w:val="39"/>
        </w:rPr>
        <w:t>Have You Accepted the Invitation?</w:t>
      </w:r>
    </w:p>
    <w:p w:rsidR="00532D12" w:rsidRPr="007E1E8F" w:rsidRDefault="00532D12" w:rsidP="007E1E8F">
      <w:pPr>
        <w:jc w:val="center"/>
        <w:rPr>
          <w:rFonts w:ascii="Arial" w:eastAsia="Times New Roman" w:hAnsi="Arial" w:cs="Arial"/>
          <w:b/>
          <w:szCs w:val="24"/>
        </w:rPr>
      </w:pPr>
      <w:r w:rsidRPr="007E1E8F">
        <w:rPr>
          <w:rFonts w:ascii="Arial" w:eastAsia="Times New Roman" w:hAnsi="Arial" w:cs="Arial"/>
          <w:b/>
          <w:szCs w:val="24"/>
        </w:rPr>
        <w:t xml:space="preserve">The kingdom of heaven is like unto a certain king, which made a marriage for his son. </w:t>
      </w:r>
      <w:r w:rsidR="00E85D6A">
        <w:rPr>
          <w:rFonts w:ascii="Arial" w:eastAsia="Times New Roman" w:hAnsi="Arial" w:cs="Arial"/>
          <w:b/>
          <w:szCs w:val="24"/>
        </w:rPr>
        <w:br/>
      </w:r>
      <w:r w:rsidRPr="005718CA">
        <w:rPr>
          <w:rFonts w:ascii="Arial" w:eastAsia="Times New Roman" w:hAnsi="Arial" w:cs="Arial"/>
          <w:b/>
          <w:color w:val="007600"/>
          <w:szCs w:val="24"/>
        </w:rPr>
        <w:t xml:space="preserve">Matthew 22:2. </w:t>
      </w:r>
      <w:r w:rsidRPr="005718CA">
        <w:rPr>
          <w:rFonts w:ascii="Arial" w:eastAsia="Times New Roman" w:hAnsi="Arial" w:cs="Arial"/>
          <w:b/>
          <w:color w:val="B63C79"/>
          <w:szCs w:val="24"/>
        </w:rPr>
        <w:t>{UL 304.1}</w:t>
      </w:r>
    </w:p>
    <w:p w:rsidR="00532D12" w:rsidRPr="00532D12" w:rsidRDefault="00E85D6A" w:rsidP="00532D12">
      <w:pPr>
        <w:rPr>
          <w:rFonts w:ascii="Arial" w:eastAsia="Times New Roman" w:hAnsi="Arial" w:cs="Arial"/>
          <w:sz w:val="24"/>
          <w:szCs w:val="24"/>
        </w:rPr>
      </w:pPr>
      <w:r>
        <w:rPr>
          <w:rFonts w:ascii="Arial" w:eastAsia="Times New Roman" w:hAnsi="Arial" w:cs="Arial"/>
          <w:sz w:val="24"/>
          <w:szCs w:val="24"/>
        </w:rPr>
        <w:tab/>
      </w:r>
      <w:r w:rsidR="00532D12" w:rsidRPr="00532D12">
        <w:rPr>
          <w:rFonts w:ascii="Arial" w:eastAsia="Times New Roman" w:hAnsi="Arial" w:cs="Arial"/>
          <w:sz w:val="24"/>
          <w:szCs w:val="24"/>
        </w:rPr>
        <w:t xml:space="preserve">The Lord God has provided a banquet for the whole human race. It is represented in the parable as a great supper where there is provided a festival for every soul. All connected with this supper may enjoy the heavenly feast, which is the gospel. This feast is open to all who will receive it. </w:t>
      </w:r>
      <w:r w:rsidR="00532D12" w:rsidRPr="005718CA">
        <w:rPr>
          <w:rFonts w:ascii="Arial" w:eastAsia="Times New Roman" w:hAnsi="Arial" w:cs="Arial"/>
          <w:b/>
          <w:sz w:val="24"/>
          <w:szCs w:val="24"/>
        </w:rPr>
        <w:t>All are invited and urged to come</w:t>
      </w:r>
      <w:r w:rsidR="00532D12" w:rsidRPr="00532D12">
        <w:rPr>
          <w:rFonts w:ascii="Arial" w:eastAsia="Times New Roman" w:hAnsi="Arial" w:cs="Arial"/>
          <w:sz w:val="24"/>
          <w:szCs w:val="24"/>
        </w:rPr>
        <w:t>....</w:t>
      </w:r>
      <w:r w:rsidR="00532D12" w:rsidRPr="005718CA">
        <w:rPr>
          <w:rFonts w:ascii="Arial" w:eastAsia="Times New Roman" w:hAnsi="Arial" w:cs="Arial"/>
          <w:color w:val="B63C79"/>
          <w:sz w:val="24"/>
          <w:szCs w:val="24"/>
        </w:rPr>
        <w:t xml:space="preserve"> {UL 304.2}</w:t>
      </w:r>
    </w:p>
    <w:p w:rsidR="00532D12" w:rsidRPr="005718CA" w:rsidRDefault="00E85D6A" w:rsidP="00532D12">
      <w:pPr>
        <w:rPr>
          <w:rFonts w:ascii="Arial" w:eastAsia="Times New Roman" w:hAnsi="Arial" w:cs="Arial"/>
          <w:color w:val="B63C79"/>
          <w:sz w:val="24"/>
          <w:szCs w:val="24"/>
        </w:rPr>
      </w:pPr>
      <w:r>
        <w:rPr>
          <w:rFonts w:ascii="Arial" w:eastAsia="Times New Roman" w:hAnsi="Arial" w:cs="Arial"/>
          <w:sz w:val="24"/>
          <w:szCs w:val="24"/>
        </w:rPr>
        <w:tab/>
      </w:r>
      <w:r w:rsidR="00532D12" w:rsidRPr="00532D12">
        <w:rPr>
          <w:rFonts w:ascii="Arial" w:eastAsia="Times New Roman" w:hAnsi="Arial" w:cs="Arial"/>
          <w:sz w:val="24"/>
          <w:szCs w:val="24"/>
        </w:rPr>
        <w:t xml:space="preserve">All who are partakers of the wedding feast, the gospel feast, by this act say that they have accepted Christ as their personal Saviour. They wear His distinguishing dress. They have accepted the truth as it is in Jesus, which is the robe of Christ’s righteousness. Only those do honor to Christ who accept the invitation, “Come, for all things are now ready; come to the marriage supper of the Lamb.” </w:t>
      </w:r>
      <w:r w:rsidR="00532D12" w:rsidRPr="005718CA">
        <w:rPr>
          <w:rFonts w:ascii="Arial" w:eastAsia="Times New Roman" w:hAnsi="Arial" w:cs="Arial"/>
          <w:b/>
          <w:sz w:val="24"/>
          <w:szCs w:val="24"/>
          <w:highlight w:val="cyan"/>
          <w:u w:val="single"/>
        </w:rPr>
        <w:t>These put on the white linen, the clean, pure character, showing that they no longer live their old citizen life that they lived in their ignorance. Their speech is changed. Their conversation is in altogether another line....</w:t>
      </w:r>
      <w:r w:rsidR="00532D12" w:rsidRPr="00532D12">
        <w:rPr>
          <w:rFonts w:ascii="Arial" w:eastAsia="Times New Roman" w:hAnsi="Arial" w:cs="Arial"/>
          <w:sz w:val="24"/>
          <w:szCs w:val="24"/>
        </w:rPr>
        <w:t xml:space="preserve"> </w:t>
      </w:r>
      <w:r w:rsidR="00532D12" w:rsidRPr="005718CA">
        <w:rPr>
          <w:rFonts w:ascii="Arial" w:eastAsia="Times New Roman" w:hAnsi="Arial" w:cs="Arial"/>
          <w:color w:val="B63C79"/>
          <w:sz w:val="24"/>
          <w:szCs w:val="24"/>
        </w:rPr>
        <w:t>{UL 304.3}</w:t>
      </w:r>
    </w:p>
    <w:p w:rsidR="00532D12" w:rsidRPr="00532D12" w:rsidRDefault="00E85D6A" w:rsidP="00532D12">
      <w:pPr>
        <w:rPr>
          <w:rFonts w:ascii="Arial" w:eastAsia="Times New Roman" w:hAnsi="Arial" w:cs="Arial"/>
          <w:sz w:val="24"/>
          <w:szCs w:val="24"/>
        </w:rPr>
      </w:pPr>
      <w:r>
        <w:rPr>
          <w:rFonts w:ascii="Arial" w:eastAsia="Times New Roman" w:hAnsi="Arial" w:cs="Arial"/>
          <w:sz w:val="24"/>
          <w:szCs w:val="24"/>
        </w:rPr>
        <w:tab/>
      </w:r>
      <w:r w:rsidR="00532D12" w:rsidRPr="00532D12">
        <w:rPr>
          <w:rFonts w:ascii="Arial" w:eastAsia="Times New Roman" w:hAnsi="Arial" w:cs="Arial"/>
          <w:sz w:val="24"/>
          <w:szCs w:val="24"/>
        </w:rPr>
        <w:t xml:space="preserve">All who have the light of the Word presented to them are highly favored. That Word is the bread of life to those who eat of it. “In that hour Jesus rejoiced in spirit, and said, I thank thee, O Father, Lord of heaven and earth, that thou hast hid these things from the wise and prudent, and hast revealed them unto babes.” (Luke 10:21). </w:t>
      </w:r>
      <w:r w:rsidR="00532D12" w:rsidRPr="005718CA">
        <w:rPr>
          <w:rFonts w:ascii="Arial" w:eastAsia="Times New Roman" w:hAnsi="Arial" w:cs="Arial"/>
          <w:color w:val="B63C79"/>
          <w:sz w:val="24"/>
          <w:szCs w:val="24"/>
        </w:rPr>
        <w:t>{UL 304.4}</w:t>
      </w:r>
    </w:p>
    <w:p w:rsidR="00532D12" w:rsidRPr="00532D12" w:rsidRDefault="00E85D6A" w:rsidP="00532D12">
      <w:pPr>
        <w:rPr>
          <w:rFonts w:ascii="Arial" w:eastAsia="Times New Roman" w:hAnsi="Arial" w:cs="Arial"/>
          <w:sz w:val="24"/>
          <w:szCs w:val="24"/>
        </w:rPr>
      </w:pPr>
      <w:r>
        <w:rPr>
          <w:rFonts w:ascii="Arial" w:eastAsia="Times New Roman" w:hAnsi="Arial" w:cs="Arial"/>
          <w:sz w:val="24"/>
          <w:szCs w:val="24"/>
        </w:rPr>
        <w:tab/>
      </w:r>
      <w:r w:rsidR="00532D12" w:rsidRPr="005718CA">
        <w:rPr>
          <w:rFonts w:ascii="Arial" w:eastAsia="Times New Roman" w:hAnsi="Arial" w:cs="Arial"/>
          <w:sz w:val="24"/>
          <w:szCs w:val="24"/>
          <w:u w:val="single"/>
        </w:rPr>
        <w:t xml:space="preserve">The priests and scribes and rulers were so self-sufficient that they would not heed the words of Christ. </w:t>
      </w:r>
      <w:r w:rsidR="00532D12" w:rsidRPr="005718CA">
        <w:rPr>
          <w:rFonts w:ascii="Arial" w:eastAsia="Times New Roman" w:hAnsi="Arial" w:cs="Arial"/>
          <w:b/>
          <w:sz w:val="24"/>
          <w:szCs w:val="24"/>
          <w:highlight w:val="cyan"/>
        </w:rPr>
        <w:t>They were convicted, their understanding was convinced, but they would not receive the Sent of God. They had been privileged with every temporal and spiritual advantage, but Christ looked upon them as rejecters of all the mercy and compassion and tenderness and love that He had come to the world to bring them. They turned away from the light and evidence that Christ had given them, and scorned His mercy.</w:t>
      </w:r>
      <w:r w:rsidR="00532D12" w:rsidRPr="005718CA">
        <w:rPr>
          <w:rFonts w:ascii="Arial" w:eastAsia="Times New Roman" w:hAnsi="Arial" w:cs="Arial"/>
          <w:b/>
          <w:sz w:val="24"/>
          <w:szCs w:val="24"/>
        </w:rPr>
        <w:t xml:space="preserve"> </w:t>
      </w:r>
      <w:r w:rsidR="00532D12" w:rsidRPr="00532D12">
        <w:rPr>
          <w:rFonts w:ascii="Arial" w:eastAsia="Times New Roman" w:hAnsi="Arial" w:cs="Arial"/>
          <w:sz w:val="24"/>
          <w:szCs w:val="24"/>
        </w:rPr>
        <w:t xml:space="preserve">He looked upon them with yearning desire, and said, “Even so, Father; for so it seemed good in thy sight” (verse 21). </w:t>
      </w:r>
      <w:r w:rsidR="00532D12" w:rsidRPr="005718CA">
        <w:rPr>
          <w:rFonts w:ascii="Arial" w:eastAsia="Times New Roman" w:hAnsi="Arial" w:cs="Arial"/>
          <w:b/>
          <w:sz w:val="24"/>
          <w:szCs w:val="24"/>
          <w:u w:val="single"/>
        </w:rPr>
        <w:t xml:space="preserve">He was grieved that the people most favored upon the face of the earth should be the very ones to deny Him and refuse His offer of everlasting life. </w:t>
      </w:r>
      <w:r w:rsidR="00532D12" w:rsidRPr="005718CA">
        <w:rPr>
          <w:rFonts w:ascii="Arial" w:eastAsia="Times New Roman" w:hAnsi="Arial" w:cs="Arial"/>
          <w:color w:val="B63C79"/>
          <w:sz w:val="24"/>
          <w:szCs w:val="24"/>
        </w:rPr>
        <w:t>{UL 304.5}</w:t>
      </w:r>
    </w:p>
    <w:p w:rsidR="00532D12" w:rsidRPr="00532D12" w:rsidRDefault="00E85D6A" w:rsidP="00532D12">
      <w:pPr>
        <w:rPr>
          <w:rFonts w:ascii="Arial" w:eastAsia="Times New Roman" w:hAnsi="Arial" w:cs="Arial"/>
          <w:sz w:val="24"/>
          <w:szCs w:val="24"/>
        </w:rPr>
      </w:pPr>
      <w:r>
        <w:rPr>
          <w:rFonts w:ascii="Arial" w:eastAsia="Times New Roman" w:hAnsi="Arial" w:cs="Arial"/>
          <w:sz w:val="24"/>
          <w:szCs w:val="24"/>
        </w:rPr>
        <w:tab/>
      </w:r>
      <w:r w:rsidR="00532D12" w:rsidRPr="005718CA">
        <w:rPr>
          <w:rFonts w:ascii="Arial" w:eastAsia="Times New Roman" w:hAnsi="Arial" w:cs="Arial"/>
          <w:b/>
          <w:sz w:val="24"/>
          <w:szCs w:val="24"/>
          <w:highlight w:val="cyan"/>
          <w:u w:val="single"/>
        </w:rPr>
        <w:t>There is to be a constant advancement on our part. The revelation of the Father to the human agent will be such a revelation that the mind can take hold of and comprehend. All who follow on steadfastly to know the truth as it is in Jesus will know that there is still more to be learned. Expansion, development, an increase of faith and holiness, will give us an experience in the religious life, and this is the law of the Christian life</w:t>
      </w:r>
      <w:r w:rsidR="00532D12" w:rsidRPr="00532D12">
        <w:rPr>
          <w:rFonts w:ascii="Arial" w:eastAsia="Times New Roman" w:hAnsi="Arial" w:cs="Arial"/>
          <w:sz w:val="24"/>
          <w:szCs w:val="24"/>
        </w:rPr>
        <w:t>.—</w:t>
      </w:r>
      <w:r w:rsidR="00532D12" w:rsidRPr="005718CA">
        <w:rPr>
          <w:rFonts w:ascii="Arial" w:eastAsia="Times New Roman" w:hAnsi="Arial" w:cs="Arial"/>
          <w:color w:val="0000EE"/>
          <w:sz w:val="24"/>
          <w:szCs w:val="24"/>
        </w:rPr>
        <w:t>Manuscript 143, October 17, 1898</w:t>
      </w:r>
      <w:r w:rsidR="00532D12" w:rsidRPr="00532D12">
        <w:rPr>
          <w:rFonts w:ascii="Arial" w:eastAsia="Times New Roman" w:hAnsi="Arial" w:cs="Arial"/>
          <w:sz w:val="24"/>
          <w:szCs w:val="24"/>
        </w:rPr>
        <w:t xml:space="preserve">, “The Parable of the Wedding Feast.” </w:t>
      </w:r>
      <w:r w:rsidR="00532D12" w:rsidRPr="005718CA">
        <w:rPr>
          <w:rFonts w:ascii="Arial" w:eastAsia="Times New Roman" w:hAnsi="Arial" w:cs="Arial"/>
          <w:color w:val="B63C79"/>
          <w:sz w:val="24"/>
          <w:szCs w:val="24"/>
        </w:rPr>
        <w:t>{UL 304.6}</w:t>
      </w:r>
    </w:p>
    <w:p w:rsidR="00D3238A" w:rsidRDefault="00D3238A" w:rsidP="00532D12"/>
    <w:sectPr w:rsidR="00D3238A" w:rsidSect="007E1E8F">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77" w:rsidRDefault="00F30F77" w:rsidP="00FA2583">
      <w:pPr>
        <w:spacing w:after="0"/>
      </w:pPr>
      <w:r>
        <w:separator/>
      </w:r>
    </w:p>
  </w:endnote>
  <w:endnote w:type="continuationSeparator" w:id="1">
    <w:p w:rsidR="00F30F77" w:rsidRDefault="00F30F77" w:rsidP="00FA25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77" w:rsidRDefault="00F30F77" w:rsidP="00FA2583">
      <w:pPr>
        <w:spacing w:after="0"/>
      </w:pPr>
      <w:r>
        <w:separator/>
      </w:r>
    </w:p>
  </w:footnote>
  <w:footnote w:type="continuationSeparator" w:id="1">
    <w:p w:rsidR="00F30F77" w:rsidRDefault="00F30F77" w:rsidP="00FA25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83" w:rsidRPr="000D0E10" w:rsidRDefault="00FA2583" w:rsidP="00FA2583">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A2583" w:rsidRPr="00FA2583" w:rsidRDefault="00FA2583">
    <w:pPr>
      <w:pStyle w:val="Header"/>
      <w:rPr>
        <w:rFonts w:ascii="Century" w:hAnsi="Century"/>
      </w:rPr>
    </w:pPr>
    <w:r w:rsidRPr="000D0E10">
      <w:rPr>
        <w:rFonts w:ascii="Century" w:hAnsi="Century"/>
      </w:rPr>
      <w:t>Written by Ellen G. White</w:t>
    </w:r>
    <w:r>
      <w:rPr>
        <w:rFonts w:ascii="Century" w:hAnsi="Century"/>
      </w:rPr>
      <w:br/>
      <w:t>Friday, November 26,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F9B"/>
    <w:rsid w:val="004429FA"/>
    <w:rsid w:val="00532D12"/>
    <w:rsid w:val="005718CA"/>
    <w:rsid w:val="00636475"/>
    <w:rsid w:val="007E1E8F"/>
    <w:rsid w:val="008C1F9B"/>
    <w:rsid w:val="00C46327"/>
    <w:rsid w:val="00D3238A"/>
    <w:rsid w:val="00E85D6A"/>
    <w:rsid w:val="00F30F77"/>
    <w:rsid w:val="00F40292"/>
    <w:rsid w:val="00FA2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583"/>
    <w:pPr>
      <w:tabs>
        <w:tab w:val="center" w:pos="4680"/>
        <w:tab w:val="right" w:pos="9360"/>
      </w:tabs>
      <w:spacing w:after="0"/>
    </w:pPr>
  </w:style>
  <w:style w:type="character" w:customStyle="1" w:styleId="HeaderChar">
    <w:name w:val="Header Char"/>
    <w:basedOn w:val="DefaultParagraphFont"/>
    <w:link w:val="Header"/>
    <w:uiPriority w:val="99"/>
    <w:rsid w:val="00FA2583"/>
  </w:style>
  <w:style w:type="paragraph" w:styleId="Footer">
    <w:name w:val="footer"/>
    <w:basedOn w:val="Normal"/>
    <w:link w:val="FooterChar"/>
    <w:uiPriority w:val="99"/>
    <w:semiHidden/>
    <w:unhideWhenUsed/>
    <w:rsid w:val="00FA2583"/>
    <w:pPr>
      <w:tabs>
        <w:tab w:val="center" w:pos="4680"/>
        <w:tab w:val="right" w:pos="9360"/>
      </w:tabs>
      <w:spacing w:after="0"/>
    </w:pPr>
  </w:style>
  <w:style w:type="character" w:customStyle="1" w:styleId="FooterChar">
    <w:name w:val="Footer Char"/>
    <w:basedOn w:val="DefaultParagraphFont"/>
    <w:link w:val="Footer"/>
    <w:uiPriority w:val="99"/>
    <w:semiHidden/>
    <w:rsid w:val="00FA2583"/>
  </w:style>
  <w:style w:type="paragraph" w:styleId="BalloonText">
    <w:name w:val="Balloon Text"/>
    <w:basedOn w:val="Normal"/>
    <w:link w:val="BalloonTextChar"/>
    <w:uiPriority w:val="99"/>
    <w:semiHidden/>
    <w:unhideWhenUsed/>
    <w:rsid w:val="00FA25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57781">
      <w:bodyDiv w:val="1"/>
      <w:marLeft w:val="0"/>
      <w:marRight w:val="0"/>
      <w:marTop w:val="0"/>
      <w:marBottom w:val="0"/>
      <w:divBdr>
        <w:top w:val="none" w:sz="0" w:space="0" w:color="auto"/>
        <w:left w:val="none" w:sz="0" w:space="0" w:color="auto"/>
        <w:bottom w:val="none" w:sz="0" w:space="0" w:color="auto"/>
        <w:right w:val="none" w:sz="0" w:space="0" w:color="auto"/>
      </w:divBdr>
      <w:divsChild>
        <w:div w:id="964694890">
          <w:marLeft w:val="0"/>
          <w:marRight w:val="0"/>
          <w:marTop w:val="0"/>
          <w:marBottom w:val="0"/>
          <w:divBdr>
            <w:top w:val="none" w:sz="0" w:space="0" w:color="auto"/>
            <w:left w:val="none" w:sz="0" w:space="0" w:color="auto"/>
            <w:bottom w:val="none" w:sz="0" w:space="0" w:color="auto"/>
            <w:right w:val="none" w:sz="0" w:space="0" w:color="auto"/>
          </w:divBdr>
          <w:divsChild>
            <w:div w:id="262302469">
              <w:marLeft w:val="0"/>
              <w:marRight w:val="0"/>
              <w:marTop w:val="0"/>
              <w:marBottom w:val="0"/>
              <w:divBdr>
                <w:top w:val="none" w:sz="0" w:space="0" w:color="auto"/>
                <w:left w:val="none" w:sz="0" w:space="0" w:color="auto"/>
                <w:bottom w:val="none" w:sz="0" w:space="0" w:color="auto"/>
                <w:right w:val="none" w:sz="0" w:space="0" w:color="auto"/>
              </w:divBdr>
            </w:div>
          </w:divsChild>
        </w:div>
        <w:div w:id="1523324817">
          <w:marLeft w:val="0"/>
          <w:marRight w:val="0"/>
          <w:marTop w:val="0"/>
          <w:marBottom w:val="0"/>
          <w:divBdr>
            <w:top w:val="none" w:sz="0" w:space="0" w:color="auto"/>
            <w:left w:val="none" w:sz="0" w:space="0" w:color="auto"/>
            <w:bottom w:val="none" w:sz="0" w:space="0" w:color="auto"/>
            <w:right w:val="none" w:sz="0" w:space="0" w:color="auto"/>
          </w:divBdr>
          <w:divsChild>
            <w:div w:id="1714959269">
              <w:marLeft w:val="0"/>
              <w:marRight w:val="0"/>
              <w:marTop w:val="0"/>
              <w:marBottom w:val="0"/>
              <w:divBdr>
                <w:top w:val="none" w:sz="0" w:space="0" w:color="auto"/>
                <w:left w:val="none" w:sz="0" w:space="0" w:color="auto"/>
                <w:bottom w:val="none" w:sz="0" w:space="0" w:color="auto"/>
                <w:right w:val="none" w:sz="0" w:space="0" w:color="auto"/>
              </w:divBdr>
            </w:div>
          </w:divsChild>
        </w:div>
        <w:div w:id="556550887">
          <w:marLeft w:val="0"/>
          <w:marRight w:val="0"/>
          <w:marTop w:val="0"/>
          <w:marBottom w:val="0"/>
          <w:divBdr>
            <w:top w:val="none" w:sz="0" w:space="0" w:color="auto"/>
            <w:left w:val="none" w:sz="0" w:space="0" w:color="auto"/>
            <w:bottom w:val="none" w:sz="0" w:space="0" w:color="auto"/>
            <w:right w:val="none" w:sz="0" w:space="0" w:color="auto"/>
          </w:divBdr>
          <w:divsChild>
            <w:div w:id="563100820">
              <w:marLeft w:val="0"/>
              <w:marRight w:val="0"/>
              <w:marTop w:val="0"/>
              <w:marBottom w:val="0"/>
              <w:divBdr>
                <w:top w:val="none" w:sz="0" w:space="0" w:color="auto"/>
                <w:left w:val="none" w:sz="0" w:space="0" w:color="auto"/>
                <w:bottom w:val="none" w:sz="0" w:space="0" w:color="auto"/>
                <w:right w:val="none" w:sz="0" w:space="0" w:color="auto"/>
              </w:divBdr>
            </w:div>
          </w:divsChild>
        </w:div>
        <w:div w:id="331765518">
          <w:marLeft w:val="0"/>
          <w:marRight w:val="0"/>
          <w:marTop w:val="0"/>
          <w:marBottom w:val="0"/>
          <w:divBdr>
            <w:top w:val="none" w:sz="0" w:space="0" w:color="auto"/>
            <w:left w:val="none" w:sz="0" w:space="0" w:color="auto"/>
            <w:bottom w:val="none" w:sz="0" w:space="0" w:color="auto"/>
            <w:right w:val="none" w:sz="0" w:space="0" w:color="auto"/>
          </w:divBdr>
          <w:divsChild>
            <w:div w:id="424107799">
              <w:marLeft w:val="0"/>
              <w:marRight w:val="0"/>
              <w:marTop w:val="0"/>
              <w:marBottom w:val="0"/>
              <w:divBdr>
                <w:top w:val="none" w:sz="0" w:space="0" w:color="auto"/>
                <w:left w:val="none" w:sz="0" w:space="0" w:color="auto"/>
                <w:bottom w:val="none" w:sz="0" w:space="0" w:color="auto"/>
                <w:right w:val="none" w:sz="0" w:space="0" w:color="auto"/>
              </w:divBdr>
            </w:div>
          </w:divsChild>
        </w:div>
        <w:div w:id="140583454">
          <w:marLeft w:val="0"/>
          <w:marRight w:val="0"/>
          <w:marTop w:val="0"/>
          <w:marBottom w:val="0"/>
          <w:divBdr>
            <w:top w:val="none" w:sz="0" w:space="0" w:color="auto"/>
            <w:left w:val="none" w:sz="0" w:space="0" w:color="auto"/>
            <w:bottom w:val="none" w:sz="0" w:space="0" w:color="auto"/>
            <w:right w:val="none" w:sz="0" w:space="0" w:color="auto"/>
          </w:divBdr>
          <w:divsChild>
            <w:div w:id="1541212551">
              <w:marLeft w:val="0"/>
              <w:marRight w:val="0"/>
              <w:marTop w:val="0"/>
              <w:marBottom w:val="0"/>
              <w:divBdr>
                <w:top w:val="none" w:sz="0" w:space="0" w:color="auto"/>
                <w:left w:val="none" w:sz="0" w:space="0" w:color="auto"/>
                <w:bottom w:val="none" w:sz="0" w:space="0" w:color="auto"/>
                <w:right w:val="none" w:sz="0" w:space="0" w:color="auto"/>
              </w:divBdr>
            </w:div>
          </w:divsChild>
        </w:div>
        <w:div w:id="2043045337">
          <w:marLeft w:val="0"/>
          <w:marRight w:val="0"/>
          <w:marTop w:val="0"/>
          <w:marBottom w:val="0"/>
          <w:divBdr>
            <w:top w:val="none" w:sz="0" w:space="0" w:color="auto"/>
            <w:left w:val="none" w:sz="0" w:space="0" w:color="auto"/>
            <w:bottom w:val="none" w:sz="0" w:space="0" w:color="auto"/>
            <w:right w:val="none" w:sz="0" w:space="0" w:color="auto"/>
          </w:divBdr>
          <w:divsChild>
            <w:div w:id="1783957334">
              <w:marLeft w:val="0"/>
              <w:marRight w:val="0"/>
              <w:marTop w:val="0"/>
              <w:marBottom w:val="0"/>
              <w:divBdr>
                <w:top w:val="none" w:sz="0" w:space="0" w:color="auto"/>
                <w:left w:val="none" w:sz="0" w:space="0" w:color="auto"/>
                <w:bottom w:val="none" w:sz="0" w:space="0" w:color="auto"/>
                <w:right w:val="none" w:sz="0" w:space="0" w:color="auto"/>
              </w:divBdr>
            </w:div>
          </w:divsChild>
        </w:div>
        <w:div w:id="1332951392">
          <w:marLeft w:val="0"/>
          <w:marRight w:val="0"/>
          <w:marTop w:val="0"/>
          <w:marBottom w:val="0"/>
          <w:divBdr>
            <w:top w:val="none" w:sz="0" w:space="0" w:color="auto"/>
            <w:left w:val="none" w:sz="0" w:space="0" w:color="auto"/>
            <w:bottom w:val="none" w:sz="0" w:space="0" w:color="auto"/>
            <w:right w:val="none" w:sz="0" w:space="0" w:color="auto"/>
          </w:divBdr>
          <w:divsChild>
            <w:div w:id="16681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7194">
      <w:bodyDiv w:val="1"/>
      <w:marLeft w:val="0"/>
      <w:marRight w:val="0"/>
      <w:marTop w:val="0"/>
      <w:marBottom w:val="0"/>
      <w:divBdr>
        <w:top w:val="none" w:sz="0" w:space="0" w:color="auto"/>
        <w:left w:val="none" w:sz="0" w:space="0" w:color="auto"/>
        <w:bottom w:val="none" w:sz="0" w:space="0" w:color="auto"/>
        <w:right w:val="none" w:sz="0" w:space="0" w:color="auto"/>
      </w:divBdr>
      <w:divsChild>
        <w:div w:id="943538854">
          <w:marLeft w:val="0"/>
          <w:marRight w:val="0"/>
          <w:marTop w:val="0"/>
          <w:marBottom w:val="0"/>
          <w:divBdr>
            <w:top w:val="none" w:sz="0" w:space="0" w:color="auto"/>
            <w:left w:val="none" w:sz="0" w:space="0" w:color="auto"/>
            <w:bottom w:val="none" w:sz="0" w:space="0" w:color="auto"/>
            <w:right w:val="none" w:sz="0" w:space="0" w:color="auto"/>
          </w:divBdr>
          <w:divsChild>
            <w:div w:id="1991589203">
              <w:marLeft w:val="0"/>
              <w:marRight w:val="0"/>
              <w:marTop w:val="0"/>
              <w:marBottom w:val="0"/>
              <w:divBdr>
                <w:top w:val="none" w:sz="0" w:space="0" w:color="auto"/>
                <w:left w:val="none" w:sz="0" w:space="0" w:color="auto"/>
                <w:bottom w:val="none" w:sz="0" w:space="0" w:color="auto"/>
                <w:right w:val="none" w:sz="0" w:space="0" w:color="auto"/>
              </w:divBdr>
            </w:div>
          </w:divsChild>
        </w:div>
        <w:div w:id="1026905361">
          <w:marLeft w:val="0"/>
          <w:marRight w:val="0"/>
          <w:marTop w:val="0"/>
          <w:marBottom w:val="0"/>
          <w:divBdr>
            <w:top w:val="none" w:sz="0" w:space="0" w:color="auto"/>
            <w:left w:val="none" w:sz="0" w:space="0" w:color="auto"/>
            <w:bottom w:val="none" w:sz="0" w:space="0" w:color="auto"/>
            <w:right w:val="none" w:sz="0" w:space="0" w:color="auto"/>
          </w:divBdr>
          <w:divsChild>
            <w:div w:id="1940139790">
              <w:marLeft w:val="0"/>
              <w:marRight w:val="0"/>
              <w:marTop w:val="0"/>
              <w:marBottom w:val="0"/>
              <w:divBdr>
                <w:top w:val="none" w:sz="0" w:space="0" w:color="auto"/>
                <w:left w:val="none" w:sz="0" w:space="0" w:color="auto"/>
                <w:bottom w:val="none" w:sz="0" w:space="0" w:color="auto"/>
                <w:right w:val="none" w:sz="0" w:space="0" w:color="auto"/>
              </w:divBdr>
            </w:div>
          </w:divsChild>
        </w:div>
        <w:div w:id="939875743">
          <w:marLeft w:val="0"/>
          <w:marRight w:val="0"/>
          <w:marTop w:val="0"/>
          <w:marBottom w:val="0"/>
          <w:divBdr>
            <w:top w:val="none" w:sz="0" w:space="0" w:color="auto"/>
            <w:left w:val="none" w:sz="0" w:space="0" w:color="auto"/>
            <w:bottom w:val="none" w:sz="0" w:space="0" w:color="auto"/>
            <w:right w:val="none" w:sz="0" w:space="0" w:color="auto"/>
          </w:divBdr>
          <w:divsChild>
            <w:div w:id="243533786">
              <w:marLeft w:val="0"/>
              <w:marRight w:val="0"/>
              <w:marTop w:val="0"/>
              <w:marBottom w:val="0"/>
              <w:divBdr>
                <w:top w:val="none" w:sz="0" w:space="0" w:color="auto"/>
                <w:left w:val="none" w:sz="0" w:space="0" w:color="auto"/>
                <w:bottom w:val="none" w:sz="0" w:space="0" w:color="auto"/>
                <w:right w:val="none" w:sz="0" w:space="0" w:color="auto"/>
              </w:divBdr>
            </w:div>
          </w:divsChild>
        </w:div>
        <w:div w:id="1782606835">
          <w:marLeft w:val="0"/>
          <w:marRight w:val="0"/>
          <w:marTop w:val="0"/>
          <w:marBottom w:val="0"/>
          <w:divBdr>
            <w:top w:val="none" w:sz="0" w:space="0" w:color="auto"/>
            <w:left w:val="none" w:sz="0" w:space="0" w:color="auto"/>
            <w:bottom w:val="none" w:sz="0" w:space="0" w:color="auto"/>
            <w:right w:val="none" w:sz="0" w:space="0" w:color="auto"/>
          </w:divBdr>
          <w:divsChild>
            <w:div w:id="1043867930">
              <w:marLeft w:val="0"/>
              <w:marRight w:val="0"/>
              <w:marTop w:val="0"/>
              <w:marBottom w:val="0"/>
              <w:divBdr>
                <w:top w:val="none" w:sz="0" w:space="0" w:color="auto"/>
                <w:left w:val="none" w:sz="0" w:space="0" w:color="auto"/>
                <w:bottom w:val="none" w:sz="0" w:space="0" w:color="auto"/>
                <w:right w:val="none" w:sz="0" w:space="0" w:color="auto"/>
              </w:divBdr>
            </w:div>
          </w:divsChild>
        </w:div>
        <w:div w:id="1186139518">
          <w:marLeft w:val="0"/>
          <w:marRight w:val="0"/>
          <w:marTop w:val="0"/>
          <w:marBottom w:val="0"/>
          <w:divBdr>
            <w:top w:val="none" w:sz="0" w:space="0" w:color="auto"/>
            <w:left w:val="none" w:sz="0" w:space="0" w:color="auto"/>
            <w:bottom w:val="none" w:sz="0" w:space="0" w:color="auto"/>
            <w:right w:val="none" w:sz="0" w:space="0" w:color="auto"/>
          </w:divBdr>
          <w:divsChild>
            <w:div w:id="1730106586">
              <w:marLeft w:val="0"/>
              <w:marRight w:val="0"/>
              <w:marTop w:val="0"/>
              <w:marBottom w:val="0"/>
              <w:divBdr>
                <w:top w:val="none" w:sz="0" w:space="0" w:color="auto"/>
                <w:left w:val="none" w:sz="0" w:space="0" w:color="auto"/>
                <w:bottom w:val="none" w:sz="0" w:space="0" w:color="auto"/>
                <w:right w:val="none" w:sz="0" w:space="0" w:color="auto"/>
              </w:divBdr>
            </w:div>
          </w:divsChild>
        </w:div>
        <w:div w:id="889421043">
          <w:marLeft w:val="0"/>
          <w:marRight w:val="0"/>
          <w:marTop w:val="0"/>
          <w:marBottom w:val="0"/>
          <w:divBdr>
            <w:top w:val="none" w:sz="0" w:space="0" w:color="auto"/>
            <w:left w:val="none" w:sz="0" w:space="0" w:color="auto"/>
            <w:bottom w:val="none" w:sz="0" w:space="0" w:color="auto"/>
            <w:right w:val="none" w:sz="0" w:space="0" w:color="auto"/>
          </w:divBdr>
          <w:divsChild>
            <w:div w:id="882643614">
              <w:marLeft w:val="0"/>
              <w:marRight w:val="0"/>
              <w:marTop w:val="0"/>
              <w:marBottom w:val="0"/>
              <w:divBdr>
                <w:top w:val="none" w:sz="0" w:space="0" w:color="auto"/>
                <w:left w:val="none" w:sz="0" w:space="0" w:color="auto"/>
                <w:bottom w:val="none" w:sz="0" w:space="0" w:color="auto"/>
                <w:right w:val="none" w:sz="0" w:space="0" w:color="auto"/>
              </w:divBdr>
            </w:div>
          </w:divsChild>
        </w:div>
        <w:div w:id="479887108">
          <w:marLeft w:val="0"/>
          <w:marRight w:val="0"/>
          <w:marTop w:val="0"/>
          <w:marBottom w:val="0"/>
          <w:divBdr>
            <w:top w:val="none" w:sz="0" w:space="0" w:color="auto"/>
            <w:left w:val="none" w:sz="0" w:space="0" w:color="auto"/>
            <w:bottom w:val="none" w:sz="0" w:space="0" w:color="auto"/>
            <w:right w:val="none" w:sz="0" w:space="0" w:color="auto"/>
          </w:divBdr>
          <w:divsChild>
            <w:div w:id="6302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2021-10-26T02:57:00Z</dcterms:created>
  <dcterms:modified xsi:type="dcterms:W3CDTF">2021-10-27T04:59:00Z</dcterms:modified>
</cp:coreProperties>
</file>