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7D" w:rsidRDefault="00BE7C3C" w:rsidP="008B747D">
      <w:pPr>
        <w:spacing w:line="1035" w:lineRule="atLeast"/>
        <w:jc w:val="center"/>
      </w:pPr>
      <w:r>
        <w:rPr>
          <w:rFonts w:ascii="Georgia" w:eastAsia="Times New Roman" w:hAnsi="Georgia" w:cs="Arial"/>
          <w:i/>
          <w:iCs/>
          <w:color w:val="13068C"/>
          <w:sz w:val="39"/>
          <w:szCs w:val="39"/>
        </w:rPr>
        <w:t>Keep God’s Glory in View</w:t>
      </w:r>
    </w:p>
    <w:p w:rsidR="008B747D" w:rsidRPr="00DF77CB" w:rsidRDefault="008B747D" w:rsidP="00DF77CB">
      <w:pPr>
        <w:jc w:val="center"/>
        <w:rPr>
          <w:rFonts w:ascii="Arial" w:eastAsia="Times New Roman" w:hAnsi="Arial" w:cs="Arial"/>
          <w:b/>
          <w:szCs w:val="24"/>
        </w:rPr>
      </w:pPr>
      <w:r w:rsidRPr="00DF77CB">
        <w:rPr>
          <w:rFonts w:ascii="Arial" w:eastAsia="Times New Roman" w:hAnsi="Arial" w:cs="Arial"/>
          <w:b/>
          <w:szCs w:val="24"/>
        </w:rPr>
        <w:t xml:space="preserve">And, ye fathers, provoke not your children to wrath: but bring them up in the nurture and admonition of the Lord. </w:t>
      </w:r>
      <w:r w:rsidRPr="004D5A8C">
        <w:rPr>
          <w:rFonts w:ascii="Arial" w:eastAsia="Times New Roman" w:hAnsi="Arial" w:cs="Arial"/>
          <w:b/>
          <w:color w:val="259325"/>
          <w:szCs w:val="24"/>
        </w:rPr>
        <w:t>Ephesians 6:4</w:t>
      </w:r>
      <w:r w:rsidRPr="00DF77CB">
        <w:rPr>
          <w:rFonts w:ascii="Arial" w:eastAsia="Times New Roman" w:hAnsi="Arial" w:cs="Arial"/>
          <w:b/>
          <w:szCs w:val="24"/>
        </w:rPr>
        <w:t xml:space="preserve">. </w:t>
      </w:r>
      <w:r w:rsidRPr="004D5A8C">
        <w:rPr>
          <w:rFonts w:ascii="Arial" w:eastAsia="Times New Roman" w:hAnsi="Arial" w:cs="Arial"/>
          <w:b/>
          <w:color w:val="B00082"/>
          <w:szCs w:val="24"/>
        </w:rPr>
        <w:t>{UL 249.1}</w:t>
      </w:r>
    </w:p>
    <w:p w:rsidR="008B747D" w:rsidRPr="004D5A8C" w:rsidRDefault="00DF77CB" w:rsidP="00DF77CB">
      <w:pPr>
        <w:jc w:val="both"/>
        <w:rPr>
          <w:rFonts w:ascii="Arial" w:eastAsia="Times New Roman" w:hAnsi="Arial" w:cs="Arial"/>
          <w:color w:val="B00082"/>
          <w:sz w:val="24"/>
          <w:szCs w:val="24"/>
        </w:rPr>
      </w:pPr>
      <w:r>
        <w:rPr>
          <w:rFonts w:ascii="Arial" w:eastAsia="Times New Roman" w:hAnsi="Arial" w:cs="Arial"/>
          <w:sz w:val="24"/>
          <w:szCs w:val="24"/>
        </w:rPr>
        <w:tab/>
      </w:r>
      <w:r w:rsidR="008B747D" w:rsidRPr="008B747D">
        <w:rPr>
          <w:rFonts w:ascii="Arial" w:eastAsia="Times New Roman" w:hAnsi="Arial" w:cs="Arial"/>
          <w:sz w:val="24"/>
          <w:szCs w:val="24"/>
        </w:rPr>
        <w:t xml:space="preserve">The Lord would have us cultivate home religion, causing the fear of God to circulate through the family. When parents neglect their duty to their children, failing to govern them according to right principles, the enemy is given opportunity to gain control of their lives. Children who are allowed to disregard parental authority are never happy. In the early years of life is the time for all to prepare to become members of the royal family. Parents and youth should thank the Lord in prayer and praise for the privilege of becoming children of God and citizens of His kingdom. </w:t>
      </w:r>
      <w:r w:rsidR="008B747D" w:rsidRPr="004D5A8C">
        <w:rPr>
          <w:rFonts w:ascii="Arial" w:eastAsia="Times New Roman" w:hAnsi="Arial" w:cs="Arial"/>
          <w:color w:val="B00082"/>
          <w:sz w:val="24"/>
          <w:szCs w:val="24"/>
        </w:rPr>
        <w:t>{UL 249.2}</w:t>
      </w:r>
    </w:p>
    <w:p w:rsidR="008B747D" w:rsidRPr="008B747D" w:rsidRDefault="00DF77CB" w:rsidP="00DF77CB">
      <w:pPr>
        <w:jc w:val="both"/>
        <w:rPr>
          <w:rFonts w:ascii="Arial" w:eastAsia="Times New Roman" w:hAnsi="Arial" w:cs="Arial"/>
          <w:sz w:val="24"/>
          <w:szCs w:val="24"/>
        </w:rPr>
      </w:pPr>
      <w:r>
        <w:rPr>
          <w:rFonts w:ascii="Arial" w:eastAsia="Times New Roman" w:hAnsi="Arial" w:cs="Arial"/>
          <w:sz w:val="24"/>
          <w:szCs w:val="24"/>
        </w:rPr>
        <w:tab/>
      </w:r>
      <w:r w:rsidR="008B747D" w:rsidRPr="008B747D">
        <w:rPr>
          <w:rFonts w:ascii="Arial" w:eastAsia="Times New Roman" w:hAnsi="Arial" w:cs="Arial"/>
          <w:sz w:val="24"/>
          <w:szCs w:val="24"/>
        </w:rPr>
        <w:t xml:space="preserve">Abraham is a noble example of a faithful householder, and he has given us an example of the unquestioning obedience that all should render. He who blesses the righteous said of Abraham, “I know him, that he will command his children and his household after him” (Genesis 18:19). They will keep the way of the Lord to do justice and judgment. He will not speak words of hypocrisy or deception. There will be no betraying of sacred trusts.... </w:t>
      </w:r>
      <w:r w:rsidR="008B747D" w:rsidRPr="004D5A8C">
        <w:rPr>
          <w:rFonts w:ascii="Arial" w:eastAsia="Times New Roman" w:hAnsi="Arial" w:cs="Arial"/>
          <w:color w:val="B00082"/>
          <w:sz w:val="24"/>
          <w:szCs w:val="24"/>
        </w:rPr>
        <w:t>{UL 249.3}</w:t>
      </w:r>
    </w:p>
    <w:p w:rsidR="008B747D" w:rsidRPr="004D5A8C" w:rsidRDefault="00DF77CB" w:rsidP="00DF77CB">
      <w:pPr>
        <w:jc w:val="both"/>
        <w:rPr>
          <w:rFonts w:ascii="Arial" w:eastAsia="Times New Roman" w:hAnsi="Arial" w:cs="Arial"/>
          <w:color w:val="B00082"/>
          <w:sz w:val="24"/>
          <w:szCs w:val="24"/>
        </w:rPr>
      </w:pPr>
      <w:r>
        <w:rPr>
          <w:rFonts w:ascii="Arial" w:eastAsia="Times New Roman" w:hAnsi="Arial" w:cs="Arial"/>
          <w:sz w:val="24"/>
          <w:szCs w:val="24"/>
        </w:rPr>
        <w:tab/>
      </w:r>
      <w:r w:rsidR="008B747D" w:rsidRPr="008B747D">
        <w:rPr>
          <w:rFonts w:ascii="Arial" w:eastAsia="Times New Roman" w:hAnsi="Arial" w:cs="Arial"/>
          <w:sz w:val="24"/>
          <w:szCs w:val="24"/>
        </w:rPr>
        <w:t xml:space="preserve">Just as surely as we labor together as Abraham did, so surely will we receive the commendation of Heaven. Abraham was, in a marked manner, selected to walk in the way of the Lord, governing his household by the combined influences of authority and affection. The Holy One has given us rules to obey, from which there can be no sinless swerving. We are bought with a price. Faith and works are to make us complete in Christ. Thus we shall keep the way of the Lord. </w:t>
      </w:r>
      <w:r w:rsidR="008B747D" w:rsidRPr="00F10E18">
        <w:rPr>
          <w:rFonts w:ascii="Arial" w:eastAsia="Times New Roman" w:hAnsi="Arial" w:cs="Arial"/>
          <w:sz w:val="24"/>
          <w:szCs w:val="24"/>
          <w:highlight w:val="yellow"/>
        </w:rPr>
        <w:t>When the heart is meek and lowly, God can impress the soul.</w:t>
      </w:r>
      <w:r w:rsidR="008B747D" w:rsidRPr="008B747D">
        <w:rPr>
          <w:rFonts w:ascii="Arial" w:eastAsia="Times New Roman" w:hAnsi="Arial" w:cs="Arial"/>
          <w:sz w:val="24"/>
          <w:szCs w:val="24"/>
        </w:rPr>
        <w:t xml:space="preserve"> The Word of God is our counselor. Let us obey its teachings. </w:t>
      </w:r>
      <w:r w:rsidR="008B747D" w:rsidRPr="004D5A8C">
        <w:rPr>
          <w:rFonts w:ascii="Arial" w:eastAsia="Times New Roman" w:hAnsi="Arial" w:cs="Arial"/>
          <w:color w:val="B00082"/>
          <w:sz w:val="24"/>
          <w:szCs w:val="24"/>
        </w:rPr>
        <w:t>{UL 249.4}</w:t>
      </w:r>
    </w:p>
    <w:p w:rsidR="008B747D" w:rsidRPr="008B747D" w:rsidRDefault="00DF77CB" w:rsidP="00DF77CB">
      <w:pPr>
        <w:jc w:val="both"/>
        <w:rPr>
          <w:rFonts w:ascii="Arial" w:eastAsia="Times New Roman" w:hAnsi="Arial" w:cs="Arial"/>
          <w:sz w:val="24"/>
          <w:szCs w:val="24"/>
        </w:rPr>
      </w:pPr>
      <w:r>
        <w:rPr>
          <w:rFonts w:ascii="Arial" w:eastAsia="Times New Roman" w:hAnsi="Arial" w:cs="Arial"/>
          <w:sz w:val="24"/>
          <w:szCs w:val="24"/>
        </w:rPr>
        <w:tab/>
      </w:r>
      <w:r w:rsidR="008B747D" w:rsidRPr="00F10E18">
        <w:rPr>
          <w:rFonts w:ascii="Arial" w:eastAsia="Times New Roman" w:hAnsi="Arial" w:cs="Arial"/>
          <w:b/>
          <w:sz w:val="24"/>
          <w:szCs w:val="24"/>
          <w:highlight w:val="yellow"/>
          <w:u w:val="single"/>
        </w:rPr>
        <w:t>In all our work we need to keep the glory of God in view.</w:t>
      </w:r>
      <w:r w:rsidR="008B747D" w:rsidRPr="00F10E18">
        <w:rPr>
          <w:rFonts w:ascii="Arial" w:eastAsia="Times New Roman" w:hAnsi="Arial" w:cs="Arial"/>
          <w:b/>
          <w:sz w:val="24"/>
          <w:szCs w:val="24"/>
          <w:u w:val="single"/>
        </w:rPr>
        <w:t xml:space="preserve"> </w:t>
      </w:r>
      <w:r w:rsidR="008B747D" w:rsidRPr="008B747D">
        <w:rPr>
          <w:rFonts w:ascii="Arial" w:eastAsia="Times New Roman" w:hAnsi="Arial" w:cs="Arial"/>
          <w:sz w:val="24"/>
          <w:szCs w:val="24"/>
        </w:rPr>
        <w:t>The Word of God is our guide. Let this testimony go forth as the power of God unto salvation to everyone that believeth. Let us talk faith, and walk by faith. O what a work is ours, what a privilege, so to speak and so to act as to fasten conviction on the hearts and consciences of men. The Holy Spirit grants us His guidance in this work, and success comes when we have a strict regard for the fear of God. He is the Searcher of hearts, and He gives us the encouragement that, if we will become intelligent in our service for God and will walk humbly in the light He has graciously given, we will not be left to labor in human strength.</w:t>
      </w:r>
      <w:r w:rsidR="008B747D" w:rsidRPr="004D5A8C">
        <w:rPr>
          <w:rFonts w:ascii="Arial" w:eastAsia="Times New Roman" w:hAnsi="Arial" w:cs="Arial"/>
          <w:color w:val="B00082"/>
          <w:sz w:val="24"/>
          <w:szCs w:val="24"/>
        </w:rPr>
        <w:t xml:space="preserve"> {UL 249.5}</w:t>
      </w:r>
    </w:p>
    <w:p w:rsidR="008B747D" w:rsidRPr="008B747D" w:rsidRDefault="00DF77CB" w:rsidP="00DF77CB">
      <w:pPr>
        <w:jc w:val="both"/>
        <w:rPr>
          <w:rFonts w:ascii="Arial" w:eastAsia="Times New Roman" w:hAnsi="Arial" w:cs="Arial"/>
          <w:sz w:val="24"/>
          <w:szCs w:val="24"/>
        </w:rPr>
      </w:pPr>
      <w:r>
        <w:rPr>
          <w:rFonts w:ascii="Arial" w:eastAsia="Times New Roman" w:hAnsi="Arial" w:cs="Arial"/>
          <w:sz w:val="24"/>
          <w:szCs w:val="24"/>
        </w:rPr>
        <w:tab/>
      </w:r>
      <w:r w:rsidR="008B747D" w:rsidRPr="00F10E18">
        <w:rPr>
          <w:rFonts w:ascii="Arial" w:eastAsia="Times New Roman" w:hAnsi="Arial" w:cs="Arial"/>
          <w:b/>
          <w:sz w:val="24"/>
          <w:szCs w:val="24"/>
          <w:highlight w:val="yellow"/>
        </w:rPr>
        <w:t>Christ came to this world, a man of sorrows and acquainted with grief, to bear trial and to become acquainted with disappointment, that He might teach</w:t>
      </w:r>
      <w:r w:rsidR="008B747D" w:rsidRPr="00F10E18">
        <w:rPr>
          <w:rFonts w:ascii="Arial" w:eastAsia="Times New Roman" w:hAnsi="Arial" w:cs="Arial"/>
          <w:b/>
          <w:sz w:val="24"/>
          <w:szCs w:val="24"/>
          <w:highlight w:val="yellow"/>
          <w:u w:val="single"/>
        </w:rPr>
        <w:t xml:space="preserve"> men and women </w:t>
      </w:r>
      <w:r w:rsidR="008B747D" w:rsidRPr="00F10E18">
        <w:rPr>
          <w:rFonts w:ascii="Arial" w:eastAsia="Times New Roman" w:hAnsi="Arial" w:cs="Arial"/>
          <w:b/>
          <w:sz w:val="24"/>
          <w:szCs w:val="24"/>
          <w:highlight w:val="yellow"/>
        </w:rPr>
        <w:t>to become like God</w:t>
      </w:r>
      <w:r w:rsidR="008B747D" w:rsidRPr="00F10E18">
        <w:rPr>
          <w:rFonts w:ascii="Arial" w:eastAsia="Times New Roman" w:hAnsi="Arial" w:cs="Arial"/>
          <w:sz w:val="24"/>
          <w:szCs w:val="24"/>
        </w:rPr>
        <w:t>.—</w:t>
      </w:r>
      <w:r w:rsidR="008B747D" w:rsidRPr="00E13C06">
        <w:rPr>
          <w:rFonts w:ascii="Arial" w:eastAsia="Times New Roman" w:hAnsi="Arial" w:cs="Arial"/>
          <w:color w:val="0055D2"/>
          <w:sz w:val="24"/>
          <w:szCs w:val="24"/>
        </w:rPr>
        <w:t>Letter 242, August 23, 1908</w:t>
      </w:r>
      <w:r w:rsidR="008B747D" w:rsidRPr="008B747D">
        <w:rPr>
          <w:rFonts w:ascii="Arial" w:eastAsia="Times New Roman" w:hAnsi="Arial" w:cs="Arial"/>
          <w:sz w:val="24"/>
          <w:szCs w:val="24"/>
        </w:rPr>
        <w:t xml:space="preserve">, to S. N. Haskell, president of the California Conference. </w:t>
      </w:r>
      <w:r w:rsidR="008B747D" w:rsidRPr="00E13C06">
        <w:rPr>
          <w:rFonts w:ascii="Arial" w:eastAsia="Times New Roman" w:hAnsi="Arial" w:cs="Arial"/>
          <w:color w:val="B00082"/>
          <w:sz w:val="24"/>
          <w:szCs w:val="24"/>
        </w:rPr>
        <w:t>{UL 249.6}</w:t>
      </w:r>
    </w:p>
    <w:p w:rsidR="00D9576A" w:rsidRDefault="00D9576A" w:rsidP="00DF77CB">
      <w:pPr>
        <w:jc w:val="both"/>
      </w:pPr>
    </w:p>
    <w:sectPr w:rsidR="00D9576A" w:rsidSect="001B5E4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55D" w:rsidRDefault="0066255D" w:rsidP="00EC3505">
      <w:pPr>
        <w:spacing w:after="0"/>
      </w:pPr>
      <w:r>
        <w:separator/>
      </w:r>
    </w:p>
  </w:endnote>
  <w:endnote w:type="continuationSeparator" w:id="1">
    <w:p w:rsidR="0066255D" w:rsidRDefault="0066255D" w:rsidP="00EC35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55D" w:rsidRDefault="0066255D" w:rsidP="00EC3505">
      <w:pPr>
        <w:spacing w:after="0"/>
      </w:pPr>
      <w:r>
        <w:separator/>
      </w:r>
    </w:p>
  </w:footnote>
  <w:footnote w:type="continuationSeparator" w:id="1">
    <w:p w:rsidR="0066255D" w:rsidRDefault="0066255D" w:rsidP="00EC35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05" w:rsidRPr="000D0E10" w:rsidRDefault="00EC3505" w:rsidP="00EC350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EC3505" w:rsidRDefault="00EC3505" w:rsidP="00EC3505">
    <w:pPr>
      <w:pStyle w:val="Header"/>
      <w:rPr>
        <w:rFonts w:ascii="Century" w:hAnsi="Century"/>
      </w:rPr>
    </w:pPr>
    <w:r w:rsidRPr="000D0E10">
      <w:rPr>
        <w:rFonts w:ascii="Century" w:hAnsi="Century"/>
      </w:rPr>
      <w:t>Written by Ellen G. White</w:t>
    </w:r>
  </w:p>
  <w:p w:rsidR="00EC3505" w:rsidRPr="004705F9" w:rsidRDefault="00EC3505" w:rsidP="00EC3505">
    <w:pPr>
      <w:pStyle w:val="Header"/>
      <w:rPr>
        <w:rFonts w:ascii="Century" w:hAnsi="Century"/>
      </w:rPr>
    </w:pPr>
    <w:r>
      <w:rPr>
        <w:rFonts w:ascii="Century" w:hAnsi="Century"/>
      </w:rPr>
      <w:t>Wednesday, May 19, 2021</w:t>
    </w:r>
  </w:p>
  <w:p w:rsidR="00EC3505" w:rsidRDefault="00EC3505">
    <w:pPr>
      <w:pStyle w:val="Header"/>
    </w:pPr>
  </w:p>
  <w:p w:rsidR="00EC3505" w:rsidRDefault="00EC35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747D"/>
    <w:rsid w:val="001B5E41"/>
    <w:rsid w:val="002509E6"/>
    <w:rsid w:val="002D160B"/>
    <w:rsid w:val="004D5A8C"/>
    <w:rsid w:val="005D1551"/>
    <w:rsid w:val="0066255D"/>
    <w:rsid w:val="006F1AC8"/>
    <w:rsid w:val="007A5D18"/>
    <w:rsid w:val="007E06AF"/>
    <w:rsid w:val="008B747D"/>
    <w:rsid w:val="00B852EF"/>
    <w:rsid w:val="00BE7C3C"/>
    <w:rsid w:val="00D9576A"/>
    <w:rsid w:val="00DF77CB"/>
    <w:rsid w:val="00E13C06"/>
    <w:rsid w:val="00EC3505"/>
    <w:rsid w:val="00F10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7D"/>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05"/>
    <w:pPr>
      <w:tabs>
        <w:tab w:val="center" w:pos="4680"/>
        <w:tab w:val="right" w:pos="9360"/>
      </w:tabs>
      <w:spacing w:after="0"/>
    </w:pPr>
  </w:style>
  <w:style w:type="character" w:customStyle="1" w:styleId="HeaderChar">
    <w:name w:val="Header Char"/>
    <w:basedOn w:val="DefaultParagraphFont"/>
    <w:link w:val="Header"/>
    <w:uiPriority w:val="99"/>
    <w:rsid w:val="00EC3505"/>
  </w:style>
  <w:style w:type="paragraph" w:styleId="Footer">
    <w:name w:val="footer"/>
    <w:basedOn w:val="Normal"/>
    <w:link w:val="FooterChar"/>
    <w:uiPriority w:val="99"/>
    <w:semiHidden/>
    <w:unhideWhenUsed/>
    <w:rsid w:val="00EC3505"/>
    <w:pPr>
      <w:tabs>
        <w:tab w:val="center" w:pos="4680"/>
        <w:tab w:val="right" w:pos="9360"/>
      </w:tabs>
      <w:spacing w:after="0"/>
    </w:pPr>
  </w:style>
  <w:style w:type="character" w:customStyle="1" w:styleId="FooterChar">
    <w:name w:val="Footer Char"/>
    <w:basedOn w:val="DefaultParagraphFont"/>
    <w:link w:val="Footer"/>
    <w:uiPriority w:val="99"/>
    <w:semiHidden/>
    <w:rsid w:val="00EC3505"/>
  </w:style>
  <w:style w:type="paragraph" w:styleId="BalloonText">
    <w:name w:val="Balloon Text"/>
    <w:basedOn w:val="Normal"/>
    <w:link w:val="BalloonTextChar"/>
    <w:uiPriority w:val="99"/>
    <w:semiHidden/>
    <w:unhideWhenUsed/>
    <w:rsid w:val="00EC35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355205">
      <w:bodyDiv w:val="1"/>
      <w:marLeft w:val="0"/>
      <w:marRight w:val="0"/>
      <w:marTop w:val="0"/>
      <w:marBottom w:val="0"/>
      <w:divBdr>
        <w:top w:val="none" w:sz="0" w:space="0" w:color="auto"/>
        <w:left w:val="none" w:sz="0" w:space="0" w:color="auto"/>
        <w:bottom w:val="none" w:sz="0" w:space="0" w:color="auto"/>
        <w:right w:val="none" w:sz="0" w:space="0" w:color="auto"/>
      </w:divBdr>
      <w:divsChild>
        <w:div w:id="1697460335">
          <w:marLeft w:val="0"/>
          <w:marRight w:val="0"/>
          <w:marTop w:val="0"/>
          <w:marBottom w:val="0"/>
          <w:divBdr>
            <w:top w:val="none" w:sz="0" w:space="0" w:color="auto"/>
            <w:left w:val="none" w:sz="0" w:space="0" w:color="auto"/>
            <w:bottom w:val="none" w:sz="0" w:space="0" w:color="auto"/>
            <w:right w:val="none" w:sz="0" w:space="0" w:color="auto"/>
          </w:divBdr>
          <w:divsChild>
            <w:div w:id="728580633">
              <w:marLeft w:val="0"/>
              <w:marRight w:val="0"/>
              <w:marTop w:val="0"/>
              <w:marBottom w:val="0"/>
              <w:divBdr>
                <w:top w:val="none" w:sz="0" w:space="0" w:color="auto"/>
                <w:left w:val="none" w:sz="0" w:space="0" w:color="auto"/>
                <w:bottom w:val="none" w:sz="0" w:space="0" w:color="auto"/>
                <w:right w:val="none" w:sz="0" w:space="0" w:color="auto"/>
              </w:divBdr>
            </w:div>
          </w:divsChild>
        </w:div>
        <w:div w:id="847137289">
          <w:marLeft w:val="0"/>
          <w:marRight w:val="0"/>
          <w:marTop w:val="0"/>
          <w:marBottom w:val="0"/>
          <w:divBdr>
            <w:top w:val="none" w:sz="0" w:space="0" w:color="auto"/>
            <w:left w:val="none" w:sz="0" w:space="0" w:color="auto"/>
            <w:bottom w:val="none" w:sz="0" w:space="0" w:color="auto"/>
            <w:right w:val="none" w:sz="0" w:space="0" w:color="auto"/>
          </w:divBdr>
          <w:divsChild>
            <w:div w:id="686639744">
              <w:marLeft w:val="0"/>
              <w:marRight w:val="0"/>
              <w:marTop w:val="0"/>
              <w:marBottom w:val="0"/>
              <w:divBdr>
                <w:top w:val="none" w:sz="0" w:space="0" w:color="auto"/>
                <w:left w:val="none" w:sz="0" w:space="0" w:color="auto"/>
                <w:bottom w:val="none" w:sz="0" w:space="0" w:color="auto"/>
                <w:right w:val="none" w:sz="0" w:space="0" w:color="auto"/>
              </w:divBdr>
            </w:div>
          </w:divsChild>
        </w:div>
        <w:div w:id="205456729">
          <w:marLeft w:val="0"/>
          <w:marRight w:val="0"/>
          <w:marTop w:val="0"/>
          <w:marBottom w:val="0"/>
          <w:divBdr>
            <w:top w:val="none" w:sz="0" w:space="0" w:color="auto"/>
            <w:left w:val="none" w:sz="0" w:space="0" w:color="auto"/>
            <w:bottom w:val="none" w:sz="0" w:space="0" w:color="auto"/>
            <w:right w:val="none" w:sz="0" w:space="0" w:color="auto"/>
          </w:divBdr>
          <w:divsChild>
            <w:div w:id="1406341075">
              <w:marLeft w:val="0"/>
              <w:marRight w:val="0"/>
              <w:marTop w:val="0"/>
              <w:marBottom w:val="0"/>
              <w:divBdr>
                <w:top w:val="none" w:sz="0" w:space="0" w:color="auto"/>
                <w:left w:val="none" w:sz="0" w:space="0" w:color="auto"/>
                <w:bottom w:val="none" w:sz="0" w:space="0" w:color="auto"/>
                <w:right w:val="none" w:sz="0" w:space="0" w:color="auto"/>
              </w:divBdr>
            </w:div>
          </w:divsChild>
        </w:div>
        <w:div w:id="848524950">
          <w:marLeft w:val="0"/>
          <w:marRight w:val="0"/>
          <w:marTop w:val="0"/>
          <w:marBottom w:val="0"/>
          <w:divBdr>
            <w:top w:val="none" w:sz="0" w:space="0" w:color="auto"/>
            <w:left w:val="none" w:sz="0" w:space="0" w:color="auto"/>
            <w:bottom w:val="none" w:sz="0" w:space="0" w:color="auto"/>
            <w:right w:val="none" w:sz="0" w:space="0" w:color="auto"/>
          </w:divBdr>
          <w:divsChild>
            <w:div w:id="524750156">
              <w:marLeft w:val="0"/>
              <w:marRight w:val="0"/>
              <w:marTop w:val="0"/>
              <w:marBottom w:val="0"/>
              <w:divBdr>
                <w:top w:val="none" w:sz="0" w:space="0" w:color="auto"/>
                <w:left w:val="none" w:sz="0" w:space="0" w:color="auto"/>
                <w:bottom w:val="none" w:sz="0" w:space="0" w:color="auto"/>
                <w:right w:val="none" w:sz="0" w:space="0" w:color="auto"/>
              </w:divBdr>
            </w:div>
          </w:divsChild>
        </w:div>
        <w:div w:id="2005279789">
          <w:marLeft w:val="0"/>
          <w:marRight w:val="0"/>
          <w:marTop w:val="0"/>
          <w:marBottom w:val="0"/>
          <w:divBdr>
            <w:top w:val="none" w:sz="0" w:space="0" w:color="auto"/>
            <w:left w:val="none" w:sz="0" w:space="0" w:color="auto"/>
            <w:bottom w:val="none" w:sz="0" w:space="0" w:color="auto"/>
            <w:right w:val="none" w:sz="0" w:space="0" w:color="auto"/>
          </w:divBdr>
          <w:divsChild>
            <w:div w:id="1914704513">
              <w:marLeft w:val="0"/>
              <w:marRight w:val="0"/>
              <w:marTop w:val="0"/>
              <w:marBottom w:val="0"/>
              <w:divBdr>
                <w:top w:val="none" w:sz="0" w:space="0" w:color="auto"/>
                <w:left w:val="none" w:sz="0" w:space="0" w:color="auto"/>
                <w:bottom w:val="none" w:sz="0" w:space="0" w:color="auto"/>
                <w:right w:val="none" w:sz="0" w:space="0" w:color="auto"/>
              </w:divBdr>
            </w:div>
          </w:divsChild>
        </w:div>
        <w:div w:id="512426440">
          <w:marLeft w:val="0"/>
          <w:marRight w:val="0"/>
          <w:marTop w:val="0"/>
          <w:marBottom w:val="0"/>
          <w:divBdr>
            <w:top w:val="none" w:sz="0" w:space="0" w:color="auto"/>
            <w:left w:val="none" w:sz="0" w:space="0" w:color="auto"/>
            <w:bottom w:val="none" w:sz="0" w:space="0" w:color="auto"/>
            <w:right w:val="none" w:sz="0" w:space="0" w:color="auto"/>
          </w:divBdr>
          <w:divsChild>
            <w:div w:id="1891648661">
              <w:marLeft w:val="0"/>
              <w:marRight w:val="0"/>
              <w:marTop w:val="0"/>
              <w:marBottom w:val="0"/>
              <w:divBdr>
                <w:top w:val="none" w:sz="0" w:space="0" w:color="auto"/>
                <w:left w:val="none" w:sz="0" w:space="0" w:color="auto"/>
                <w:bottom w:val="none" w:sz="0" w:space="0" w:color="auto"/>
                <w:right w:val="none" w:sz="0" w:space="0" w:color="auto"/>
              </w:divBdr>
            </w:div>
          </w:divsChild>
        </w:div>
        <w:div w:id="854266105">
          <w:marLeft w:val="0"/>
          <w:marRight w:val="0"/>
          <w:marTop w:val="0"/>
          <w:marBottom w:val="0"/>
          <w:divBdr>
            <w:top w:val="none" w:sz="0" w:space="0" w:color="auto"/>
            <w:left w:val="none" w:sz="0" w:space="0" w:color="auto"/>
            <w:bottom w:val="none" w:sz="0" w:space="0" w:color="auto"/>
            <w:right w:val="none" w:sz="0" w:space="0" w:color="auto"/>
          </w:divBdr>
          <w:divsChild>
            <w:div w:id="14913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3005">
      <w:bodyDiv w:val="1"/>
      <w:marLeft w:val="0"/>
      <w:marRight w:val="0"/>
      <w:marTop w:val="0"/>
      <w:marBottom w:val="0"/>
      <w:divBdr>
        <w:top w:val="none" w:sz="0" w:space="0" w:color="auto"/>
        <w:left w:val="none" w:sz="0" w:space="0" w:color="auto"/>
        <w:bottom w:val="none" w:sz="0" w:space="0" w:color="auto"/>
        <w:right w:val="none" w:sz="0" w:space="0" w:color="auto"/>
      </w:divBdr>
      <w:divsChild>
        <w:div w:id="248126840">
          <w:marLeft w:val="0"/>
          <w:marRight w:val="0"/>
          <w:marTop w:val="0"/>
          <w:marBottom w:val="0"/>
          <w:divBdr>
            <w:top w:val="none" w:sz="0" w:space="0" w:color="auto"/>
            <w:left w:val="none" w:sz="0" w:space="0" w:color="auto"/>
            <w:bottom w:val="none" w:sz="0" w:space="0" w:color="auto"/>
            <w:right w:val="none" w:sz="0" w:space="0" w:color="auto"/>
          </w:divBdr>
          <w:divsChild>
            <w:div w:id="519007046">
              <w:marLeft w:val="0"/>
              <w:marRight w:val="0"/>
              <w:marTop w:val="0"/>
              <w:marBottom w:val="0"/>
              <w:divBdr>
                <w:top w:val="none" w:sz="0" w:space="0" w:color="auto"/>
                <w:left w:val="none" w:sz="0" w:space="0" w:color="auto"/>
                <w:bottom w:val="none" w:sz="0" w:space="0" w:color="auto"/>
                <w:right w:val="none" w:sz="0" w:space="0" w:color="auto"/>
              </w:divBdr>
            </w:div>
          </w:divsChild>
        </w:div>
        <w:div w:id="1337994338">
          <w:marLeft w:val="0"/>
          <w:marRight w:val="0"/>
          <w:marTop w:val="0"/>
          <w:marBottom w:val="0"/>
          <w:divBdr>
            <w:top w:val="none" w:sz="0" w:space="0" w:color="auto"/>
            <w:left w:val="none" w:sz="0" w:space="0" w:color="auto"/>
            <w:bottom w:val="none" w:sz="0" w:space="0" w:color="auto"/>
            <w:right w:val="none" w:sz="0" w:space="0" w:color="auto"/>
          </w:divBdr>
          <w:divsChild>
            <w:div w:id="429814047">
              <w:marLeft w:val="0"/>
              <w:marRight w:val="0"/>
              <w:marTop w:val="0"/>
              <w:marBottom w:val="0"/>
              <w:divBdr>
                <w:top w:val="none" w:sz="0" w:space="0" w:color="auto"/>
                <w:left w:val="none" w:sz="0" w:space="0" w:color="auto"/>
                <w:bottom w:val="none" w:sz="0" w:space="0" w:color="auto"/>
                <w:right w:val="none" w:sz="0" w:space="0" w:color="auto"/>
              </w:divBdr>
            </w:div>
          </w:divsChild>
        </w:div>
        <w:div w:id="725181974">
          <w:marLeft w:val="0"/>
          <w:marRight w:val="0"/>
          <w:marTop w:val="0"/>
          <w:marBottom w:val="0"/>
          <w:divBdr>
            <w:top w:val="none" w:sz="0" w:space="0" w:color="auto"/>
            <w:left w:val="none" w:sz="0" w:space="0" w:color="auto"/>
            <w:bottom w:val="none" w:sz="0" w:space="0" w:color="auto"/>
            <w:right w:val="none" w:sz="0" w:space="0" w:color="auto"/>
          </w:divBdr>
          <w:divsChild>
            <w:div w:id="773984465">
              <w:marLeft w:val="0"/>
              <w:marRight w:val="0"/>
              <w:marTop w:val="0"/>
              <w:marBottom w:val="0"/>
              <w:divBdr>
                <w:top w:val="none" w:sz="0" w:space="0" w:color="auto"/>
                <w:left w:val="none" w:sz="0" w:space="0" w:color="auto"/>
                <w:bottom w:val="none" w:sz="0" w:space="0" w:color="auto"/>
                <w:right w:val="none" w:sz="0" w:space="0" w:color="auto"/>
              </w:divBdr>
            </w:div>
          </w:divsChild>
        </w:div>
        <w:div w:id="758411145">
          <w:marLeft w:val="0"/>
          <w:marRight w:val="0"/>
          <w:marTop w:val="0"/>
          <w:marBottom w:val="0"/>
          <w:divBdr>
            <w:top w:val="none" w:sz="0" w:space="0" w:color="auto"/>
            <w:left w:val="none" w:sz="0" w:space="0" w:color="auto"/>
            <w:bottom w:val="none" w:sz="0" w:space="0" w:color="auto"/>
            <w:right w:val="none" w:sz="0" w:space="0" w:color="auto"/>
          </w:divBdr>
          <w:divsChild>
            <w:div w:id="2051805510">
              <w:marLeft w:val="0"/>
              <w:marRight w:val="0"/>
              <w:marTop w:val="0"/>
              <w:marBottom w:val="0"/>
              <w:divBdr>
                <w:top w:val="none" w:sz="0" w:space="0" w:color="auto"/>
                <w:left w:val="none" w:sz="0" w:space="0" w:color="auto"/>
                <w:bottom w:val="none" w:sz="0" w:space="0" w:color="auto"/>
                <w:right w:val="none" w:sz="0" w:space="0" w:color="auto"/>
              </w:divBdr>
            </w:div>
          </w:divsChild>
        </w:div>
        <w:div w:id="513106292">
          <w:marLeft w:val="0"/>
          <w:marRight w:val="0"/>
          <w:marTop w:val="0"/>
          <w:marBottom w:val="0"/>
          <w:divBdr>
            <w:top w:val="none" w:sz="0" w:space="0" w:color="auto"/>
            <w:left w:val="none" w:sz="0" w:space="0" w:color="auto"/>
            <w:bottom w:val="none" w:sz="0" w:space="0" w:color="auto"/>
            <w:right w:val="none" w:sz="0" w:space="0" w:color="auto"/>
          </w:divBdr>
          <w:divsChild>
            <w:div w:id="2129466123">
              <w:marLeft w:val="0"/>
              <w:marRight w:val="0"/>
              <w:marTop w:val="0"/>
              <w:marBottom w:val="0"/>
              <w:divBdr>
                <w:top w:val="none" w:sz="0" w:space="0" w:color="auto"/>
                <w:left w:val="none" w:sz="0" w:space="0" w:color="auto"/>
                <w:bottom w:val="none" w:sz="0" w:space="0" w:color="auto"/>
                <w:right w:val="none" w:sz="0" w:space="0" w:color="auto"/>
              </w:divBdr>
            </w:div>
          </w:divsChild>
        </w:div>
        <w:div w:id="413672979">
          <w:marLeft w:val="0"/>
          <w:marRight w:val="0"/>
          <w:marTop w:val="0"/>
          <w:marBottom w:val="0"/>
          <w:divBdr>
            <w:top w:val="none" w:sz="0" w:space="0" w:color="auto"/>
            <w:left w:val="none" w:sz="0" w:space="0" w:color="auto"/>
            <w:bottom w:val="none" w:sz="0" w:space="0" w:color="auto"/>
            <w:right w:val="none" w:sz="0" w:space="0" w:color="auto"/>
          </w:divBdr>
          <w:divsChild>
            <w:div w:id="1392776888">
              <w:marLeft w:val="0"/>
              <w:marRight w:val="0"/>
              <w:marTop w:val="0"/>
              <w:marBottom w:val="0"/>
              <w:divBdr>
                <w:top w:val="none" w:sz="0" w:space="0" w:color="auto"/>
                <w:left w:val="none" w:sz="0" w:space="0" w:color="auto"/>
                <w:bottom w:val="none" w:sz="0" w:space="0" w:color="auto"/>
                <w:right w:val="none" w:sz="0" w:space="0" w:color="auto"/>
              </w:divBdr>
            </w:div>
          </w:divsChild>
        </w:div>
        <w:div w:id="297145551">
          <w:marLeft w:val="0"/>
          <w:marRight w:val="0"/>
          <w:marTop w:val="0"/>
          <w:marBottom w:val="0"/>
          <w:divBdr>
            <w:top w:val="none" w:sz="0" w:space="0" w:color="auto"/>
            <w:left w:val="none" w:sz="0" w:space="0" w:color="auto"/>
            <w:bottom w:val="none" w:sz="0" w:space="0" w:color="auto"/>
            <w:right w:val="none" w:sz="0" w:space="0" w:color="auto"/>
          </w:divBdr>
          <w:divsChild>
            <w:div w:id="7399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2021-04-16T02:01:00Z</dcterms:created>
  <dcterms:modified xsi:type="dcterms:W3CDTF">2021-04-18T03:27:00Z</dcterms:modified>
</cp:coreProperties>
</file>