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23B" w:rsidRDefault="00776255" w:rsidP="00BF223B">
      <w:pPr>
        <w:spacing w:line="1035" w:lineRule="atLeast"/>
        <w:jc w:val="center"/>
      </w:pPr>
      <w:r>
        <w:rPr>
          <w:rFonts w:ascii="Georgia" w:eastAsia="Times New Roman" w:hAnsi="Georgia" w:cs="Arial"/>
          <w:i/>
          <w:iCs/>
          <w:color w:val="13068C"/>
          <w:sz w:val="39"/>
          <w:szCs w:val="39"/>
        </w:rPr>
        <w:t>Let Us Be Overcomers Here</w:t>
      </w:r>
    </w:p>
    <w:p w:rsidR="00BF223B" w:rsidRPr="006F4C5C" w:rsidRDefault="00BF223B" w:rsidP="006F4C5C">
      <w:pPr>
        <w:jc w:val="center"/>
        <w:rPr>
          <w:rFonts w:ascii="Arial" w:eastAsia="Times New Roman" w:hAnsi="Arial" w:cs="Arial"/>
          <w:b/>
          <w:szCs w:val="24"/>
        </w:rPr>
      </w:pPr>
      <w:r w:rsidRPr="006F4C5C">
        <w:rPr>
          <w:rFonts w:ascii="Arial" w:eastAsia="Times New Roman" w:hAnsi="Arial" w:cs="Arial"/>
          <w:b/>
          <w:szCs w:val="24"/>
        </w:rPr>
        <w:t xml:space="preserve">He that overcometh shall inherit all things; and I will be his God, and he shall be my son. </w:t>
      </w:r>
      <w:r w:rsidRPr="0053365E">
        <w:rPr>
          <w:rFonts w:ascii="Arial" w:eastAsia="Times New Roman" w:hAnsi="Arial" w:cs="Arial"/>
          <w:b/>
          <w:color w:val="259325"/>
          <w:szCs w:val="24"/>
        </w:rPr>
        <w:t>Revelation 21:7.</w:t>
      </w:r>
      <w:r w:rsidRPr="006F4C5C">
        <w:rPr>
          <w:rFonts w:ascii="Arial" w:eastAsia="Times New Roman" w:hAnsi="Arial" w:cs="Arial"/>
          <w:b/>
          <w:szCs w:val="24"/>
        </w:rPr>
        <w:t xml:space="preserve"> </w:t>
      </w:r>
      <w:r w:rsidRPr="0053365E">
        <w:rPr>
          <w:rFonts w:ascii="Arial" w:eastAsia="Times New Roman" w:hAnsi="Arial" w:cs="Arial"/>
          <w:b/>
          <w:color w:val="B00082"/>
          <w:szCs w:val="24"/>
        </w:rPr>
        <w:t>{UL 245.1}</w:t>
      </w:r>
    </w:p>
    <w:p w:rsidR="00BF223B" w:rsidRPr="0053365E" w:rsidRDefault="006F4C5C" w:rsidP="006F4C5C">
      <w:pPr>
        <w:jc w:val="both"/>
        <w:rPr>
          <w:rFonts w:ascii="Arial" w:eastAsia="Times New Roman" w:hAnsi="Arial" w:cs="Arial"/>
          <w:color w:val="B00082"/>
          <w:sz w:val="24"/>
          <w:szCs w:val="24"/>
        </w:rPr>
      </w:pPr>
      <w:r>
        <w:rPr>
          <w:rFonts w:ascii="Arial" w:eastAsia="Times New Roman" w:hAnsi="Arial" w:cs="Arial"/>
          <w:sz w:val="24"/>
          <w:szCs w:val="24"/>
        </w:rPr>
        <w:tab/>
      </w:r>
      <w:r w:rsidR="00BF223B" w:rsidRPr="003110D8">
        <w:rPr>
          <w:rFonts w:ascii="Arial" w:eastAsia="Times New Roman" w:hAnsi="Arial" w:cs="Arial"/>
          <w:b/>
          <w:sz w:val="24"/>
          <w:szCs w:val="24"/>
          <w:highlight w:val="cyan"/>
          <w:u w:val="single"/>
        </w:rPr>
        <w:t>If we will put self out of sight and come into right relation to God, we will manifest a forbearance and kindness that will make us a blessing to all with whom we associate. We need to come into right relation to God, for we are not safe unless we place ourselves under the broad shield of Omnipotence. Only there can God work through us to will and to do of His good pleasure, as we work out our salvation with fear and trembling....</w:t>
      </w:r>
      <w:r w:rsidR="00BF223B" w:rsidRPr="00BF223B">
        <w:rPr>
          <w:rFonts w:ascii="Arial" w:eastAsia="Times New Roman" w:hAnsi="Arial" w:cs="Arial"/>
          <w:sz w:val="24"/>
          <w:szCs w:val="24"/>
        </w:rPr>
        <w:t xml:space="preserve"> </w:t>
      </w:r>
      <w:r w:rsidR="00BF223B" w:rsidRPr="0053365E">
        <w:rPr>
          <w:rFonts w:ascii="Arial" w:eastAsia="Times New Roman" w:hAnsi="Arial" w:cs="Arial"/>
          <w:color w:val="B00082"/>
          <w:sz w:val="24"/>
          <w:szCs w:val="24"/>
        </w:rPr>
        <w:t>{UL 245.2}</w:t>
      </w:r>
    </w:p>
    <w:p w:rsidR="00BF223B" w:rsidRPr="0053365E" w:rsidRDefault="006F4C5C" w:rsidP="006F4C5C">
      <w:pPr>
        <w:jc w:val="both"/>
        <w:rPr>
          <w:rFonts w:ascii="Arial" w:eastAsia="Times New Roman" w:hAnsi="Arial" w:cs="Arial"/>
          <w:color w:val="B00082"/>
          <w:sz w:val="24"/>
          <w:szCs w:val="24"/>
        </w:rPr>
      </w:pPr>
      <w:r>
        <w:rPr>
          <w:rFonts w:ascii="Arial" w:eastAsia="Times New Roman" w:hAnsi="Arial" w:cs="Arial"/>
          <w:sz w:val="24"/>
          <w:szCs w:val="24"/>
        </w:rPr>
        <w:tab/>
      </w:r>
      <w:r w:rsidR="00BF223B" w:rsidRPr="00BF223B">
        <w:rPr>
          <w:rFonts w:ascii="Arial" w:eastAsia="Times New Roman" w:hAnsi="Arial" w:cs="Arial"/>
          <w:sz w:val="24"/>
          <w:szCs w:val="24"/>
        </w:rPr>
        <w:t xml:space="preserve">Many of us need a clearer understanding of what it means to be an overcomer by the blood of the Lamb and the word of our testimony. We need to learn, as we follow on to know the Lord, that His going forth is prepared as the morning. You have watched the rising sun and the gradual breaking of day over the earth. Little by little the light increases till the sun appears. Then, growing constantly stronger, the light increases until we have the full glory of the day. This preparation of the morning is a beautiful illustration of what God desires to do for us in the perfecting of our Christian experience. </w:t>
      </w:r>
      <w:r w:rsidR="00BF223B" w:rsidRPr="003110D8">
        <w:rPr>
          <w:rFonts w:ascii="Arial" w:eastAsia="Times New Roman" w:hAnsi="Arial" w:cs="Arial"/>
          <w:b/>
          <w:sz w:val="24"/>
          <w:szCs w:val="24"/>
          <w:highlight w:val="cyan"/>
          <w:u w:val="single"/>
        </w:rPr>
        <w:t>We cannot afford to do a haphazard work in this world. We are seeking for a life that measures with the life of God....</w:t>
      </w:r>
      <w:r w:rsidR="00BF223B" w:rsidRPr="003110D8">
        <w:rPr>
          <w:rFonts w:ascii="Arial" w:eastAsia="Times New Roman" w:hAnsi="Arial" w:cs="Arial"/>
          <w:b/>
          <w:sz w:val="24"/>
          <w:szCs w:val="24"/>
          <w:u w:val="single"/>
        </w:rPr>
        <w:t xml:space="preserve"> </w:t>
      </w:r>
      <w:r w:rsidR="00BF223B" w:rsidRPr="0053365E">
        <w:rPr>
          <w:rFonts w:ascii="Arial" w:eastAsia="Times New Roman" w:hAnsi="Arial" w:cs="Arial"/>
          <w:color w:val="B00082"/>
          <w:sz w:val="24"/>
          <w:szCs w:val="24"/>
        </w:rPr>
        <w:t>{UL 245.3}</w:t>
      </w:r>
    </w:p>
    <w:p w:rsidR="00BF223B" w:rsidRPr="00BF223B" w:rsidRDefault="006F4C5C" w:rsidP="006F4C5C">
      <w:pPr>
        <w:jc w:val="both"/>
        <w:rPr>
          <w:rFonts w:ascii="Arial" w:eastAsia="Times New Roman" w:hAnsi="Arial" w:cs="Arial"/>
          <w:sz w:val="24"/>
          <w:szCs w:val="24"/>
        </w:rPr>
      </w:pPr>
      <w:r>
        <w:rPr>
          <w:rFonts w:ascii="Arial" w:eastAsia="Times New Roman" w:hAnsi="Arial" w:cs="Arial"/>
          <w:sz w:val="24"/>
          <w:szCs w:val="24"/>
        </w:rPr>
        <w:tab/>
      </w:r>
      <w:r w:rsidR="00BF223B" w:rsidRPr="00BF223B">
        <w:rPr>
          <w:rFonts w:ascii="Arial" w:eastAsia="Times New Roman" w:hAnsi="Arial" w:cs="Arial"/>
          <w:sz w:val="24"/>
          <w:szCs w:val="24"/>
        </w:rPr>
        <w:t xml:space="preserve">We need to keep ever before us the course that Christ followed. It was an overcoming course. When the devil came to Him in the wilderness of temptation, bidding Him command that the stones be made bread, that He might satisfy His hunger, the Saviour, though faint from want of food, refused to follow his suggestion.... </w:t>
      </w:r>
      <w:r w:rsidR="00BF223B" w:rsidRPr="003110D8">
        <w:rPr>
          <w:rFonts w:ascii="Arial" w:eastAsia="Times New Roman" w:hAnsi="Arial" w:cs="Arial"/>
          <w:b/>
          <w:sz w:val="24"/>
          <w:szCs w:val="24"/>
          <w:highlight w:val="cyan"/>
          <w:u w:val="single"/>
        </w:rPr>
        <w:t>It was in the order of God that He should have this experience that He might be touched with the feelings of the hungry, and know how to sympathize with those who were suffering and in want....</w:t>
      </w:r>
      <w:r w:rsidR="00BF223B" w:rsidRPr="003110D8">
        <w:rPr>
          <w:rFonts w:ascii="Arial" w:eastAsia="Times New Roman" w:hAnsi="Arial" w:cs="Arial"/>
          <w:b/>
          <w:sz w:val="24"/>
          <w:szCs w:val="24"/>
          <w:u w:val="single"/>
        </w:rPr>
        <w:t xml:space="preserve"> </w:t>
      </w:r>
      <w:r w:rsidR="00BF223B" w:rsidRPr="0053365E">
        <w:rPr>
          <w:rFonts w:ascii="Arial" w:eastAsia="Times New Roman" w:hAnsi="Arial" w:cs="Arial"/>
          <w:color w:val="B00082"/>
          <w:sz w:val="24"/>
          <w:szCs w:val="24"/>
        </w:rPr>
        <w:t>{UL 245.4}</w:t>
      </w:r>
    </w:p>
    <w:p w:rsidR="00BF223B" w:rsidRPr="00BF223B" w:rsidRDefault="006F4C5C" w:rsidP="006F4C5C">
      <w:pPr>
        <w:jc w:val="both"/>
        <w:rPr>
          <w:rFonts w:ascii="Arial" w:eastAsia="Times New Roman" w:hAnsi="Arial" w:cs="Arial"/>
          <w:sz w:val="24"/>
          <w:szCs w:val="24"/>
        </w:rPr>
      </w:pPr>
      <w:r>
        <w:rPr>
          <w:rFonts w:ascii="Arial" w:eastAsia="Times New Roman" w:hAnsi="Arial" w:cs="Arial"/>
          <w:sz w:val="24"/>
          <w:szCs w:val="24"/>
        </w:rPr>
        <w:tab/>
      </w:r>
      <w:r w:rsidR="00BF223B" w:rsidRPr="00BF223B">
        <w:rPr>
          <w:rFonts w:ascii="Arial" w:eastAsia="Times New Roman" w:hAnsi="Arial" w:cs="Arial"/>
          <w:sz w:val="24"/>
          <w:szCs w:val="24"/>
        </w:rPr>
        <w:t xml:space="preserve">As the enemy worked to overcome the Saviour, so he will work with the human family today. </w:t>
      </w:r>
      <w:r w:rsidR="00BF223B" w:rsidRPr="003110D8">
        <w:rPr>
          <w:rFonts w:ascii="Arial" w:eastAsia="Times New Roman" w:hAnsi="Arial" w:cs="Arial"/>
          <w:b/>
          <w:sz w:val="24"/>
          <w:szCs w:val="24"/>
          <w:highlight w:val="cyan"/>
          <w:u w:val="single"/>
        </w:rPr>
        <w:t>But in every time of trial and difficulty, remember that Christ has passed through similar experiences, and He came out from every trial without a stain of sin upon His character.</w:t>
      </w:r>
      <w:r w:rsidR="00BF223B" w:rsidRPr="003110D8">
        <w:rPr>
          <w:rFonts w:ascii="Arial" w:eastAsia="Times New Roman" w:hAnsi="Arial" w:cs="Arial"/>
          <w:sz w:val="24"/>
          <w:szCs w:val="24"/>
          <w:highlight w:val="cyan"/>
        </w:rPr>
        <w:t xml:space="preserve"> He came to show what every member of the human family may become through His grace.</w:t>
      </w:r>
      <w:r w:rsidR="00BF223B" w:rsidRPr="00BF223B">
        <w:rPr>
          <w:rFonts w:ascii="Arial" w:eastAsia="Times New Roman" w:hAnsi="Arial" w:cs="Arial"/>
          <w:sz w:val="24"/>
          <w:szCs w:val="24"/>
        </w:rPr>
        <w:t xml:space="preserve"> </w:t>
      </w:r>
      <w:r w:rsidR="00BF223B" w:rsidRPr="003110D8">
        <w:rPr>
          <w:rFonts w:ascii="Arial" w:eastAsia="Times New Roman" w:hAnsi="Arial" w:cs="Arial"/>
          <w:b/>
          <w:sz w:val="24"/>
          <w:szCs w:val="24"/>
        </w:rPr>
        <w:t>He understands every difficulty that we must meet, and He stands ready to strengthen those who struggle with Him against the powers of evil.</w:t>
      </w:r>
      <w:r w:rsidR="00BF223B" w:rsidRPr="00BF223B">
        <w:rPr>
          <w:rFonts w:ascii="Arial" w:eastAsia="Times New Roman" w:hAnsi="Arial" w:cs="Arial"/>
          <w:sz w:val="24"/>
          <w:szCs w:val="24"/>
        </w:rPr>
        <w:t xml:space="preserve"> </w:t>
      </w:r>
      <w:r w:rsidR="00BF223B" w:rsidRPr="003110D8">
        <w:rPr>
          <w:rFonts w:ascii="Arial" w:eastAsia="Times New Roman" w:hAnsi="Arial" w:cs="Arial"/>
          <w:b/>
          <w:sz w:val="24"/>
          <w:szCs w:val="24"/>
          <w:u w:val="single"/>
        </w:rPr>
        <w:t xml:space="preserve">He waits to hear and answer their prayers. </w:t>
      </w:r>
      <w:r w:rsidR="00BF223B" w:rsidRPr="0053365E">
        <w:rPr>
          <w:rFonts w:ascii="Arial" w:eastAsia="Times New Roman" w:hAnsi="Arial" w:cs="Arial"/>
          <w:color w:val="B00082"/>
          <w:sz w:val="24"/>
          <w:szCs w:val="24"/>
        </w:rPr>
        <w:t>{UL 245.5}</w:t>
      </w:r>
    </w:p>
    <w:p w:rsidR="00BF223B" w:rsidRPr="0053365E" w:rsidRDefault="006F4C5C" w:rsidP="006F4C5C">
      <w:pPr>
        <w:jc w:val="both"/>
        <w:rPr>
          <w:rFonts w:ascii="Arial" w:eastAsia="Times New Roman" w:hAnsi="Arial" w:cs="Arial"/>
          <w:color w:val="B00082"/>
          <w:sz w:val="24"/>
          <w:szCs w:val="24"/>
        </w:rPr>
      </w:pPr>
      <w:r>
        <w:rPr>
          <w:rFonts w:ascii="Arial" w:eastAsia="Times New Roman" w:hAnsi="Arial" w:cs="Arial"/>
          <w:sz w:val="24"/>
          <w:szCs w:val="24"/>
        </w:rPr>
        <w:tab/>
      </w:r>
      <w:r w:rsidR="00BF223B" w:rsidRPr="00BF223B">
        <w:rPr>
          <w:rFonts w:ascii="Arial" w:eastAsia="Times New Roman" w:hAnsi="Arial" w:cs="Arial"/>
          <w:sz w:val="24"/>
          <w:szCs w:val="24"/>
        </w:rPr>
        <w:t xml:space="preserve">When heaven is won, and we pass through the gates of the City of God to hear the words “Well done, good and faithful servant;—enter thou into the joy of thy Lord,” </w:t>
      </w:r>
      <w:r w:rsidR="00BF223B" w:rsidRPr="003110D8">
        <w:rPr>
          <w:rFonts w:ascii="Arial" w:eastAsia="Times New Roman" w:hAnsi="Arial" w:cs="Arial"/>
          <w:b/>
          <w:sz w:val="24"/>
          <w:szCs w:val="24"/>
          <w:highlight w:val="cyan"/>
          <w:u w:val="single"/>
        </w:rPr>
        <w:t>how small will seem the trials and difficulties that have beset our pathway here</w:t>
      </w:r>
      <w:r w:rsidR="00BF223B" w:rsidRPr="00BF223B">
        <w:rPr>
          <w:rFonts w:ascii="Arial" w:eastAsia="Times New Roman" w:hAnsi="Arial" w:cs="Arial"/>
          <w:sz w:val="24"/>
          <w:szCs w:val="24"/>
        </w:rPr>
        <w:t>.—</w:t>
      </w:r>
      <w:r w:rsidR="00BF223B" w:rsidRPr="0053365E">
        <w:rPr>
          <w:rFonts w:ascii="Arial" w:eastAsia="Times New Roman" w:hAnsi="Arial" w:cs="Arial"/>
          <w:color w:val="0055D2"/>
          <w:sz w:val="24"/>
          <w:szCs w:val="24"/>
        </w:rPr>
        <w:t>Manuscript 17, August 19, 1911</w:t>
      </w:r>
      <w:r w:rsidR="00BF223B" w:rsidRPr="00BF223B">
        <w:rPr>
          <w:rFonts w:ascii="Arial" w:eastAsia="Times New Roman" w:hAnsi="Arial" w:cs="Arial"/>
          <w:sz w:val="24"/>
          <w:szCs w:val="24"/>
        </w:rPr>
        <w:t xml:space="preserve">, sermon preached at Long Beach, California. </w:t>
      </w:r>
      <w:r w:rsidR="00BF223B" w:rsidRPr="0053365E">
        <w:rPr>
          <w:rFonts w:ascii="Arial" w:eastAsia="Times New Roman" w:hAnsi="Arial" w:cs="Arial"/>
          <w:color w:val="B00082"/>
          <w:sz w:val="24"/>
          <w:szCs w:val="24"/>
        </w:rPr>
        <w:t>{UL 245.6}</w:t>
      </w:r>
    </w:p>
    <w:p w:rsidR="00D9576A" w:rsidRDefault="00D9576A" w:rsidP="006F4C5C">
      <w:pPr>
        <w:jc w:val="both"/>
      </w:pPr>
    </w:p>
    <w:sectPr w:rsidR="00D9576A" w:rsidSect="00175820">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08E" w:rsidRDefault="002F508E" w:rsidP="004F692B">
      <w:pPr>
        <w:spacing w:after="0"/>
      </w:pPr>
      <w:r>
        <w:separator/>
      </w:r>
    </w:p>
  </w:endnote>
  <w:endnote w:type="continuationSeparator" w:id="1">
    <w:p w:rsidR="002F508E" w:rsidRDefault="002F508E" w:rsidP="004F69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08E" w:rsidRDefault="002F508E" w:rsidP="004F692B">
      <w:pPr>
        <w:spacing w:after="0"/>
      </w:pPr>
      <w:r>
        <w:separator/>
      </w:r>
    </w:p>
  </w:footnote>
  <w:footnote w:type="continuationSeparator" w:id="1">
    <w:p w:rsidR="002F508E" w:rsidRDefault="002F508E" w:rsidP="004F692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2B" w:rsidRPr="000D0E10" w:rsidRDefault="004F692B" w:rsidP="004F692B">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4F692B" w:rsidRDefault="004F692B">
    <w:pPr>
      <w:pStyle w:val="Header"/>
      <w:rPr>
        <w:rFonts w:ascii="Century" w:hAnsi="Century"/>
      </w:rPr>
    </w:pPr>
    <w:r w:rsidRPr="000D0E10">
      <w:rPr>
        <w:rFonts w:ascii="Century" w:hAnsi="Century"/>
      </w:rPr>
      <w:t>Written by Ellen G. White</w:t>
    </w:r>
  </w:p>
  <w:p w:rsidR="006C027B" w:rsidRPr="004F692B" w:rsidRDefault="006C027B">
    <w:pPr>
      <w:pStyle w:val="Header"/>
      <w:rPr>
        <w:rFonts w:ascii="Century" w:hAnsi="Century"/>
      </w:rPr>
    </w:pPr>
    <w:r>
      <w:rPr>
        <w:rFonts w:ascii="Century" w:hAnsi="Century"/>
      </w:rPr>
      <w:t>Wednesday, April 5, 2021</w:t>
    </w:r>
  </w:p>
  <w:p w:rsidR="004F692B" w:rsidRDefault="004F69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223B"/>
    <w:rsid w:val="000C25C7"/>
    <w:rsid w:val="00175820"/>
    <w:rsid w:val="002F508E"/>
    <w:rsid w:val="003110D8"/>
    <w:rsid w:val="003922E4"/>
    <w:rsid w:val="004F692B"/>
    <w:rsid w:val="0053365E"/>
    <w:rsid w:val="006C027B"/>
    <w:rsid w:val="006F4C5C"/>
    <w:rsid w:val="00775DF5"/>
    <w:rsid w:val="00776255"/>
    <w:rsid w:val="008A092C"/>
    <w:rsid w:val="009B364A"/>
    <w:rsid w:val="00BF223B"/>
    <w:rsid w:val="00C54E76"/>
    <w:rsid w:val="00D95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3B"/>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92B"/>
    <w:pPr>
      <w:tabs>
        <w:tab w:val="center" w:pos="4680"/>
        <w:tab w:val="right" w:pos="9360"/>
      </w:tabs>
      <w:spacing w:after="0"/>
    </w:pPr>
  </w:style>
  <w:style w:type="character" w:customStyle="1" w:styleId="HeaderChar">
    <w:name w:val="Header Char"/>
    <w:basedOn w:val="DefaultParagraphFont"/>
    <w:link w:val="Header"/>
    <w:uiPriority w:val="99"/>
    <w:rsid w:val="004F692B"/>
  </w:style>
  <w:style w:type="paragraph" w:styleId="Footer">
    <w:name w:val="footer"/>
    <w:basedOn w:val="Normal"/>
    <w:link w:val="FooterChar"/>
    <w:uiPriority w:val="99"/>
    <w:semiHidden/>
    <w:unhideWhenUsed/>
    <w:rsid w:val="004F692B"/>
    <w:pPr>
      <w:tabs>
        <w:tab w:val="center" w:pos="4680"/>
        <w:tab w:val="right" w:pos="9360"/>
      </w:tabs>
      <w:spacing w:after="0"/>
    </w:pPr>
  </w:style>
  <w:style w:type="character" w:customStyle="1" w:styleId="FooterChar">
    <w:name w:val="Footer Char"/>
    <w:basedOn w:val="DefaultParagraphFont"/>
    <w:link w:val="Footer"/>
    <w:uiPriority w:val="99"/>
    <w:semiHidden/>
    <w:rsid w:val="004F692B"/>
  </w:style>
  <w:style w:type="paragraph" w:styleId="BalloonText">
    <w:name w:val="Balloon Text"/>
    <w:basedOn w:val="Normal"/>
    <w:link w:val="BalloonTextChar"/>
    <w:uiPriority w:val="99"/>
    <w:semiHidden/>
    <w:unhideWhenUsed/>
    <w:rsid w:val="004F69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305943">
      <w:bodyDiv w:val="1"/>
      <w:marLeft w:val="0"/>
      <w:marRight w:val="0"/>
      <w:marTop w:val="0"/>
      <w:marBottom w:val="0"/>
      <w:divBdr>
        <w:top w:val="none" w:sz="0" w:space="0" w:color="auto"/>
        <w:left w:val="none" w:sz="0" w:space="0" w:color="auto"/>
        <w:bottom w:val="none" w:sz="0" w:space="0" w:color="auto"/>
        <w:right w:val="none" w:sz="0" w:space="0" w:color="auto"/>
      </w:divBdr>
      <w:divsChild>
        <w:div w:id="532154064">
          <w:marLeft w:val="0"/>
          <w:marRight w:val="0"/>
          <w:marTop w:val="0"/>
          <w:marBottom w:val="0"/>
          <w:divBdr>
            <w:top w:val="none" w:sz="0" w:space="0" w:color="auto"/>
            <w:left w:val="none" w:sz="0" w:space="0" w:color="auto"/>
            <w:bottom w:val="none" w:sz="0" w:space="0" w:color="auto"/>
            <w:right w:val="none" w:sz="0" w:space="0" w:color="auto"/>
          </w:divBdr>
          <w:divsChild>
            <w:div w:id="1233468291">
              <w:marLeft w:val="0"/>
              <w:marRight w:val="0"/>
              <w:marTop w:val="0"/>
              <w:marBottom w:val="0"/>
              <w:divBdr>
                <w:top w:val="none" w:sz="0" w:space="0" w:color="auto"/>
                <w:left w:val="none" w:sz="0" w:space="0" w:color="auto"/>
                <w:bottom w:val="none" w:sz="0" w:space="0" w:color="auto"/>
                <w:right w:val="none" w:sz="0" w:space="0" w:color="auto"/>
              </w:divBdr>
            </w:div>
          </w:divsChild>
        </w:div>
        <w:div w:id="2078090246">
          <w:marLeft w:val="0"/>
          <w:marRight w:val="0"/>
          <w:marTop w:val="0"/>
          <w:marBottom w:val="0"/>
          <w:divBdr>
            <w:top w:val="none" w:sz="0" w:space="0" w:color="auto"/>
            <w:left w:val="none" w:sz="0" w:space="0" w:color="auto"/>
            <w:bottom w:val="none" w:sz="0" w:space="0" w:color="auto"/>
            <w:right w:val="none" w:sz="0" w:space="0" w:color="auto"/>
          </w:divBdr>
          <w:divsChild>
            <w:div w:id="1788768490">
              <w:marLeft w:val="0"/>
              <w:marRight w:val="0"/>
              <w:marTop w:val="0"/>
              <w:marBottom w:val="0"/>
              <w:divBdr>
                <w:top w:val="none" w:sz="0" w:space="0" w:color="auto"/>
                <w:left w:val="none" w:sz="0" w:space="0" w:color="auto"/>
                <w:bottom w:val="none" w:sz="0" w:space="0" w:color="auto"/>
                <w:right w:val="none" w:sz="0" w:space="0" w:color="auto"/>
              </w:divBdr>
            </w:div>
          </w:divsChild>
        </w:div>
        <w:div w:id="1255702135">
          <w:marLeft w:val="0"/>
          <w:marRight w:val="0"/>
          <w:marTop w:val="0"/>
          <w:marBottom w:val="0"/>
          <w:divBdr>
            <w:top w:val="none" w:sz="0" w:space="0" w:color="auto"/>
            <w:left w:val="none" w:sz="0" w:space="0" w:color="auto"/>
            <w:bottom w:val="none" w:sz="0" w:space="0" w:color="auto"/>
            <w:right w:val="none" w:sz="0" w:space="0" w:color="auto"/>
          </w:divBdr>
          <w:divsChild>
            <w:div w:id="194393270">
              <w:marLeft w:val="0"/>
              <w:marRight w:val="0"/>
              <w:marTop w:val="0"/>
              <w:marBottom w:val="0"/>
              <w:divBdr>
                <w:top w:val="none" w:sz="0" w:space="0" w:color="auto"/>
                <w:left w:val="none" w:sz="0" w:space="0" w:color="auto"/>
                <w:bottom w:val="none" w:sz="0" w:space="0" w:color="auto"/>
                <w:right w:val="none" w:sz="0" w:space="0" w:color="auto"/>
              </w:divBdr>
            </w:div>
          </w:divsChild>
        </w:div>
        <w:div w:id="1377241506">
          <w:marLeft w:val="0"/>
          <w:marRight w:val="0"/>
          <w:marTop w:val="0"/>
          <w:marBottom w:val="0"/>
          <w:divBdr>
            <w:top w:val="none" w:sz="0" w:space="0" w:color="auto"/>
            <w:left w:val="none" w:sz="0" w:space="0" w:color="auto"/>
            <w:bottom w:val="none" w:sz="0" w:space="0" w:color="auto"/>
            <w:right w:val="none" w:sz="0" w:space="0" w:color="auto"/>
          </w:divBdr>
          <w:divsChild>
            <w:div w:id="1180583409">
              <w:marLeft w:val="0"/>
              <w:marRight w:val="0"/>
              <w:marTop w:val="0"/>
              <w:marBottom w:val="0"/>
              <w:divBdr>
                <w:top w:val="none" w:sz="0" w:space="0" w:color="auto"/>
                <w:left w:val="none" w:sz="0" w:space="0" w:color="auto"/>
                <w:bottom w:val="none" w:sz="0" w:space="0" w:color="auto"/>
                <w:right w:val="none" w:sz="0" w:space="0" w:color="auto"/>
              </w:divBdr>
            </w:div>
          </w:divsChild>
        </w:div>
        <w:div w:id="1222449741">
          <w:marLeft w:val="0"/>
          <w:marRight w:val="0"/>
          <w:marTop w:val="0"/>
          <w:marBottom w:val="0"/>
          <w:divBdr>
            <w:top w:val="none" w:sz="0" w:space="0" w:color="auto"/>
            <w:left w:val="none" w:sz="0" w:space="0" w:color="auto"/>
            <w:bottom w:val="none" w:sz="0" w:space="0" w:color="auto"/>
            <w:right w:val="none" w:sz="0" w:space="0" w:color="auto"/>
          </w:divBdr>
          <w:divsChild>
            <w:div w:id="582035854">
              <w:marLeft w:val="0"/>
              <w:marRight w:val="0"/>
              <w:marTop w:val="0"/>
              <w:marBottom w:val="0"/>
              <w:divBdr>
                <w:top w:val="none" w:sz="0" w:space="0" w:color="auto"/>
                <w:left w:val="none" w:sz="0" w:space="0" w:color="auto"/>
                <w:bottom w:val="none" w:sz="0" w:space="0" w:color="auto"/>
                <w:right w:val="none" w:sz="0" w:space="0" w:color="auto"/>
              </w:divBdr>
            </w:div>
          </w:divsChild>
        </w:div>
        <w:div w:id="1997683760">
          <w:marLeft w:val="0"/>
          <w:marRight w:val="0"/>
          <w:marTop w:val="0"/>
          <w:marBottom w:val="0"/>
          <w:divBdr>
            <w:top w:val="none" w:sz="0" w:space="0" w:color="auto"/>
            <w:left w:val="none" w:sz="0" w:space="0" w:color="auto"/>
            <w:bottom w:val="none" w:sz="0" w:space="0" w:color="auto"/>
            <w:right w:val="none" w:sz="0" w:space="0" w:color="auto"/>
          </w:divBdr>
          <w:divsChild>
            <w:div w:id="201212929">
              <w:marLeft w:val="0"/>
              <w:marRight w:val="0"/>
              <w:marTop w:val="0"/>
              <w:marBottom w:val="0"/>
              <w:divBdr>
                <w:top w:val="none" w:sz="0" w:space="0" w:color="auto"/>
                <w:left w:val="none" w:sz="0" w:space="0" w:color="auto"/>
                <w:bottom w:val="none" w:sz="0" w:space="0" w:color="auto"/>
                <w:right w:val="none" w:sz="0" w:space="0" w:color="auto"/>
              </w:divBdr>
            </w:div>
          </w:divsChild>
        </w:div>
        <w:div w:id="1070470306">
          <w:marLeft w:val="0"/>
          <w:marRight w:val="0"/>
          <w:marTop w:val="0"/>
          <w:marBottom w:val="0"/>
          <w:divBdr>
            <w:top w:val="none" w:sz="0" w:space="0" w:color="auto"/>
            <w:left w:val="none" w:sz="0" w:space="0" w:color="auto"/>
            <w:bottom w:val="none" w:sz="0" w:space="0" w:color="auto"/>
            <w:right w:val="none" w:sz="0" w:space="0" w:color="auto"/>
          </w:divBdr>
          <w:divsChild>
            <w:div w:id="1498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3689">
      <w:bodyDiv w:val="1"/>
      <w:marLeft w:val="0"/>
      <w:marRight w:val="0"/>
      <w:marTop w:val="0"/>
      <w:marBottom w:val="0"/>
      <w:divBdr>
        <w:top w:val="none" w:sz="0" w:space="0" w:color="auto"/>
        <w:left w:val="none" w:sz="0" w:space="0" w:color="auto"/>
        <w:bottom w:val="none" w:sz="0" w:space="0" w:color="auto"/>
        <w:right w:val="none" w:sz="0" w:space="0" w:color="auto"/>
      </w:divBdr>
      <w:divsChild>
        <w:div w:id="1549608455">
          <w:marLeft w:val="0"/>
          <w:marRight w:val="0"/>
          <w:marTop w:val="0"/>
          <w:marBottom w:val="0"/>
          <w:divBdr>
            <w:top w:val="none" w:sz="0" w:space="0" w:color="auto"/>
            <w:left w:val="none" w:sz="0" w:space="0" w:color="auto"/>
            <w:bottom w:val="none" w:sz="0" w:space="0" w:color="auto"/>
            <w:right w:val="none" w:sz="0" w:space="0" w:color="auto"/>
          </w:divBdr>
          <w:divsChild>
            <w:div w:id="1276330818">
              <w:marLeft w:val="0"/>
              <w:marRight w:val="0"/>
              <w:marTop w:val="0"/>
              <w:marBottom w:val="0"/>
              <w:divBdr>
                <w:top w:val="none" w:sz="0" w:space="0" w:color="auto"/>
                <w:left w:val="none" w:sz="0" w:space="0" w:color="auto"/>
                <w:bottom w:val="none" w:sz="0" w:space="0" w:color="auto"/>
                <w:right w:val="none" w:sz="0" w:space="0" w:color="auto"/>
              </w:divBdr>
            </w:div>
          </w:divsChild>
        </w:div>
        <w:div w:id="1590195237">
          <w:marLeft w:val="0"/>
          <w:marRight w:val="0"/>
          <w:marTop w:val="0"/>
          <w:marBottom w:val="0"/>
          <w:divBdr>
            <w:top w:val="none" w:sz="0" w:space="0" w:color="auto"/>
            <w:left w:val="none" w:sz="0" w:space="0" w:color="auto"/>
            <w:bottom w:val="none" w:sz="0" w:space="0" w:color="auto"/>
            <w:right w:val="none" w:sz="0" w:space="0" w:color="auto"/>
          </w:divBdr>
          <w:divsChild>
            <w:div w:id="2085641011">
              <w:marLeft w:val="0"/>
              <w:marRight w:val="0"/>
              <w:marTop w:val="0"/>
              <w:marBottom w:val="0"/>
              <w:divBdr>
                <w:top w:val="none" w:sz="0" w:space="0" w:color="auto"/>
                <w:left w:val="none" w:sz="0" w:space="0" w:color="auto"/>
                <w:bottom w:val="none" w:sz="0" w:space="0" w:color="auto"/>
                <w:right w:val="none" w:sz="0" w:space="0" w:color="auto"/>
              </w:divBdr>
            </w:div>
          </w:divsChild>
        </w:div>
        <w:div w:id="1301113830">
          <w:marLeft w:val="0"/>
          <w:marRight w:val="0"/>
          <w:marTop w:val="0"/>
          <w:marBottom w:val="0"/>
          <w:divBdr>
            <w:top w:val="none" w:sz="0" w:space="0" w:color="auto"/>
            <w:left w:val="none" w:sz="0" w:space="0" w:color="auto"/>
            <w:bottom w:val="none" w:sz="0" w:space="0" w:color="auto"/>
            <w:right w:val="none" w:sz="0" w:space="0" w:color="auto"/>
          </w:divBdr>
          <w:divsChild>
            <w:div w:id="1285230141">
              <w:marLeft w:val="0"/>
              <w:marRight w:val="0"/>
              <w:marTop w:val="0"/>
              <w:marBottom w:val="0"/>
              <w:divBdr>
                <w:top w:val="none" w:sz="0" w:space="0" w:color="auto"/>
                <w:left w:val="none" w:sz="0" w:space="0" w:color="auto"/>
                <w:bottom w:val="none" w:sz="0" w:space="0" w:color="auto"/>
                <w:right w:val="none" w:sz="0" w:space="0" w:color="auto"/>
              </w:divBdr>
            </w:div>
          </w:divsChild>
        </w:div>
        <w:div w:id="1480808958">
          <w:marLeft w:val="0"/>
          <w:marRight w:val="0"/>
          <w:marTop w:val="0"/>
          <w:marBottom w:val="0"/>
          <w:divBdr>
            <w:top w:val="none" w:sz="0" w:space="0" w:color="auto"/>
            <w:left w:val="none" w:sz="0" w:space="0" w:color="auto"/>
            <w:bottom w:val="none" w:sz="0" w:space="0" w:color="auto"/>
            <w:right w:val="none" w:sz="0" w:space="0" w:color="auto"/>
          </w:divBdr>
          <w:divsChild>
            <w:div w:id="2039159725">
              <w:marLeft w:val="0"/>
              <w:marRight w:val="0"/>
              <w:marTop w:val="0"/>
              <w:marBottom w:val="0"/>
              <w:divBdr>
                <w:top w:val="none" w:sz="0" w:space="0" w:color="auto"/>
                <w:left w:val="none" w:sz="0" w:space="0" w:color="auto"/>
                <w:bottom w:val="none" w:sz="0" w:space="0" w:color="auto"/>
                <w:right w:val="none" w:sz="0" w:space="0" w:color="auto"/>
              </w:divBdr>
            </w:div>
          </w:divsChild>
        </w:div>
        <w:div w:id="1852797510">
          <w:marLeft w:val="0"/>
          <w:marRight w:val="0"/>
          <w:marTop w:val="0"/>
          <w:marBottom w:val="0"/>
          <w:divBdr>
            <w:top w:val="none" w:sz="0" w:space="0" w:color="auto"/>
            <w:left w:val="none" w:sz="0" w:space="0" w:color="auto"/>
            <w:bottom w:val="none" w:sz="0" w:space="0" w:color="auto"/>
            <w:right w:val="none" w:sz="0" w:space="0" w:color="auto"/>
          </w:divBdr>
          <w:divsChild>
            <w:div w:id="14428889">
              <w:marLeft w:val="0"/>
              <w:marRight w:val="0"/>
              <w:marTop w:val="0"/>
              <w:marBottom w:val="0"/>
              <w:divBdr>
                <w:top w:val="none" w:sz="0" w:space="0" w:color="auto"/>
                <w:left w:val="none" w:sz="0" w:space="0" w:color="auto"/>
                <w:bottom w:val="none" w:sz="0" w:space="0" w:color="auto"/>
                <w:right w:val="none" w:sz="0" w:space="0" w:color="auto"/>
              </w:divBdr>
            </w:div>
          </w:divsChild>
        </w:div>
        <w:div w:id="1935629952">
          <w:marLeft w:val="0"/>
          <w:marRight w:val="0"/>
          <w:marTop w:val="0"/>
          <w:marBottom w:val="0"/>
          <w:divBdr>
            <w:top w:val="none" w:sz="0" w:space="0" w:color="auto"/>
            <w:left w:val="none" w:sz="0" w:space="0" w:color="auto"/>
            <w:bottom w:val="none" w:sz="0" w:space="0" w:color="auto"/>
            <w:right w:val="none" w:sz="0" w:space="0" w:color="auto"/>
          </w:divBdr>
          <w:divsChild>
            <w:div w:id="173569399">
              <w:marLeft w:val="0"/>
              <w:marRight w:val="0"/>
              <w:marTop w:val="0"/>
              <w:marBottom w:val="0"/>
              <w:divBdr>
                <w:top w:val="none" w:sz="0" w:space="0" w:color="auto"/>
                <w:left w:val="none" w:sz="0" w:space="0" w:color="auto"/>
                <w:bottom w:val="none" w:sz="0" w:space="0" w:color="auto"/>
                <w:right w:val="none" w:sz="0" w:space="0" w:color="auto"/>
              </w:divBdr>
            </w:div>
          </w:divsChild>
        </w:div>
        <w:div w:id="1773433847">
          <w:marLeft w:val="0"/>
          <w:marRight w:val="0"/>
          <w:marTop w:val="0"/>
          <w:marBottom w:val="0"/>
          <w:divBdr>
            <w:top w:val="none" w:sz="0" w:space="0" w:color="auto"/>
            <w:left w:val="none" w:sz="0" w:space="0" w:color="auto"/>
            <w:bottom w:val="none" w:sz="0" w:space="0" w:color="auto"/>
            <w:right w:val="none" w:sz="0" w:space="0" w:color="auto"/>
          </w:divBdr>
          <w:divsChild>
            <w:div w:id="1768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2021-04-16T02:01:00Z</dcterms:created>
  <dcterms:modified xsi:type="dcterms:W3CDTF">2021-04-18T03:26:00Z</dcterms:modified>
</cp:coreProperties>
</file>