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78" w:rsidRPr="004F1378" w:rsidRDefault="004F1378" w:rsidP="004F1378">
      <w:pPr>
        <w:spacing w:line="1035" w:lineRule="atLeast"/>
        <w:jc w:val="center"/>
        <w:rPr>
          <w:rFonts w:ascii="Georgia" w:eastAsia="Times New Roman" w:hAnsi="Georgia" w:cs="Arial"/>
          <w:i/>
          <w:iCs/>
          <w:color w:val="02234E"/>
          <w:sz w:val="39"/>
          <w:szCs w:val="39"/>
        </w:rPr>
      </w:pPr>
      <w:r w:rsidRPr="004F1378">
        <w:rPr>
          <w:rFonts w:ascii="Georgia" w:eastAsia="Times New Roman" w:hAnsi="Georgia" w:cs="Arial"/>
          <w:i/>
          <w:iCs/>
          <w:color w:val="02234E"/>
          <w:sz w:val="39"/>
          <w:szCs w:val="39"/>
        </w:rPr>
        <w:t>Not My Will, but Thine</w:t>
      </w:r>
    </w:p>
    <w:p w:rsidR="004F1378" w:rsidRDefault="004F1378" w:rsidP="009119DC">
      <w:pPr>
        <w:spacing w:after="0"/>
        <w:ind w:firstLine="300"/>
        <w:jc w:val="center"/>
        <w:rPr>
          <w:rFonts w:ascii="Arial" w:eastAsia="Times New Roman" w:hAnsi="Arial" w:cs="Arial"/>
          <w:b/>
          <w:bCs/>
          <w:color w:val="BB146E"/>
          <w:bdr w:val="none" w:sz="0" w:space="0" w:color="auto" w:frame="1"/>
        </w:rPr>
      </w:pPr>
      <w:r w:rsidRPr="004F1378">
        <w:rPr>
          <w:rFonts w:ascii="Arial" w:eastAsia="Times New Roman" w:hAnsi="Arial" w:cs="Arial"/>
          <w:b/>
          <w:bCs/>
          <w:color w:val="000000"/>
        </w:rPr>
        <w:t>And he went a little farther, and fell on his face, and prayed, saying, O my Father, if it be possible, let this cup pass from me: nevertheless not as I will, but as thou wilt. </w:t>
      </w:r>
      <w:r w:rsidRPr="004F1378">
        <w:rPr>
          <w:rFonts w:ascii="Arial" w:eastAsia="Times New Roman" w:hAnsi="Arial" w:cs="Arial"/>
          <w:b/>
          <w:bCs/>
          <w:color w:val="008000"/>
          <w:bdr w:val="none" w:sz="0" w:space="0" w:color="auto" w:frame="1"/>
        </w:rPr>
        <w:t>Matthew 26:39</w:t>
      </w:r>
      <w:r w:rsidRPr="004F1378">
        <w:rPr>
          <w:rFonts w:ascii="Arial" w:eastAsia="Times New Roman" w:hAnsi="Arial" w:cs="Arial"/>
          <w:b/>
          <w:bCs/>
          <w:color w:val="000000"/>
        </w:rPr>
        <w:t>. </w:t>
      </w:r>
      <w:r w:rsidRPr="004F1378">
        <w:rPr>
          <w:rFonts w:ascii="Arial" w:eastAsia="Times New Roman" w:hAnsi="Arial" w:cs="Arial"/>
          <w:b/>
          <w:bCs/>
          <w:color w:val="BB146E"/>
          <w:bdr w:val="none" w:sz="0" w:space="0" w:color="auto" w:frame="1"/>
        </w:rPr>
        <w:t>{UL 48.1}</w:t>
      </w:r>
    </w:p>
    <w:p w:rsidR="009119DC" w:rsidRPr="004F1378" w:rsidRDefault="009119DC" w:rsidP="009119DC">
      <w:pPr>
        <w:spacing w:after="0"/>
        <w:ind w:firstLine="300"/>
        <w:jc w:val="center"/>
        <w:rPr>
          <w:rFonts w:ascii="Arial" w:eastAsia="Times New Roman" w:hAnsi="Arial" w:cs="Arial"/>
          <w:b/>
          <w:bCs/>
          <w:color w:val="000000"/>
        </w:rPr>
      </w:pPr>
    </w:p>
    <w:p w:rsidR="004F1378" w:rsidRDefault="004F1378" w:rsidP="004F1378">
      <w:pPr>
        <w:spacing w:after="0"/>
        <w:ind w:firstLine="300"/>
        <w:rPr>
          <w:rFonts w:ascii="Arial" w:eastAsia="Times New Roman" w:hAnsi="Arial" w:cs="Arial"/>
          <w:color w:val="BB146E"/>
          <w:sz w:val="17"/>
          <w:szCs w:val="17"/>
          <w:bdr w:val="none" w:sz="0" w:space="0" w:color="auto" w:frame="1"/>
        </w:rPr>
      </w:pPr>
      <w:r w:rsidRPr="004F1378">
        <w:rPr>
          <w:rFonts w:ascii="Arial" w:eastAsia="Times New Roman" w:hAnsi="Arial" w:cs="Arial"/>
          <w:color w:val="000000"/>
          <w:sz w:val="24"/>
          <w:szCs w:val="24"/>
        </w:rPr>
        <w:t xml:space="preserve">We may mark out a course for ourselves which may be born of our own ambitions or of some selfish purposes. </w:t>
      </w:r>
      <w:r w:rsidRPr="004F1378">
        <w:rPr>
          <w:rFonts w:ascii="Arial" w:eastAsia="Times New Roman" w:hAnsi="Arial" w:cs="Arial"/>
          <w:b/>
          <w:color w:val="000000"/>
          <w:sz w:val="24"/>
          <w:szCs w:val="24"/>
        </w:rPr>
        <w:t>The Lord knows the end from the beginning</w:t>
      </w:r>
      <w:r w:rsidRPr="004F1378">
        <w:rPr>
          <w:rFonts w:ascii="Arial" w:eastAsia="Times New Roman" w:hAnsi="Arial" w:cs="Arial"/>
          <w:color w:val="000000"/>
          <w:sz w:val="24"/>
          <w:szCs w:val="24"/>
        </w:rPr>
        <w:t xml:space="preserve">. </w:t>
      </w:r>
      <w:r w:rsidRPr="004F1378">
        <w:rPr>
          <w:rFonts w:ascii="Arial" w:eastAsia="Times New Roman" w:hAnsi="Arial" w:cs="Arial"/>
          <w:color w:val="000000"/>
          <w:sz w:val="24"/>
          <w:szCs w:val="24"/>
          <w:u w:val="single"/>
        </w:rPr>
        <w:t>He understands the relation that each man should sustain to God and to his fellow man.</w:t>
      </w:r>
      <w:r w:rsidRPr="004F1378">
        <w:rPr>
          <w:rFonts w:ascii="Arial" w:eastAsia="Times New Roman" w:hAnsi="Arial" w:cs="Arial"/>
          <w:color w:val="000000"/>
          <w:sz w:val="24"/>
          <w:szCs w:val="24"/>
        </w:rPr>
        <w:t xml:space="preserve"> The Lord may see that one man’s connection with men of a certain disposition or character will affect those with whom he associates to their injury. He may not be one who can reason clearly from cause to effect. The men with whom he is brought in connection may be just the ones who will not help him where he needs help. </w:t>
      </w:r>
      <w:r w:rsidRPr="004F1378">
        <w:rPr>
          <w:rFonts w:ascii="Arial" w:eastAsia="Times New Roman" w:hAnsi="Arial" w:cs="Arial"/>
          <w:color w:val="BB146E"/>
          <w:sz w:val="17"/>
          <w:szCs w:val="17"/>
          <w:bdr w:val="none" w:sz="0" w:space="0" w:color="auto" w:frame="1"/>
        </w:rPr>
        <w:t>{UL 48.2}</w:t>
      </w:r>
    </w:p>
    <w:p w:rsidR="009119DC" w:rsidRPr="004F1378" w:rsidRDefault="009119DC" w:rsidP="004F1378">
      <w:pPr>
        <w:spacing w:after="0"/>
        <w:ind w:firstLine="300"/>
        <w:rPr>
          <w:rFonts w:ascii="Arial" w:eastAsia="Times New Roman" w:hAnsi="Arial" w:cs="Arial"/>
          <w:color w:val="000000"/>
          <w:sz w:val="24"/>
          <w:szCs w:val="24"/>
        </w:rPr>
      </w:pPr>
    </w:p>
    <w:p w:rsidR="004F1378" w:rsidRDefault="004F1378" w:rsidP="004F1378">
      <w:pPr>
        <w:spacing w:after="0"/>
        <w:ind w:firstLine="300"/>
        <w:rPr>
          <w:rFonts w:ascii="Arial" w:eastAsia="Times New Roman" w:hAnsi="Arial" w:cs="Arial"/>
          <w:color w:val="BB146E"/>
          <w:sz w:val="17"/>
          <w:szCs w:val="17"/>
          <w:bdr w:val="none" w:sz="0" w:space="0" w:color="auto" w:frame="1"/>
        </w:rPr>
      </w:pPr>
      <w:r w:rsidRPr="004F1378">
        <w:rPr>
          <w:rFonts w:ascii="Arial" w:eastAsia="Times New Roman" w:hAnsi="Arial" w:cs="Arial"/>
          <w:color w:val="000000"/>
          <w:sz w:val="24"/>
          <w:szCs w:val="24"/>
        </w:rPr>
        <w:t xml:space="preserve">The linking together of certain elements may produce unfavorable results. </w:t>
      </w:r>
      <w:r w:rsidRPr="004F1378">
        <w:rPr>
          <w:rFonts w:ascii="Arial" w:eastAsia="Times New Roman" w:hAnsi="Arial" w:cs="Arial"/>
          <w:b/>
          <w:color w:val="000000"/>
          <w:sz w:val="24"/>
          <w:szCs w:val="24"/>
        </w:rPr>
        <w:t>Therefore man cannot trust to his own judgment.</w:t>
      </w:r>
      <w:r w:rsidRPr="004F1378">
        <w:rPr>
          <w:rFonts w:ascii="Arial" w:eastAsia="Times New Roman" w:hAnsi="Arial" w:cs="Arial"/>
          <w:color w:val="000000"/>
          <w:sz w:val="24"/>
          <w:szCs w:val="24"/>
        </w:rPr>
        <w:t xml:space="preserve"> </w:t>
      </w:r>
      <w:r w:rsidRPr="004F1378">
        <w:rPr>
          <w:rFonts w:ascii="Arial" w:eastAsia="Times New Roman" w:hAnsi="Arial" w:cs="Arial"/>
          <w:color w:val="000000"/>
          <w:sz w:val="24"/>
          <w:szCs w:val="24"/>
          <w:u w:val="single"/>
        </w:rPr>
        <w:t>Experience will convince him of his mistake.</w:t>
      </w:r>
      <w:r w:rsidRPr="004F1378">
        <w:rPr>
          <w:rFonts w:ascii="Arial" w:eastAsia="Times New Roman" w:hAnsi="Arial" w:cs="Arial"/>
          <w:color w:val="000000"/>
          <w:sz w:val="24"/>
          <w:szCs w:val="24"/>
        </w:rPr>
        <w:t xml:space="preserve"> The Lord purposes that which will be the greatest spiritual benefit to the soul which is in the balances, ready to begin some new enterprise which means more than he himself anticipates. What should such </w:t>
      </w:r>
      <w:proofErr w:type="gramStart"/>
      <w:r w:rsidRPr="004F1378">
        <w:rPr>
          <w:rFonts w:ascii="Arial" w:eastAsia="Times New Roman" w:hAnsi="Arial" w:cs="Arial"/>
          <w:color w:val="000000"/>
          <w:sz w:val="24"/>
          <w:szCs w:val="24"/>
        </w:rPr>
        <w:t>an</w:t>
      </w:r>
      <w:proofErr w:type="gramEnd"/>
      <w:r w:rsidRPr="004F1378">
        <w:rPr>
          <w:rFonts w:ascii="Arial" w:eastAsia="Times New Roman" w:hAnsi="Arial" w:cs="Arial"/>
          <w:color w:val="000000"/>
          <w:sz w:val="24"/>
          <w:szCs w:val="24"/>
        </w:rPr>
        <w:t xml:space="preserve"> one do? </w:t>
      </w:r>
      <w:r w:rsidRPr="004F1378">
        <w:rPr>
          <w:rFonts w:ascii="Arial" w:eastAsia="Times New Roman" w:hAnsi="Arial" w:cs="Arial"/>
          <w:color w:val="000000"/>
          <w:sz w:val="24"/>
          <w:szCs w:val="24"/>
          <w:highlight w:val="green"/>
        </w:rPr>
        <w:t>His only safety lies in putting his preferences and his plans on one side, saying, “Not my will, but Thy will, O Lord, be done.</w:t>
      </w:r>
      <w:proofErr w:type="gramStart"/>
      <w:r w:rsidRPr="004F1378">
        <w:rPr>
          <w:rFonts w:ascii="Arial" w:eastAsia="Times New Roman" w:hAnsi="Arial" w:cs="Arial"/>
          <w:color w:val="000000"/>
          <w:sz w:val="24"/>
          <w:szCs w:val="24"/>
          <w:highlight w:val="green"/>
        </w:rPr>
        <w:t>”</w:t>
      </w:r>
      <w:r w:rsidRPr="004F1378">
        <w:rPr>
          <w:rFonts w:ascii="Arial" w:eastAsia="Times New Roman" w:hAnsi="Arial" w:cs="Arial"/>
          <w:color w:val="000000"/>
          <w:sz w:val="24"/>
          <w:szCs w:val="24"/>
        </w:rPr>
        <w:t xml:space="preserve"> ... </w:t>
      </w:r>
      <w:proofErr w:type="gramEnd"/>
      <w:r w:rsidRPr="004F1378">
        <w:rPr>
          <w:rFonts w:ascii="Arial" w:eastAsia="Times New Roman" w:hAnsi="Arial" w:cs="Arial"/>
          <w:color w:val="BB146E"/>
          <w:sz w:val="17"/>
          <w:szCs w:val="17"/>
          <w:bdr w:val="none" w:sz="0" w:space="0" w:color="auto" w:frame="1"/>
        </w:rPr>
        <w:t>{UL 48.3}</w:t>
      </w:r>
    </w:p>
    <w:p w:rsidR="009119DC" w:rsidRPr="004F1378" w:rsidRDefault="009119DC" w:rsidP="004F1378">
      <w:pPr>
        <w:spacing w:after="0"/>
        <w:ind w:firstLine="300"/>
        <w:rPr>
          <w:rFonts w:ascii="Arial" w:eastAsia="Times New Roman" w:hAnsi="Arial" w:cs="Arial"/>
          <w:color w:val="000000"/>
          <w:sz w:val="24"/>
          <w:szCs w:val="24"/>
        </w:rPr>
      </w:pPr>
    </w:p>
    <w:p w:rsidR="004F1378" w:rsidRDefault="004F1378" w:rsidP="004F1378">
      <w:pPr>
        <w:spacing w:after="0"/>
        <w:ind w:firstLine="300"/>
        <w:rPr>
          <w:rFonts w:ascii="Arial" w:eastAsia="Times New Roman" w:hAnsi="Arial" w:cs="Arial"/>
          <w:color w:val="BB146E"/>
          <w:sz w:val="17"/>
          <w:szCs w:val="17"/>
          <w:bdr w:val="none" w:sz="0" w:space="0" w:color="auto" w:frame="1"/>
        </w:rPr>
      </w:pPr>
      <w:r w:rsidRPr="004F1378">
        <w:rPr>
          <w:rFonts w:ascii="Arial" w:eastAsia="Times New Roman" w:hAnsi="Arial" w:cs="Arial"/>
          <w:b/>
          <w:color w:val="000000"/>
          <w:sz w:val="24"/>
          <w:szCs w:val="24"/>
          <w:u w:val="single"/>
        </w:rPr>
        <w:t xml:space="preserve">In the smallest as well as the largest matters, the first great question is, </w:t>
      </w:r>
      <w:proofErr w:type="gramStart"/>
      <w:r w:rsidRPr="004F1378">
        <w:rPr>
          <w:rFonts w:ascii="Arial" w:eastAsia="Times New Roman" w:hAnsi="Arial" w:cs="Arial"/>
          <w:b/>
          <w:color w:val="000000"/>
          <w:sz w:val="24"/>
          <w:szCs w:val="24"/>
          <w:u w:val="single"/>
        </w:rPr>
        <w:t>What</w:t>
      </w:r>
      <w:proofErr w:type="gramEnd"/>
      <w:r w:rsidRPr="004F1378">
        <w:rPr>
          <w:rFonts w:ascii="Arial" w:eastAsia="Times New Roman" w:hAnsi="Arial" w:cs="Arial"/>
          <w:b/>
          <w:color w:val="000000"/>
          <w:sz w:val="24"/>
          <w:szCs w:val="24"/>
          <w:u w:val="single"/>
        </w:rPr>
        <w:t xml:space="preserve"> is God’s will in the matter; for His will is my will.</w:t>
      </w:r>
      <w:r w:rsidRPr="004F1378">
        <w:rPr>
          <w:rFonts w:ascii="Arial" w:eastAsia="Times New Roman" w:hAnsi="Arial" w:cs="Arial"/>
          <w:color w:val="000000"/>
          <w:sz w:val="24"/>
          <w:szCs w:val="24"/>
        </w:rPr>
        <w:t xml:space="preserve"> </w:t>
      </w:r>
      <w:r w:rsidRPr="004F1378">
        <w:rPr>
          <w:rFonts w:ascii="Arial" w:eastAsia="Times New Roman" w:hAnsi="Arial" w:cs="Arial"/>
          <w:color w:val="000000"/>
          <w:sz w:val="24"/>
          <w:szCs w:val="24"/>
          <w:highlight w:val="green"/>
        </w:rPr>
        <w:t>“To obey is better than sacrifice, and to hearken than the fat of rams” (</w:t>
      </w:r>
      <w:r w:rsidRPr="004F1378">
        <w:rPr>
          <w:rFonts w:ascii="Arial" w:eastAsia="Times New Roman" w:hAnsi="Arial" w:cs="Arial"/>
          <w:color w:val="008000"/>
          <w:sz w:val="24"/>
          <w:szCs w:val="24"/>
          <w:highlight w:val="green"/>
          <w:bdr w:val="none" w:sz="0" w:space="0" w:color="auto" w:frame="1"/>
        </w:rPr>
        <w:t>1 Samuel 15:22</w:t>
      </w:r>
      <w:r w:rsidRPr="004F1378">
        <w:rPr>
          <w:rFonts w:ascii="Arial" w:eastAsia="Times New Roman" w:hAnsi="Arial" w:cs="Arial"/>
          <w:color w:val="000000"/>
          <w:sz w:val="24"/>
          <w:szCs w:val="24"/>
          <w:highlight w:val="green"/>
        </w:rPr>
        <w:t>).</w:t>
      </w:r>
      <w:r w:rsidRPr="004F1378">
        <w:rPr>
          <w:rFonts w:ascii="Arial" w:eastAsia="Times New Roman" w:hAnsi="Arial" w:cs="Arial"/>
          <w:color w:val="000000"/>
          <w:sz w:val="24"/>
          <w:szCs w:val="24"/>
        </w:rPr>
        <w:t xml:space="preserve"> Who is he that will harm you, if ye be followers of that which is good? One man may be required by God to do a work and stand in a position that is peculiarly trying and taxing. The Lord has a work for him to do and he risks his life, his future eternal life, in standing in that place. This was the position Christ occupied when He came to our world, entering into conflict with the rebel leader of the fallen angels. </w:t>
      </w:r>
      <w:r w:rsidRPr="004F1378">
        <w:rPr>
          <w:rFonts w:ascii="Arial" w:eastAsia="Times New Roman" w:hAnsi="Arial" w:cs="Arial"/>
          <w:b/>
          <w:color w:val="000000"/>
          <w:sz w:val="24"/>
          <w:szCs w:val="24"/>
          <w:u w:val="single"/>
        </w:rPr>
        <w:t>God devised a plan, and Christ accepted the position.</w:t>
      </w:r>
      <w:r w:rsidRPr="004F1378">
        <w:rPr>
          <w:rFonts w:ascii="Arial" w:eastAsia="Times New Roman" w:hAnsi="Arial" w:cs="Arial"/>
          <w:color w:val="000000"/>
          <w:sz w:val="24"/>
          <w:szCs w:val="24"/>
        </w:rPr>
        <w:t xml:space="preserve"> </w:t>
      </w:r>
      <w:r w:rsidRPr="004F1378">
        <w:rPr>
          <w:rFonts w:ascii="Arial" w:eastAsia="Times New Roman" w:hAnsi="Arial" w:cs="Arial"/>
          <w:color w:val="000000"/>
          <w:sz w:val="24"/>
          <w:szCs w:val="24"/>
          <w:highlight w:val="green"/>
          <w:u w:val="single"/>
        </w:rPr>
        <w:t>He consented to meet the foe singlehanded, as every human being must do.</w:t>
      </w:r>
      <w:r w:rsidRPr="004F1378">
        <w:rPr>
          <w:rFonts w:ascii="Arial" w:eastAsia="Times New Roman" w:hAnsi="Arial" w:cs="Arial"/>
          <w:color w:val="000000"/>
          <w:sz w:val="24"/>
          <w:szCs w:val="24"/>
        </w:rPr>
        <w:t xml:space="preserve"> He was provided with all the heavenly powers to aid Him in this great conflict; and man, if he walked in the way and will of God, is provided with the same keeping power. </w:t>
      </w:r>
      <w:r w:rsidRPr="004F1378">
        <w:rPr>
          <w:rFonts w:ascii="Arial" w:eastAsia="Times New Roman" w:hAnsi="Arial" w:cs="Arial"/>
          <w:b/>
          <w:color w:val="000000"/>
          <w:sz w:val="24"/>
          <w:szCs w:val="24"/>
          <w:highlight w:val="green"/>
          <w:u w:val="single"/>
        </w:rPr>
        <w:t>The same heavenly intelligences minister unto those who shall be heirs of salvation, that they may overcome every temptation, great or small, as Christ overcame.</w:t>
      </w:r>
      <w:r w:rsidRPr="004F1378">
        <w:rPr>
          <w:rFonts w:ascii="Arial" w:eastAsia="Times New Roman" w:hAnsi="Arial" w:cs="Arial"/>
          <w:color w:val="000000"/>
          <w:sz w:val="24"/>
          <w:szCs w:val="24"/>
        </w:rPr>
        <w:t xml:space="preserve"> </w:t>
      </w:r>
      <w:r w:rsidRPr="004F1378">
        <w:rPr>
          <w:rFonts w:ascii="Arial" w:eastAsia="Times New Roman" w:hAnsi="Arial" w:cs="Arial"/>
          <w:color w:val="000000"/>
          <w:sz w:val="24"/>
          <w:szCs w:val="24"/>
          <w:u w:val="single"/>
        </w:rPr>
        <w:t>But anyone who places himself in a position of peril from any motive but obedience to the will of God will fall under the power of temptation.... </w:t>
      </w:r>
      <w:r w:rsidRPr="004F1378">
        <w:rPr>
          <w:rFonts w:ascii="Arial" w:eastAsia="Times New Roman" w:hAnsi="Arial" w:cs="Arial"/>
          <w:color w:val="BB146E"/>
          <w:sz w:val="17"/>
          <w:szCs w:val="17"/>
          <w:bdr w:val="none" w:sz="0" w:space="0" w:color="auto" w:frame="1"/>
        </w:rPr>
        <w:t>{UL 48.4}</w:t>
      </w:r>
    </w:p>
    <w:p w:rsidR="009119DC" w:rsidRPr="004F1378" w:rsidRDefault="009119DC" w:rsidP="004F1378">
      <w:pPr>
        <w:spacing w:after="0"/>
        <w:ind w:firstLine="300"/>
        <w:rPr>
          <w:rFonts w:ascii="Arial" w:eastAsia="Times New Roman" w:hAnsi="Arial" w:cs="Arial"/>
          <w:color w:val="000000"/>
          <w:sz w:val="24"/>
          <w:szCs w:val="24"/>
        </w:rPr>
      </w:pPr>
    </w:p>
    <w:p w:rsidR="004F1378" w:rsidRPr="004F1378" w:rsidRDefault="004F1378" w:rsidP="004F1378">
      <w:pPr>
        <w:spacing w:after="0"/>
        <w:ind w:firstLine="300"/>
        <w:rPr>
          <w:rFonts w:ascii="Arial" w:eastAsia="Times New Roman" w:hAnsi="Arial" w:cs="Arial"/>
          <w:color w:val="000000"/>
          <w:sz w:val="24"/>
          <w:szCs w:val="24"/>
        </w:rPr>
      </w:pPr>
      <w:r w:rsidRPr="004F1378">
        <w:rPr>
          <w:rFonts w:ascii="Arial" w:eastAsia="Times New Roman" w:hAnsi="Arial" w:cs="Arial"/>
          <w:b/>
          <w:color w:val="000000"/>
          <w:sz w:val="24"/>
          <w:szCs w:val="24"/>
          <w:highlight w:val="green"/>
          <w:u w:val="single"/>
        </w:rPr>
        <w:t>No one is secure who thinks it is his privilege to choose for himself</w:t>
      </w:r>
      <w:r w:rsidRPr="004F1378">
        <w:rPr>
          <w:rFonts w:ascii="Arial" w:eastAsia="Times New Roman" w:hAnsi="Arial" w:cs="Arial"/>
          <w:color w:val="000000"/>
          <w:sz w:val="24"/>
          <w:szCs w:val="24"/>
        </w:rPr>
        <w:t>.—</w:t>
      </w:r>
      <w:r w:rsidRPr="004F1378">
        <w:rPr>
          <w:rFonts w:ascii="Arial" w:eastAsia="Times New Roman" w:hAnsi="Arial" w:cs="Arial"/>
          <w:color w:val="0000FF"/>
          <w:sz w:val="24"/>
          <w:szCs w:val="24"/>
          <w:bdr w:val="none" w:sz="0" w:space="0" w:color="auto" w:frame="1"/>
        </w:rPr>
        <w:t>Letter 22, February 3, 1899</w:t>
      </w:r>
      <w:r w:rsidRPr="004F1378">
        <w:rPr>
          <w:rFonts w:ascii="Arial" w:eastAsia="Times New Roman" w:hAnsi="Arial" w:cs="Arial"/>
          <w:color w:val="000000"/>
          <w:sz w:val="24"/>
          <w:szCs w:val="24"/>
        </w:rPr>
        <w:t>, to a businessman. </w:t>
      </w:r>
      <w:r w:rsidRPr="004F1378">
        <w:rPr>
          <w:rFonts w:ascii="Arial" w:eastAsia="Times New Roman" w:hAnsi="Arial" w:cs="Arial"/>
          <w:color w:val="BB146E"/>
          <w:sz w:val="17"/>
          <w:szCs w:val="17"/>
          <w:bdr w:val="none" w:sz="0" w:space="0" w:color="auto" w:frame="1"/>
        </w:rPr>
        <w:t>{UL 48.5}</w:t>
      </w:r>
    </w:p>
    <w:p w:rsidR="006076E1" w:rsidRDefault="006076E1">
      <w:bookmarkStart w:id="0" w:name="_GoBack"/>
      <w:bookmarkEnd w:id="0"/>
    </w:p>
    <w:sectPr w:rsidR="006076E1" w:rsidSect="0057100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A0" w:rsidRDefault="00F15CA0" w:rsidP="0057100A">
      <w:pPr>
        <w:spacing w:after="0"/>
      </w:pPr>
      <w:r>
        <w:separator/>
      </w:r>
    </w:p>
  </w:endnote>
  <w:endnote w:type="continuationSeparator" w:id="0">
    <w:p w:rsidR="00F15CA0" w:rsidRDefault="00F15CA0" w:rsidP="00571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A0" w:rsidRDefault="00F15CA0" w:rsidP="0057100A">
      <w:pPr>
        <w:spacing w:after="0"/>
      </w:pPr>
      <w:r>
        <w:separator/>
      </w:r>
    </w:p>
  </w:footnote>
  <w:footnote w:type="continuationSeparator" w:id="0">
    <w:p w:rsidR="00F15CA0" w:rsidRDefault="00F15CA0" w:rsidP="005710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0A" w:rsidRPr="007672BE" w:rsidRDefault="0057100A" w:rsidP="0057100A">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57100A" w:rsidRDefault="0057100A" w:rsidP="0057100A">
    <w:pPr>
      <w:pStyle w:val="Header"/>
      <w:rPr>
        <w:rFonts w:ascii="Century" w:hAnsi="Century"/>
      </w:rPr>
    </w:pPr>
    <w:r w:rsidRPr="007672BE">
      <w:rPr>
        <w:rFonts w:ascii="Century" w:hAnsi="Century"/>
      </w:rPr>
      <w:t>Written by Ellen G. White</w:t>
    </w:r>
  </w:p>
  <w:p w:rsidR="0057100A" w:rsidRDefault="0057100A" w:rsidP="0057100A">
    <w:pPr>
      <w:pStyle w:val="Header"/>
      <w:rPr>
        <w:rFonts w:ascii="Century" w:hAnsi="Century"/>
      </w:rPr>
    </w:pPr>
    <w:r>
      <w:rPr>
        <w:rFonts w:ascii="Century" w:hAnsi="Century"/>
      </w:rPr>
      <w:t>Friday, November 8, 2019</w:t>
    </w:r>
  </w:p>
  <w:p w:rsidR="0057100A" w:rsidRPr="0057100A" w:rsidRDefault="0057100A" w:rsidP="00571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78"/>
    <w:rsid w:val="004F1378"/>
    <w:rsid w:val="0057100A"/>
    <w:rsid w:val="006076E1"/>
    <w:rsid w:val="00711F1A"/>
    <w:rsid w:val="009119DC"/>
    <w:rsid w:val="00F1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5AEC-3F36-4AB3-B9FB-EAF59F6E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00A"/>
    <w:pPr>
      <w:tabs>
        <w:tab w:val="center" w:pos="4680"/>
        <w:tab w:val="right" w:pos="9360"/>
      </w:tabs>
      <w:spacing w:after="0"/>
    </w:pPr>
  </w:style>
  <w:style w:type="character" w:customStyle="1" w:styleId="HeaderChar">
    <w:name w:val="Header Char"/>
    <w:basedOn w:val="DefaultParagraphFont"/>
    <w:link w:val="Header"/>
    <w:uiPriority w:val="99"/>
    <w:rsid w:val="0057100A"/>
  </w:style>
  <w:style w:type="paragraph" w:styleId="Footer">
    <w:name w:val="footer"/>
    <w:basedOn w:val="Normal"/>
    <w:link w:val="FooterChar"/>
    <w:uiPriority w:val="99"/>
    <w:unhideWhenUsed/>
    <w:rsid w:val="0057100A"/>
    <w:pPr>
      <w:tabs>
        <w:tab w:val="center" w:pos="4680"/>
        <w:tab w:val="right" w:pos="9360"/>
      </w:tabs>
      <w:spacing w:after="0"/>
    </w:pPr>
  </w:style>
  <w:style w:type="character" w:customStyle="1" w:styleId="FooterChar">
    <w:name w:val="Footer Char"/>
    <w:basedOn w:val="DefaultParagraphFont"/>
    <w:link w:val="Footer"/>
    <w:uiPriority w:val="99"/>
    <w:rsid w:val="0057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250">
      <w:bodyDiv w:val="1"/>
      <w:marLeft w:val="0"/>
      <w:marRight w:val="0"/>
      <w:marTop w:val="0"/>
      <w:marBottom w:val="0"/>
      <w:divBdr>
        <w:top w:val="none" w:sz="0" w:space="0" w:color="auto"/>
        <w:left w:val="none" w:sz="0" w:space="0" w:color="auto"/>
        <w:bottom w:val="none" w:sz="0" w:space="0" w:color="auto"/>
        <w:right w:val="none" w:sz="0" w:space="0" w:color="auto"/>
      </w:divBdr>
      <w:divsChild>
        <w:div w:id="1600134809">
          <w:marLeft w:val="0"/>
          <w:marRight w:val="0"/>
          <w:marTop w:val="600"/>
          <w:marBottom w:val="300"/>
          <w:divBdr>
            <w:top w:val="none" w:sz="0" w:space="0" w:color="auto"/>
            <w:left w:val="none" w:sz="0" w:space="0" w:color="auto"/>
            <w:bottom w:val="none" w:sz="0" w:space="0" w:color="auto"/>
            <w:right w:val="none" w:sz="0" w:space="0" w:color="auto"/>
          </w:divBdr>
        </w:div>
        <w:div w:id="1894348764">
          <w:marLeft w:val="0"/>
          <w:marRight w:val="0"/>
          <w:marTop w:val="75"/>
          <w:marBottom w:val="0"/>
          <w:divBdr>
            <w:top w:val="none" w:sz="0" w:space="0" w:color="auto"/>
            <w:left w:val="none" w:sz="0" w:space="0" w:color="auto"/>
            <w:bottom w:val="none" w:sz="0" w:space="0" w:color="auto"/>
            <w:right w:val="none" w:sz="0" w:space="0" w:color="auto"/>
          </w:divBdr>
        </w:div>
        <w:div w:id="1553157790">
          <w:marLeft w:val="0"/>
          <w:marRight w:val="0"/>
          <w:marTop w:val="75"/>
          <w:marBottom w:val="0"/>
          <w:divBdr>
            <w:top w:val="none" w:sz="0" w:space="0" w:color="auto"/>
            <w:left w:val="none" w:sz="0" w:space="0" w:color="auto"/>
            <w:bottom w:val="none" w:sz="0" w:space="0" w:color="auto"/>
            <w:right w:val="none" w:sz="0" w:space="0" w:color="auto"/>
          </w:divBdr>
        </w:div>
        <w:div w:id="804198127">
          <w:marLeft w:val="0"/>
          <w:marRight w:val="0"/>
          <w:marTop w:val="75"/>
          <w:marBottom w:val="0"/>
          <w:divBdr>
            <w:top w:val="none" w:sz="0" w:space="0" w:color="auto"/>
            <w:left w:val="none" w:sz="0" w:space="0" w:color="auto"/>
            <w:bottom w:val="none" w:sz="0" w:space="0" w:color="auto"/>
            <w:right w:val="none" w:sz="0" w:space="0" w:color="auto"/>
          </w:divBdr>
        </w:div>
        <w:div w:id="1519083709">
          <w:marLeft w:val="0"/>
          <w:marRight w:val="0"/>
          <w:marTop w:val="75"/>
          <w:marBottom w:val="0"/>
          <w:divBdr>
            <w:top w:val="none" w:sz="0" w:space="0" w:color="auto"/>
            <w:left w:val="none" w:sz="0" w:space="0" w:color="auto"/>
            <w:bottom w:val="none" w:sz="0" w:space="0" w:color="auto"/>
            <w:right w:val="none" w:sz="0" w:space="0" w:color="auto"/>
          </w:divBdr>
        </w:div>
        <w:div w:id="173901593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2019-10-29T21:50:00Z</dcterms:created>
  <dcterms:modified xsi:type="dcterms:W3CDTF">2019-10-29T23:25:00Z</dcterms:modified>
</cp:coreProperties>
</file>