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CB" w:rsidRDefault="00B9618D" w:rsidP="003C55CB">
      <w:pPr>
        <w:spacing w:line="1035" w:lineRule="atLeast"/>
        <w:jc w:val="center"/>
      </w:pPr>
      <w:r>
        <w:rPr>
          <w:rFonts w:ascii="Georgia" w:eastAsia="Times New Roman" w:hAnsi="Georgia" w:cs="Arial"/>
          <w:i/>
          <w:iCs/>
          <w:color w:val="13068C"/>
          <w:sz w:val="39"/>
          <w:szCs w:val="39"/>
        </w:rPr>
        <w:t>Now is the Time: Arise and Shine</w:t>
      </w:r>
    </w:p>
    <w:p w:rsidR="00E929B0" w:rsidRPr="00E4357D" w:rsidRDefault="00E929B0" w:rsidP="00B9618D">
      <w:pPr>
        <w:jc w:val="center"/>
        <w:rPr>
          <w:rFonts w:ascii="Arial" w:hAnsi="Arial" w:cs="Arial"/>
          <w:b/>
          <w:color w:val="AC007F"/>
        </w:rPr>
      </w:pPr>
      <w:r w:rsidRPr="00E929B0">
        <w:rPr>
          <w:rFonts w:ascii="Arial" w:hAnsi="Arial" w:cs="Arial"/>
          <w:b/>
        </w:rPr>
        <w:t xml:space="preserve">It is good for me to draw near to God: I have put my trust in the Lord God, that I may declare all thy works. </w:t>
      </w:r>
      <w:r w:rsidRPr="00E4357D">
        <w:rPr>
          <w:rFonts w:ascii="Arial" w:hAnsi="Arial" w:cs="Arial"/>
          <w:b/>
          <w:color w:val="007400"/>
        </w:rPr>
        <w:t>Psalm 73:28.</w:t>
      </w:r>
      <w:r w:rsidRPr="00E929B0">
        <w:rPr>
          <w:rFonts w:ascii="Arial" w:hAnsi="Arial" w:cs="Arial"/>
          <w:b/>
        </w:rPr>
        <w:t xml:space="preserve"> </w:t>
      </w:r>
      <w:r w:rsidRPr="00E4357D">
        <w:rPr>
          <w:rFonts w:ascii="Arial" w:hAnsi="Arial" w:cs="Arial"/>
          <w:b/>
          <w:color w:val="AC007F"/>
        </w:rPr>
        <w:t>{UL 171.1}</w:t>
      </w:r>
    </w:p>
    <w:p w:rsidR="00E929B0" w:rsidRPr="00B9618D" w:rsidRDefault="00E929B0" w:rsidP="00B9618D">
      <w:pPr>
        <w:ind w:firstLine="720"/>
        <w:rPr>
          <w:rFonts w:ascii="Arial" w:hAnsi="Arial" w:cs="Arial"/>
          <w:sz w:val="24"/>
        </w:rPr>
      </w:pPr>
      <w:r w:rsidRPr="00B9618D">
        <w:rPr>
          <w:rFonts w:ascii="Arial" w:hAnsi="Arial" w:cs="Arial"/>
          <w:sz w:val="24"/>
        </w:rPr>
        <w:t xml:space="preserve">If ever there was a time in the history of Seventh-day Adventists when they should arise and shine, it is now. No voice should be restrained from proclaiming the third angel’s message. Let none, for fear of losing prestige with the world, obscure one ray of light coming from the Source of all light. </w:t>
      </w:r>
      <w:r w:rsidRPr="00E4357D">
        <w:rPr>
          <w:rFonts w:ascii="Arial" w:hAnsi="Arial" w:cs="Arial"/>
          <w:color w:val="AC007F"/>
          <w:sz w:val="24"/>
        </w:rPr>
        <w:t>{UL 171.2}</w:t>
      </w:r>
    </w:p>
    <w:p w:rsidR="00E929B0" w:rsidRPr="00B9618D" w:rsidRDefault="00E929B0" w:rsidP="00B9618D">
      <w:pPr>
        <w:ind w:firstLine="720"/>
        <w:rPr>
          <w:rFonts w:ascii="Arial" w:hAnsi="Arial" w:cs="Arial"/>
          <w:sz w:val="24"/>
        </w:rPr>
      </w:pPr>
      <w:r w:rsidRPr="00205F1F">
        <w:rPr>
          <w:rFonts w:ascii="Arial" w:hAnsi="Arial" w:cs="Arial"/>
          <w:sz w:val="24"/>
          <w:u w:val="single"/>
        </w:rPr>
        <w:t xml:space="preserve">It requires moral courage to do the work of God for these last days, but let us not be led by the spirit of human wisdom. </w:t>
      </w:r>
      <w:r w:rsidRPr="00205F1F">
        <w:rPr>
          <w:rFonts w:ascii="Arial" w:hAnsi="Arial" w:cs="Arial"/>
          <w:sz w:val="24"/>
          <w:highlight w:val="green"/>
          <w:u w:val="single"/>
        </w:rPr>
        <w:t>The truth should be everything to us.</w:t>
      </w:r>
      <w:r w:rsidRPr="00B9618D">
        <w:rPr>
          <w:rFonts w:ascii="Arial" w:hAnsi="Arial" w:cs="Arial"/>
          <w:sz w:val="24"/>
        </w:rPr>
        <w:t xml:space="preserve"> </w:t>
      </w:r>
      <w:r w:rsidRPr="00205F1F">
        <w:rPr>
          <w:rFonts w:ascii="Arial" w:hAnsi="Arial" w:cs="Arial"/>
          <w:b/>
          <w:sz w:val="24"/>
        </w:rPr>
        <w:t>Let those who want to make a name with the world go with the world.</w:t>
      </w:r>
      <w:r w:rsidRPr="00B9618D">
        <w:rPr>
          <w:rFonts w:ascii="Arial" w:hAnsi="Arial" w:cs="Arial"/>
          <w:sz w:val="24"/>
        </w:rPr>
        <w:t xml:space="preserve"> </w:t>
      </w:r>
      <w:r w:rsidRPr="00205F1F">
        <w:rPr>
          <w:rFonts w:ascii="Arial" w:hAnsi="Arial" w:cs="Arial"/>
          <w:sz w:val="24"/>
          <w:highlight w:val="green"/>
          <w:u w:val="single"/>
        </w:rPr>
        <w:t>The great conflict is right at hand in which all will take sides.</w:t>
      </w:r>
      <w:r w:rsidRPr="00B9618D">
        <w:rPr>
          <w:rFonts w:ascii="Arial" w:hAnsi="Arial" w:cs="Arial"/>
          <w:sz w:val="24"/>
        </w:rPr>
        <w:t xml:space="preserve"> In it the whole Christian world will be involved. </w:t>
      </w:r>
      <w:r w:rsidRPr="00205F1F">
        <w:rPr>
          <w:rFonts w:ascii="Arial" w:hAnsi="Arial" w:cs="Arial"/>
          <w:b/>
          <w:sz w:val="24"/>
          <w:u w:val="single"/>
        </w:rPr>
        <w:t xml:space="preserve">Daily, hourly, we must be actuated by the principles of the Word of God. Self must be sanctified by the principles of the righteousness, the mercy, and the love of God. </w:t>
      </w:r>
      <w:r w:rsidRPr="00E4357D">
        <w:rPr>
          <w:rFonts w:ascii="Arial" w:hAnsi="Arial" w:cs="Arial"/>
          <w:color w:val="AC007F"/>
          <w:sz w:val="24"/>
        </w:rPr>
        <w:t>{UL 171.3}</w:t>
      </w:r>
    </w:p>
    <w:p w:rsidR="00E929B0" w:rsidRPr="00B9618D" w:rsidRDefault="00E929B0" w:rsidP="00B9618D">
      <w:pPr>
        <w:ind w:firstLine="720"/>
        <w:rPr>
          <w:rFonts w:ascii="Arial" w:hAnsi="Arial" w:cs="Arial"/>
          <w:sz w:val="24"/>
        </w:rPr>
      </w:pPr>
      <w:r w:rsidRPr="00205F1F">
        <w:rPr>
          <w:rFonts w:ascii="Arial" w:hAnsi="Arial" w:cs="Arial"/>
          <w:b/>
          <w:sz w:val="24"/>
          <w:u w:val="single"/>
        </w:rPr>
        <w:t xml:space="preserve">At every point of uncertainty, pray, and earnestly inquire, “Is this the way of the Lord?” </w:t>
      </w:r>
      <w:r w:rsidRPr="00B9618D">
        <w:rPr>
          <w:rFonts w:ascii="Arial" w:hAnsi="Arial" w:cs="Arial"/>
          <w:sz w:val="24"/>
        </w:rPr>
        <w:t xml:space="preserve">With your Bibles before you, consult with God as to what He would have you do. Holy principles are revealed in the Word of God. The source of all true wisdom is found in the cross of Calvary. </w:t>
      </w:r>
      <w:r w:rsidRPr="00E4357D">
        <w:rPr>
          <w:rFonts w:ascii="Arial" w:hAnsi="Arial" w:cs="Arial"/>
          <w:color w:val="AC007F"/>
          <w:sz w:val="24"/>
        </w:rPr>
        <w:t>{UL 171.4}</w:t>
      </w:r>
    </w:p>
    <w:p w:rsidR="00E929B0" w:rsidRPr="00E4357D" w:rsidRDefault="00E929B0" w:rsidP="00B9618D">
      <w:pPr>
        <w:ind w:firstLine="720"/>
        <w:rPr>
          <w:rFonts w:ascii="Arial" w:hAnsi="Arial" w:cs="Arial"/>
          <w:color w:val="AC007F"/>
          <w:sz w:val="24"/>
        </w:rPr>
      </w:pPr>
      <w:r w:rsidRPr="00B9618D">
        <w:rPr>
          <w:rFonts w:ascii="Arial" w:hAnsi="Arial" w:cs="Arial"/>
          <w:sz w:val="24"/>
        </w:rPr>
        <w:t xml:space="preserve">Everywhere we see increasing evidence that the message we have from God is to be the last message of warning to the churches of the world. Yet year after year is passing into eternity, and the churches are unwarned. I am instructed to speak to my brethren and to ask, “Are we conscious of the neglect?” I have been given message after message for our brethren encouraging them to begin work in every place where the way shall open. If laborers would go forth to the work, the Lord would bless their own souls, and would make their efforts fruitful. As the people hear the reasons of our faith, they will become interested, and will be converted. There are many important places open to those who will work for souls. We should not be selfish in seeking to retain workers long in one place, but should be willing to sacrifice that the work may be begun in other cities that need the light of truth. </w:t>
      </w:r>
      <w:r w:rsidRPr="00E4357D">
        <w:rPr>
          <w:rFonts w:ascii="Arial" w:hAnsi="Arial" w:cs="Arial"/>
          <w:color w:val="AC007F"/>
          <w:sz w:val="24"/>
        </w:rPr>
        <w:t>{UL 171.5}</w:t>
      </w:r>
    </w:p>
    <w:p w:rsidR="00E929B0" w:rsidRPr="00B9618D" w:rsidRDefault="00E929B0" w:rsidP="00B9618D">
      <w:pPr>
        <w:ind w:firstLine="720"/>
        <w:rPr>
          <w:rFonts w:ascii="Arial" w:hAnsi="Arial" w:cs="Arial"/>
          <w:sz w:val="24"/>
        </w:rPr>
      </w:pPr>
      <w:r w:rsidRPr="00B9618D">
        <w:rPr>
          <w:rFonts w:ascii="Arial" w:hAnsi="Arial" w:cs="Arial"/>
          <w:sz w:val="24"/>
        </w:rPr>
        <w:t xml:space="preserve">Let us urge those who have been converted from error to truth to become missionaries for the extension of the knowledge of truth. Invent some way of becoming acquainted with the people.... If you will work with wisdom, with heart and soul interest, and with earnest prayer to your heavenly Father, you will find access to souls.... </w:t>
      </w:r>
      <w:r w:rsidRPr="00E4357D">
        <w:rPr>
          <w:rFonts w:ascii="Arial" w:hAnsi="Arial" w:cs="Arial"/>
          <w:color w:val="AC007F"/>
          <w:sz w:val="24"/>
        </w:rPr>
        <w:t>{UL 171.6}</w:t>
      </w:r>
    </w:p>
    <w:p w:rsidR="00E929B0" w:rsidRPr="00B9618D" w:rsidRDefault="00E929B0" w:rsidP="00B9618D">
      <w:pPr>
        <w:ind w:firstLine="720"/>
        <w:rPr>
          <w:rFonts w:ascii="Arial" w:hAnsi="Arial" w:cs="Arial"/>
          <w:sz w:val="24"/>
        </w:rPr>
      </w:pPr>
      <w:r w:rsidRPr="00B9618D">
        <w:rPr>
          <w:rFonts w:ascii="Arial" w:hAnsi="Arial" w:cs="Arial"/>
          <w:sz w:val="24"/>
        </w:rPr>
        <w:t>Let those who are already at work open the way for others who desire to labor and who are qualified to take part in missionary effort.—</w:t>
      </w:r>
      <w:r w:rsidRPr="00E4357D">
        <w:rPr>
          <w:rFonts w:ascii="Arial" w:hAnsi="Arial" w:cs="Arial"/>
          <w:color w:val="0000E6"/>
          <w:sz w:val="24"/>
        </w:rPr>
        <w:t>Letter 94a, June 6, 1909</w:t>
      </w:r>
      <w:r w:rsidRPr="00B9618D">
        <w:rPr>
          <w:rFonts w:ascii="Arial" w:hAnsi="Arial" w:cs="Arial"/>
          <w:sz w:val="24"/>
        </w:rPr>
        <w:t xml:space="preserve">, to “Dear Brethren and Sisters in Washington.” </w:t>
      </w:r>
      <w:r w:rsidRPr="00E4357D">
        <w:rPr>
          <w:rFonts w:ascii="Arial" w:hAnsi="Arial" w:cs="Arial"/>
          <w:color w:val="AC007F"/>
          <w:sz w:val="24"/>
        </w:rPr>
        <w:t>{UL 171.7}</w:t>
      </w:r>
    </w:p>
    <w:p w:rsidR="00A378B2" w:rsidRDefault="00A378B2" w:rsidP="00E929B0">
      <w:pPr>
        <w:jc w:val="center"/>
      </w:pPr>
    </w:p>
    <w:sectPr w:rsidR="00A378B2" w:rsidSect="003C55C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E84" w:rsidRDefault="00B97E84" w:rsidP="00E929B0">
      <w:pPr>
        <w:spacing w:after="0"/>
      </w:pPr>
      <w:r>
        <w:separator/>
      </w:r>
    </w:p>
  </w:endnote>
  <w:endnote w:type="continuationSeparator" w:id="1">
    <w:p w:rsidR="00B97E84" w:rsidRDefault="00B97E84" w:rsidP="00E929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E84" w:rsidRDefault="00B97E84" w:rsidP="00E929B0">
      <w:pPr>
        <w:spacing w:after="0"/>
      </w:pPr>
      <w:r>
        <w:separator/>
      </w:r>
    </w:p>
  </w:footnote>
  <w:footnote w:type="continuationSeparator" w:id="1">
    <w:p w:rsidR="00B97E84" w:rsidRDefault="00B97E84" w:rsidP="00E929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B0" w:rsidRPr="00D90A06" w:rsidRDefault="00E929B0" w:rsidP="00E929B0">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E929B0" w:rsidRDefault="00E929B0" w:rsidP="00E929B0">
    <w:pPr>
      <w:tabs>
        <w:tab w:val="center" w:pos="4680"/>
        <w:tab w:val="right" w:pos="9360"/>
      </w:tabs>
      <w:spacing w:after="0"/>
      <w:rPr>
        <w:rFonts w:ascii="Century" w:hAnsi="Century"/>
      </w:rPr>
    </w:pPr>
    <w:r w:rsidRPr="00D90A06">
      <w:rPr>
        <w:rFonts w:ascii="Century" w:hAnsi="Century"/>
      </w:rPr>
      <w:t>Written by Ellen G. White</w:t>
    </w:r>
  </w:p>
  <w:p w:rsidR="007030F1" w:rsidRDefault="007030F1" w:rsidP="00E929B0">
    <w:pPr>
      <w:tabs>
        <w:tab w:val="center" w:pos="4680"/>
        <w:tab w:val="right" w:pos="9360"/>
      </w:tabs>
      <w:spacing w:after="0"/>
      <w:rPr>
        <w:rFonts w:ascii="Century" w:hAnsi="Century"/>
      </w:rPr>
    </w:pPr>
    <w:r>
      <w:rPr>
        <w:rFonts w:ascii="Century" w:hAnsi="Century"/>
      </w:rPr>
      <w:t>Friday, August 28, 2020</w:t>
    </w:r>
  </w:p>
  <w:p w:rsidR="00E929B0" w:rsidRDefault="00E929B0">
    <w:pPr>
      <w:pStyle w:val="Header"/>
    </w:pPr>
  </w:p>
  <w:p w:rsidR="00E929B0" w:rsidRDefault="00E929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55CB"/>
    <w:rsid w:val="00205F1F"/>
    <w:rsid w:val="003C55CB"/>
    <w:rsid w:val="007030F1"/>
    <w:rsid w:val="00966670"/>
    <w:rsid w:val="00A378B2"/>
    <w:rsid w:val="00B9618D"/>
    <w:rsid w:val="00B97E84"/>
    <w:rsid w:val="00C41A06"/>
    <w:rsid w:val="00E4357D"/>
    <w:rsid w:val="00E929B0"/>
    <w:rsid w:val="00F44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CB"/>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B0"/>
    <w:pPr>
      <w:tabs>
        <w:tab w:val="center" w:pos="4680"/>
        <w:tab w:val="right" w:pos="9360"/>
      </w:tabs>
      <w:spacing w:after="0"/>
    </w:pPr>
  </w:style>
  <w:style w:type="character" w:customStyle="1" w:styleId="HeaderChar">
    <w:name w:val="Header Char"/>
    <w:basedOn w:val="DefaultParagraphFont"/>
    <w:link w:val="Header"/>
    <w:uiPriority w:val="99"/>
    <w:rsid w:val="00E929B0"/>
  </w:style>
  <w:style w:type="paragraph" w:styleId="Footer">
    <w:name w:val="footer"/>
    <w:basedOn w:val="Normal"/>
    <w:link w:val="FooterChar"/>
    <w:uiPriority w:val="99"/>
    <w:semiHidden/>
    <w:unhideWhenUsed/>
    <w:rsid w:val="00E929B0"/>
    <w:pPr>
      <w:tabs>
        <w:tab w:val="center" w:pos="4680"/>
        <w:tab w:val="right" w:pos="9360"/>
      </w:tabs>
      <w:spacing w:after="0"/>
    </w:pPr>
  </w:style>
  <w:style w:type="character" w:customStyle="1" w:styleId="FooterChar">
    <w:name w:val="Footer Char"/>
    <w:basedOn w:val="DefaultParagraphFont"/>
    <w:link w:val="Footer"/>
    <w:uiPriority w:val="99"/>
    <w:semiHidden/>
    <w:rsid w:val="00E929B0"/>
  </w:style>
  <w:style w:type="paragraph" w:styleId="BalloonText">
    <w:name w:val="Balloon Text"/>
    <w:basedOn w:val="Normal"/>
    <w:link w:val="BalloonTextChar"/>
    <w:uiPriority w:val="99"/>
    <w:semiHidden/>
    <w:unhideWhenUsed/>
    <w:rsid w:val="00E929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6305">
      <w:bodyDiv w:val="1"/>
      <w:marLeft w:val="0"/>
      <w:marRight w:val="0"/>
      <w:marTop w:val="0"/>
      <w:marBottom w:val="0"/>
      <w:divBdr>
        <w:top w:val="none" w:sz="0" w:space="0" w:color="auto"/>
        <w:left w:val="none" w:sz="0" w:space="0" w:color="auto"/>
        <w:bottom w:val="none" w:sz="0" w:space="0" w:color="auto"/>
        <w:right w:val="none" w:sz="0" w:space="0" w:color="auto"/>
      </w:divBdr>
      <w:divsChild>
        <w:div w:id="640967507">
          <w:marLeft w:val="0"/>
          <w:marRight w:val="0"/>
          <w:marTop w:val="0"/>
          <w:marBottom w:val="0"/>
          <w:divBdr>
            <w:top w:val="none" w:sz="0" w:space="0" w:color="auto"/>
            <w:left w:val="none" w:sz="0" w:space="0" w:color="auto"/>
            <w:bottom w:val="none" w:sz="0" w:space="0" w:color="auto"/>
            <w:right w:val="none" w:sz="0" w:space="0" w:color="auto"/>
          </w:divBdr>
          <w:divsChild>
            <w:div w:id="149564160">
              <w:marLeft w:val="0"/>
              <w:marRight w:val="0"/>
              <w:marTop w:val="0"/>
              <w:marBottom w:val="0"/>
              <w:divBdr>
                <w:top w:val="none" w:sz="0" w:space="0" w:color="auto"/>
                <w:left w:val="none" w:sz="0" w:space="0" w:color="auto"/>
                <w:bottom w:val="none" w:sz="0" w:space="0" w:color="auto"/>
                <w:right w:val="none" w:sz="0" w:space="0" w:color="auto"/>
              </w:divBdr>
            </w:div>
          </w:divsChild>
        </w:div>
        <w:div w:id="1508977369">
          <w:marLeft w:val="0"/>
          <w:marRight w:val="0"/>
          <w:marTop w:val="0"/>
          <w:marBottom w:val="0"/>
          <w:divBdr>
            <w:top w:val="none" w:sz="0" w:space="0" w:color="auto"/>
            <w:left w:val="none" w:sz="0" w:space="0" w:color="auto"/>
            <w:bottom w:val="none" w:sz="0" w:space="0" w:color="auto"/>
            <w:right w:val="none" w:sz="0" w:space="0" w:color="auto"/>
          </w:divBdr>
          <w:divsChild>
            <w:div w:id="286786082">
              <w:marLeft w:val="0"/>
              <w:marRight w:val="0"/>
              <w:marTop w:val="0"/>
              <w:marBottom w:val="0"/>
              <w:divBdr>
                <w:top w:val="none" w:sz="0" w:space="0" w:color="auto"/>
                <w:left w:val="none" w:sz="0" w:space="0" w:color="auto"/>
                <w:bottom w:val="none" w:sz="0" w:space="0" w:color="auto"/>
                <w:right w:val="none" w:sz="0" w:space="0" w:color="auto"/>
              </w:divBdr>
            </w:div>
          </w:divsChild>
        </w:div>
        <w:div w:id="496772754">
          <w:marLeft w:val="0"/>
          <w:marRight w:val="0"/>
          <w:marTop w:val="0"/>
          <w:marBottom w:val="0"/>
          <w:divBdr>
            <w:top w:val="none" w:sz="0" w:space="0" w:color="auto"/>
            <w:left w:val="none" w:sz="0" w:space="0" w:color="auto"/>
            <w:bottom w:val="none" w:sz="0" w:space="0" w:color="auto"/>
            <w:right w:val="none" w:sz="0" w:space="0" w:color="auto"/>
          </w:divBdr>
          <w:divsChild>
            <w:div w:id="1533226685">
              <w:marLeft w:val="0"/>
              <w:marRight w:val="0"/>
              <w:marTop w:val="0"/>
              <w:marBottom w:val="0"/>
              <w:divBdr>
                <w:top w:val="none" w:sz="0" w:space="0" w:color="auto"/>
                <w:left w:val="none" w:sz="0" w:space="0" w:color="auto"/>
                <w:bottom w:val="none" w:sz="0" w:space="0" w:color="auto"/>
                <w:right w:val="none" w:sz="0" w:space="0" w:color="auto"/>
              </w:divBdr>
            </w:div>
          </w:divsChild>
        </w:div>
        <w:div w:id="1085609428">
          <w:marLeft w:val="0"/>
          <w:marRight w:val="0"/>
          <w:marTop w:val="0"/>
          <w:marBottom w:val="0"/>
          <w:divBdr>
            <w:top w:val="none" w:sz="0" w:space="0" w:color="auto"/>
            <w:left w:val="none" w:sz="0" w:space="0" w:color="auto"/>
            <w:bottom w:val="none" w:sz="0" w:space="0" w:color="auto"/>
            <w:right w:val="none" w:sz="0" w:space="0" w:color="auto"/>
          </w:divBdr>
          <w:divsChild>
            <w:div w:id="1143044820">
              <w:marLeft w:val="0"/>
              <w:marRight w:val="0"/>
              <w:marTop w:val="0"/>
              <w:marBottom w:val="0"/>
              <w:divBdr>
                <w:top w:val="none" w:sz="0" w:space="0" w:color="auto"/>
                <w:left w:val="none" w:sz="0" w:space="0" w:color="auto"/>
                <w:bottom w:val="none" w:sz="0" w:space="0" w:color="auto"/>
                <w:right w:val="none" w:sz="0" w:space="0" w:color="auto"/>
              </w:divBdr>
            </w:div>
          </w:divsChild>
        </w:div>
        <w:div w:id="835461494">
          <w:marLeft w:val="0"/>
          <w:marRight w:val="0"/>
          <w:marTop w:val="0"/>
          <w:marBottom w:val="0"/>
          <w:divBdr>
            <w:top w:val="none" w:sz="0" w:space="0" w:color="auto"/>
            <w:left w:val="none" w:sz="0" w:space="0" w:color="auto"/>
            <w:bottom w:val="none" w:sz="0" w:space="0" w:color="auto"/>
            <w:right w:val="none" w:sz="0" w:space="0" w:color="auto"/>
          </w:divBdr>
          <w:divsChild>
            <w:div w:id="1918785570">
              <w:marLeft w:val="0"/>
              <w:marRight w:val="0"/>
              <w:marTop w:val="0"/>
              <w:marBottom w:val="0"/>
              <w:divBdr>
                <w:top w:val="none" w:sz="0" w:space="0" w:color="auto"/>
                <w:left w:val="none" w:sz="0" w:space="0" w:color="auto"/>
                <w:bottom w:val="none" w:sz="0" w:space="0" w:color="auto"/>
                <w:right w:val="none" w:sz="0" w:space="0" w:color="auto"/>
              </w:divBdr>
            </w:div>
          </w:divsChild>
        </w:div>
        <w:div w:id="1803840773">
          <w:marLeft w:val="0"/>
          <w:marRight w:val="0"/>
          <w:marTop w:val="0"/>
          <w:marBottom w:val="0"/>
          <w:divBdr>
            <w:top w:val="none" w:sz="0" w:space="0" w:color="auto"/>
            <w:left w:val="none" w:sz="0" w:space="0" w:color="auto"/>
            <w:bottom w:val="none" w:sz="0" w:space="0" w:color="auto"/>
            <w:right w:val="none" w:sz="0" w:space="0" w:color="auto"/>
          </w:divBdr>
          <w:divsChild>
            <w:div w:id="797456327">
              <w:marLeft w:val="0"/>
              <w:marRight w:val="0"/>
              <w:marTop w:val="0"/>
              <w:marBottom w:val="0"/>
              <w:divBdr>
                <w:top w:val="none" w:sz="0" w:space="0" w:color="auto"/>
                <w:left w:val="none" w:sz="0" w:space="0" w:color="auto"/>
                <w:bottom w:val="none" w:sz="0" w:space="0" w:color="auto"/>
                <w:right w:val="none" w:sz="0" w:space="0" w:color="auto"/>
              </w:divBdr>
            </w:div>
          </w:divsChild>
        </w:div>
        <w:div w:id="611134925">
          <w:marLeft w:val="0"/>
          <w:marRight w:val="0"/>
          <w:marTop w:val="0"/>
          <w:marBottom w:val="0"/>
          <w:divBdr>
            <w:top w:val="none" w:sz="0" w:space="0" w:color="auto"/>
            <w:left w:val="none" w:sz="0" w:space="0" w:color="auto"/>
            <w:bottom w:val="none" w:sz="0" w:space="0" w:color="auto"/>
            <w:right w:val="none" w:sz="0" w:space="0" w:color="auto"/>
          </w:divBdr>
          <w:divsChild>
            <w:div w:id="227157399">
              <w:marLeft w:val="0"/>
              <w:marRight w:val="0"/>
              <w:marTop w:val="0"/>
              <w:marBottom w:val="0"/>
              <w:divBdr>
                <w:top w:val="none" w:sz="0" w:space="0" w:color="auto"/>
                <w:left w:val="none" w:sz="0" w:space="0" w:color="auto"/>
                <w:bottom w:val="none" w:sz="0" w:space="0" w:color="auto"/>
                <w:right w:val="none" w:sz="0" w:space="0" w:color="auto"/>
              </w:divBdr>
            </w:div>
          </w:divsChild>
        </w:div>
        <w:div w:id="100927502">
          <w:marLeft w:val="0"/>
          <w:marRight w:val="0"/>
          <w:marTop w:val="0"/>
          <w:marBottom w:val="0"/>
          <w:divBdr>
            <w:top w:val="none" w:sz="0" w:space="0" w:color="auto"/>
            <w:left w:val="none" w:sz="0" w:space="0" w:color="auto"/>
            <w:bottom w:val="none" w:sz="0" w:space="0" w:color="auto"/>
            <w:right w:val="none" w:sz="0" w:space="0" w:color="auto"/>
          </w:divBdr>
          <w:divsChild>
            <w:div w:id="7612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680">
      <w:bodyDiv w:val="1"/>
      <w:marLeft w:val="0"/>
      <w:marRight w:val="0"/>
      <w:marTop w:val="0"/>
      <w:marBottom w:val="0"/>
      <w:divBdr>
        <w:top w:val="none" w:sz="0" w:space="0" w:color="auto"/>
        <w:left w:val="none" w:sz="0" w:space="0" w:color="auto"/>
        <w:bottom w:val="none" w:sz="0" w:space="0" w:color="auto"/>
        <w:right w:val="none" w:sz="0" w:space="0" w:color="auto"/>
      </w:divBdr>
      <w:divsChild>
        <w:div w:id="657002105">
          <w:marLeft w:val="0"/>
          <w:marRight w:val="0"/>
          <w:marTop w:val="0"/>
          <w:marBottom w:val="0"/>
          <w:divBdr>
            <w:top w:val="none" w:sz="0" w:space="0" w:color="auto"/>
            <w:left w:val="none" w:sz="0" w:space="0" w:color="auto"/>
            <w:bottom w:val="none" w:sz="0" w:space="0" w:color="auto"/>
            <w:right w:val="none" w:sz="0" w:space="0" w:color="auto"/>
          </w:divBdr>
          <w:divsChild>
            <w:div w:id="1920021005">
              <w:marLeft w:val="0"/>
              <w:marRight w:val="0"/>
              <w:marTop w:val="0"/>
              <w:marBottom w:val="0"/>
              <w:divBdr>
                <w:top w:val="none" w:sz="0" w:space="0" w:color="auto"/>
                <w:left w:val="none" w:sz="0" w:space="0" w:color="auto"/>
                <w:bottom w:val="none" w:sz="0" w:space="0" w:color="auto"/>
                <w:right w:val="none" w:sz="0" w:space="0" w:color="auto"/>
              </w:divBdr>
            </w:div>
          </w:divsChild>
        </w:div>
        <w:div w:id="1724795690">
          <w:marLeft w:val="0"/>
          <w:marRight w:val="0"/>
          <w:marTop w:val="0"/>
          <w:marBottom w:val="0"/>
          <w:divBdr>
            <w:top w:val="none" w:sz="0" w:space="0" w:color="auto"/>
            <w:left w:val="none" w:sz="0" w:space="0" w:color="auto"/>
            <w:bottom w:val="none" w:sz="0" w:space="0" w:color="auto"/>
            <w:right w:val="none" w:sz="0" w:space="0" w:color="auto"/>
          </w:divBdr>
          <w:divsChild>
            <w:div w:id="1181892622">
              <w:marLeft w:val="0"/>
              <w:marRight w:val="0"/>
              <w:marTop w:val="0"/>
              <w:marBottom w:val="0"/>
              <w:divBdr>
                <w:top w:val="none" w:sz="0" w:space="0" w:color="auto"/>
                <w:left w:val="none" w:sz="0" w:space="0" w:color="auto"/>
                <w:bottom w:val="none" w:sz="0" w:space="0" w:color="auto"/>
                <w:right w:val="none" w:sz="0" w:space="0" w:color="auto"/>
              </w:divBdr>
            </w:div>
          </w:divsChild>
        </w:div>
        <w:div w:id="753941043">
          <w:marLeft w:val="0"/>
          <w:marRight w:val="0"/>
          <w:marTop w:val="0"/>
          <w:marBottom w:val="0"/>
          <w:divBdr>
            <w:top w:val="none" w:sz="0" w:space="0" w:color="auto"/>
            <w:left w:val="none" w:sz="0" w:space="0" w:color="auto"/>
            <w:bottom w:val="none" w:sz="0" w:space="0" w:color="auto"/>
            <w:right w:val="none" w:sz="0" w:space="0" w:color="auto"/>
          </w:divBdr>
          <w:divsChild>
            <w:div w:id="566694848">
              <w:marLeft w:val="0"/>
              <w:marRight w:val="0"/>
              <w:marTop w:val="0"/>
              <w:marBottom w:val="0"/>
              <w:divBdr>
                <w:top w:val="none" w:sz="0" w:space="0" w:color="auto"/>
                <w:left w:val="none" w:sz="0" w:space="0" w:color="auto"/>
                <w:bottom w:val="none" w:sz="0" w:space="0" w:color="auto"/>
                <w:right w:val="none" w:sz="0" w:space="0" w:color="auto"/>
              </w:divBdr>
            </w:div>
          </w:divsChild>
        </w:div>
        <w:div w:id="655300984">
          <w:marLeft w:val="0"/>
          <w:marRight w:val="0"/>
          <w:marTop w:val="0"/>
          <w:marBottom w:val="0"/>
          <w:divBdr>
            <w:top w:val="none" w:sz="0" w:space="0" w:color="auto"/>
            <w:left w:val="none" w:sz="0" w:space="0" w:color="auto"/>
            <w:bottom w:val="none" w:sz="0" w:space="0" w:color="auto"/>
            <w:right w:val="none" w:sz="0" w:space="0" w:color="auto"/>
          </w:divBdr>
          <w:divsChild>
            <w:div w:id="1564756211">
              <w:marLeft w:val="0"/>
              <w:marRight w:val="0"/>
              <w:marTop w:val="0"/>
              <w:marBottom w:val="0"/>
              <w:divBdr>
                <w:top w:val="none" w:sz="0" w:space="0" w:color="auto"/>
                <w:left w:val="none" w:sz="0" w:space="0" w:color="auto"/>
                <w:bottom w:val="none" w:sz="0" w:space="0" w:color="auto"/>
                <w:right w:val="none" w:sz="0" w:space="0" w:color="auto"/>
              </w:divBdr>
            </w:div>
          </w:divsChild>
        </w:div>
        <w:div w:id="1343629654">
          <w:marLeft w:val="0"/>
          <w:marRight w:val="0"/>
          <w:marTop w:val="0"/>
          <w:marBottom w:val="0"/>
          <w:divBdr>
            <w:top w:val="none" w:sz="0" w:space="0" w:color="auto"/>
            <w:left w:val="none" w:sz="0" w:space="0" w:color="auto"/>
            <w:bottom w:val="none" w:sz="0" w:space="0" w:color="auto"/>
            <w:right w:val="none" w:sz="0" w:space="0" w:color="auto"/>
          </w:divBdr>
          <w:divsChild>
            <w:div w:id="369915284">
              <w:marLeft w:val="0"/>
              <w:marRight w:val="0"/>
              <w:marTop w:val="0"/>
              <w:marBottom w:val="0"/>
              <w:divBdr>
                <w:top w:val="none" w:sz="0" w:space="0" w:color="auto"/>
                <w:left w:val="none" w:sz="0" w:space="0" w:color="auto"/>
                <w:bottom w:val="none" w:sz="0" w:space="0" w:color="auto"/>
                <w:right w:val="none" w:sz="0" w:space="0" w:color="auto"/>
              </w:divBdr>
            </w:div>
          </w:divsChild>
        </w:div>
        <w:div w:id="2101830058">
          <w:marLeft w:val="0"/>
          <w:marRight w:val="0"/>
          <w:marTop w:val="0"/>
          <w:marBottom w:val="0"/>
          <w:divBdr>
            <w:top w:val="none" w:sz="0" w:space="0" w:color="auto"/>
            <w:left w:val="none" w:sz="0" w:space="0" w:color="auto"/>
            <w:bottom w:val="none" w:sz="0" w:space="0" w:color="auto"/>
            <w:right w:val="none" w:sz="0" w:space="0" w:color="auto"/>
          </w:divBdr>
          <w:divsChild>
            <w:div w:id="1748116102">
              <w:marLeft w:val="0"/>
              <w:marRight w:val="0"/>
              <w:marTop w:val="0"/>
              <w:marBottom w:val="0"/>
              <w:divBdr>
                <w:top w:val="none" w:sz="0" w:space="0" w:color="auto"/>
                <w:left w:val="none" w:sz="0" w:space="0" w:color="auto"/>
                <w:bottom w:val="none" w:sz="0" w:space="0" w:color="auto"/>
                <w:right w:val="none" w:sz="0" w:space="0" w:color="auto"/>
              </w:divBdr>
            </w:div>
          </w:divsChild>
        </w:div>
        <w:div w:id="2062514313">
          <w:marLeft w:val="0"/>
          <w:marRight w:val="0"/>
          <w:marTop w:val="0"/>
          <w:marBottom w:val="0"/>
          <w:divBdr>
            <w:top w:val="none" w:sz="0" w:space="0" w:color="auto"/>
            <w:left w:val="none" w:sz="0" w:space="0" w:color="auto"/>
            <w:bottom w:val="none" w:sz="0" w:space="0" w:color="auto"/>
            <w:right w:val="none" w:sz="0" w:space="0" w:color="auto"/>
          </w:divBdr>
          <w:divsChild>
            <w:div w:id="1603873461">
              <w:marLeft w:val="0"/>
              <w:marRight w:val="0"/>
              <w:marTop w:val="0"/>
              <w:marBottom w:val="0"/>
              <w:divBdr>
                <w:top w:val="none" w:sz="0" w:space="0" w:color="auto"/>
                <w:left w:val="none" w:sz="0" w:space="0" w:color="auto"/>
                <w:bottom w:val="none" w:sz="0" w:space="0" w:color="auto"/>
                <w:right w:val="none" w:sz="0" w:space="0" w:color="auto"/>
              </w:divBdr>
            </w:div>
          </w:divsChild>
        </w:div>
        <w:div w:id="1826317657">
          <w:marLeft w:val="0"/>
          <w:marRight w:val="0"/>
          <w:marTop w:val="0"/>
          <w:marBottom w:val="0"/>
          <w:divBdr>
            <w:top w:val="none" w:sz="0" w:space="0" w:color="auto"/>
            <w:left w:val="none" w:sz="0" w:space="0" w:color="auto"/>
            <w:bottom w:val="none" w:sz="0" w:space="0" w:color="auto"/>
            <w:right w:val="none" w:sz="0" w:space="0" w:color="auto"/>
          </w:divBdr>
          <w:divsChild>
            <w:div w:id="9709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2020-08-09T00:55:00Z</dcterms:created>
  <dcterms:modified xsi:type="dcterms:W3CDTF">2020-08-10T09:49:00Z</dcterms:modified>
</cp:coreProperties>
</file>