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C0" w:rsidRPr="004163C0" w:rsidRDefault="004163C0" w:rsidP="004163C0">
      <w:pPr>
        <w:spacing w:line="1035" w:lineRule="atLeast"/>
        <w:jc w:val="center"/>
        <w:rPr>
          <w:rFonts w:ascii="Georgia" w:eastAsia="Times New Roman" w:hAnsi="Georgia" w:cs="Arial"/>
          <w:i/>
          <w:iCs/>
          <w:color w:val="02234E"/>
          <w:sz w:val="39"/>
          <w:szCs w:val="39"/>
        </w:rPr>
      </w:pPr>
      <w:r w:rsidRPr="004163C0">
        <w:rPr>
          <w:rFonts w:ascii="Georgia" w:eastAsia="Times New Roman" w:hAnsi="Georgia" w:cs="Arial"/>
          <w:i/>
          <w:iCs/>
          <w:color w:val="02234E"/>
          <w:sz w:val="39"/>
          <w:szCs w:val="39"/>
        </w:rPr>
        <w:t>Our Long-suffering God</w:t>
      </w:r>
    </w:p>
    <w:p w:rsidR="004163C0" w:rsidRDefault="004163C0" w:rsidP="00171A82">
      <w:pPr>
        <w:spacing w:after="0"/>
        <w:ind w:firstLine="300"/>
        <w:jc w:val="center"/>
        <w:rPr>
          <w:rFonts w:ascii="Arial" w:eastAsia="Times New Roman" w:hAnsi="Arial" w:cs="Arial"/>
          <w:b/>
          <w:bCs/>
          <w:color w:val="BB146E"/>
          <w:bdr w:val="none" w:sz="0" w:space="0" w:color="auto" w:frame="1"/>
        </w:rPr>
      </w:pPr>
      <w:r w:rsidRPr="004163C0">
        <w:rPr>
          <w:rFonts w:ascii="Arial" w:eastAsia="Times New Roman" w:hAnsi="Arial" w:cs="Arial"/>
          <w:b/>
          <w:bCs/>
          <w:color w:val="000000"/>
        </w:rPr>
        <w:t>The Lord passed by before him, and proclaimed, The Lord, The Lord God, merciful and gracious, longsuffering, and abundant in goodness and truth, keeping mercy for thousands, forgiving iniquity and transgression and sin. </w:t>
      </w:r>
      <w:r w:rsidRPr="004163C0">
        <w:rPr>
          <w:rFonts w:ascii="Arial" w:eastAsia="Times New Roman" w:hAnsi="Arial" w:cs="Arial"/>
          <w:b/>
          <w:bCs/>
          <w:color w:val="008000"/>
          <w:bdr w:val="none" w:sz="0" w:space="0" w:color="auto" w:frame="1"/>
        </w:rPr>
        <w:t>Exodus 34:6, 7</w:t>
      </w:r>
      <w:r w:rsidRPr="004163C0">
        <w:rPr>
          <w:rFonts w:ascii="Arial" w:eastAsia="Times New Roman" w:hAnsi="Arial" w:cs="Arial"/>
          <w:b/>
          <w:bCs/>
          <w:color w:val="000000"/>
        </w:rPr>
        <w:t>. </w:t>
      </w:r>
      <w:r w:rsidRPr="004163C0">
        <w:rPr>
          <w:rFonts w:ascii="Arial" w:eastAsia="Times New Roman" w:hAnsi="Arial" w:cs="Arial"/>
          <w:b/>
          <w:bCs/>
          <w:color w:val="BB146E"/>
          <w:bdr w:val="none" w:sz="0" w:space="0" w:color="auto" w:frame="1"/>
        </w:rPr>
        <w:t>{UL 41.1}</w:t>
      </w:r>
    </w:p>
    <w:p w:rsidR="00171A82" w:rsidRPr="004163C0" w:rsidRDefault="00171A82" w:rsidP="00171A82">
      <w:pPr>
        <w:spacing w:after="0"/>
        <w:ind w:firstLine="300"/>
        <w:jc w:val="center"/>
        <w:rPr>
          <w:rFonts w:ascii="Arial" w:eastAsia="Times New Roman" w:hAnsi="Arial" w:cs="Arial"/>
          <w:b/>
          <w:bCs/>
          <w:color w:val="000000"/>
        </w:rPr>
      </w:pPr>
    </w:p>
    <w:p w:rsidR="004163C0" w:rsidRDefault="004163C0" w:rsidP="004163C0">
      <w:pPr>
        <w:spacing w:after="0"/>
        <w:ind w:firstLine="300"/>
        <w:rPr>
          <w:rFonts w:ascii="Arial" w:eastAsia="Times New Roman" w:hAnsi="Arial" w:cs="Arial"/>
          <w:color w:val="BB146E"/>
          <w:sz w:val="17"/>
          <w:szCs w:val="17"/>
          <w:bdr w:val="none" w:sz="0" w:space="0" w:color="auto" w:frame="1"/>
        </w:rPr>
      </w:pPr>
      <w:r w:rsidRPr="004163C0">
        <w:rPr>
          <w:rFonts w:ascii="Arial" w:eastAsia="Times New Roman" w:hAnsi="Arial" w:cs="Arial"/>
          <w:color w:val="000000"/>
          <w:sz w:val="24"/>
          <w:szCs w:val="24"/>
          <w:u w:val="single"/>
        </w:rPr>
        <w:t>How grateful we should be that the Lord is slow to anger! What a wonderful thought it is, that Omnipotence puts a restraint upon His mighty power!</w:t>
      </w:r>
      <w:r w:rsidRPr="004163C0">
        <w:rPr>
          <w:rFonts w:ascii="Arial" w:eastAsia="Times New Roman" w:hAnsi="Arial" w:cs="Arial"/>
          <w:color w:val="000000"/>
          <w:sz w:val="24"/>
          <w:szCs w:val="24"/>
        </w:rPr>
        <w:t xml:space="preserve"> </w:t>
      </w:r>
      <w:r w:rsidRPr="004163C0">
        <w:rPr>
          <w:rFonts w:ascii="Arial" w:eastAsia="Times New Roman" w:hAnsi="Arial" w:cs="Arial"/>
          <w:b/>
          <w:color w:val="000000"/>
          <w:sz w:val="24"/>
          <w:szCs w:val="24"/>
        </w:rPr>
        <w:t>But because the Lord is forbearing and long-suffering, the human heart often manifests a tendency to venture presumptuously to add sin to sin!</w:t>
      </w:r>
      <w:r w:rsidRPr="004163C0">
        <w:rPr>
          <w:rFonts w:ascii="Arial" w:eastAsia="Times New Roman" w:hAnsi="Arial" w:cs="Arial"/>
          <w:color w:val="000000"/>
          <w:sz w:val="24"/>
          <w:szCs w:val="24"/>
        </w:rPr>
        <w:t xml:space="preserve"> ... </w:t>
      </w:r>
      <w:r w:rsidRPr="004163C0">
        <w:rPr>
          <w:rFonts w:ascii="Arial" w:eastAsia="Times New Roman" w:hAnsi="Arial" w:cs="Arial"/>
          <w:color w:val="000000"/>
          <w:sz w:val="24"/>
          <w:szCs w:val="24"/>
          <w:highlight w:val="yellow"/>
        </w:rPr>
        <w:t>“Because sentence against an evil work is not executed speedily, therefore the heart of the sons of men is fully set in them to do evil”</w:t>
      </w:r>
      <w:r w:rsidRPr="004163C0">
        <w:rPr>
          <w:rFonts w:ascii="Arial" w:eastAsia="Times New Roman" w:hAnsi="Arial" w:cs="Arial"/>
          <w:color w:val="000000"/>
          <w:sz w:val="24"/>
          <w:szCs w:val="24"/>
        </w:rPr>
        <w:t xml:space="preserve"> (</w:t>
      </w:r>
      <w:r w:rsidRPr="004163C0">
        <w:rPr>
          <w:rFonts w:ascii="Arial" w:eastAsia="Times New Roman" w:hAnsi="Arial" w:cs="Arial"/>
          <w:color w:val="008000"/>
          <w:sz w:val="24"/>
          <w:szCs w:val="24"/>
          <w:bdr w:val="none" w:sz="0" w:space="0" w:color="auto" w:frame="1"/>
        </w:rPr>
        <w:t>Ecclesiastes 8:11</w:t>
      </w:r>
      <w:r w:rsidRPr="004163C0">
        <w:rPr>
          <w:rFonts w:ascii="Arial" w:eastAsia="Times New Roman" w:hAnsi="Arial" w:cs="Arial"/>
          <w:color w:val="000000"/>
          <w:sz w:val="24"/>
          <w:szCs w:val="24"/>
        </w:rPr>
        <w:t xml:space="preserve">). </w:t>
      </w:r>
      <w:r w:rsidRPr="004163C0">
        <w:rPr>
          <w:rFonts w:ascii="Arial" w:eastAsia="Times New Roman" w:hAnsi="Arial" w:cs="Arial"/>
          <w:color w:val="000000"/>
          <w:sz w:val="24"/>
          <w:szCs w:val="24"/>
          <w:u w:val="single"/>
        </w:rPr>
        <w:t>Instead of God’s patience hardening the sinner to continual transgression,</w:t>
      </w:r>
      <w:r w:rsidRPr="004163C0">
        <w:rPr>
          <w:rFonts w:ascii="Arial" w:eastAsia="Times New Roman" w:hAnsi="Arial" w:cs="Arial"/>
          <w:color w:val="000000"/>
          <w:sz w:val="24"/>
          <w:szCs w:val="24"/>
        </w:rPr>
        <w:t xml:space="preserve"> </w:t>
      </w:r>
      <w:r w:rsidRPr="004163C0">
        <w:rPr>
          <w:rFonts w:ascii="Arial" w:eastAsia="Times New Roman" w:hAnsi="Arial" w:cs="Arial"/>
          <w:b/>
          <w:color w:val="000000"/>
          <w:sz w:val="24"/>
          <w:szCs w:val="24"/>
        </w:rPr>
        <w:t>it should lead him to determine to seek God’s forgiveness,</w:t>
      </w:r>
      <w:r w:rsidRPr="004163C0">
        <w:rPr>
          <w:rFonts w:ascii="Arial" w:eastAsia="Times New Roman" w:hAnsi="Arial" w:cs="Arial"/>
          <w:color w:val="000000"/>
          <w:sz w:val="24"/>
          <w:szCs w:val="24"/>
        </w:rPr>
        <w:t xml:space="preserve"> in order that the figures standing against his account in the heavenly record may be canceled.... </w:t>
      </w:r>
      <w:r w:rsidRPr="004163C0">
        <w:rPr>
          <w:rFonts w:ascii="Arial" w:eastAsia="Times New Roman" w:hAnsi="Arial" w:cs="Arial"/>
          <w:color w:val="BB146E"/>
          <w:sz w:val="17"/>
          <w:szCs w:val="17"/>
          <w:bdr w:val="none" w:sz="0" w:space="0" w:color="auto" w:frame="1"/>
        </w:rPr>
        <w:t>{UL 41.2}</w:t>
      </w:r>
    </w:p>
    <w:p w:rsidR="00171A82" w:rsidRPr="004163C0" w:rsidRDefault="00171A82" w:rsidP="004163C0">
      <w:pPr>
        <w:spacing w:after="0"/>
        <w:ind w:firstLine="300"/>
        <w:rPr>
          <w:rFonts w:ascii="Arial" w:eastAsia="Times New Roman" w:hAnsi="Arial" w:cs="Arial"/>
          <w:color w:val="000000"/>
          <w:sz w:val="24"/>
          <w:szCs w:val="24"/>
        </w:rPr>
      </w:pPr>
    </w:p>
    <w:p w:rsidR="004163C0" w:rsidRDefault="004163C0" w:rsidP="004163C0">
      <w:pPr>
        <w:spacing w:after="0"/>
        <w:ind w:firstLine="300"/>
        <w:rPr>
          <w:rFonts w:ascii="Arial" w:eastAsia="Times New Roman" w:hAnsi="Arial" w:cs="Arial"/>
          <w:color w:val="BB146E"/>
          <w:sz w:val="17"/>
          <w:szCs w:val="17"/>
          <w:bdr w:val="none" w:sz="0" w:space="0" w:color="auto" w:frame="1"/>
        </w:rPr>
      </w:pPr>
      <w:r w:rsidRPr="004163C0">
        <w:rPr>
          <w:rFonts w:ascii="Arial" w:eastAsia="Times New Roman" w:hAnsi="Arial" w:cs="Arial"/>
          <w:b/>
          <w:color w:val="000000"/>
          <w:sz w:val="24"/>
          <w:szCs w:val="24"/>
        </w:rPr>
        <w:t>Satan is the originator of evil.</w:t>
      </w:r>
      <w:r w:rsidRPr="004163C0">
        <w:rPr>
          <w:rFonts w:ascii="Arial" w:eastAsia="Times New Roman" w:hAnsi="Arial" w:cs="Arial"/>
          <w:color w:val="000000"/>
          <w:sz w:val="24"/>
          <w:szCs w:val="24"/>
        </w:rPr>
        <w:t xml:space="preserve"> </w:t>
      </w:r>
      <w:r w:rsidRPr="004163C0">
        <w:rPr>
          <w:rFonts w:ascii="Arial" w:eastAsia="Times New Roman" w:hAnsi="Arial" w:cs="Arial"/>
          <w:color w:val="000000"/>
          <w:sz w:val="24"/>
          <w:szCs w:val="24"/>
          <w:u w:val="single"/>
        </w:rPr>
        <w:t>He swerved from his allegiance to God.</w:t>
      </w:r>
      <w:r w:rsidRPr="004163C0">
        <w:rPr>
          <w:rFonts w:ascii="Arial" w:eastAsia="Times New Roman" w:hAnsi="Arial" w:cs="Arial"/>
          <w:color w:val="000000"/>
          <w:sz w:val="24"/>
          <w:szCs w:val="24"/>
        </w:rPr>
        <w:t xml:space="preserve"> </w:t>
      </w:r>
      <w:r w:rsidRPr="004163C0">
        <w:rPr>
          <w:rFonts w:ascii="Arial" w:eastAsia="Times New Roman" w:hAnsi="Arial" w:cs="Arial"/>
          <w:b/>
          <w:color w:val="000000"/>
          <w:sz w:val="24"/>
          <w:szCs w:val="24"/>
          <w:highlight w:val="yellow"/>
        </w:rPr>
        <w:t>Those who persisted in sympathizing with him in his disaffection were, with him, shut out of heaven.</w:t>
      </w:r>
      <w:r w:rsidRPr="004163C0">
        <w:rPr>
          <w:rFonts w:ascii="Arial" w:eastAsia="Times New Roman" w:hAnsi="Arial" w:cs="Arial"/>
          <w:color w:val="000000"/>
          <w:sz w:val="24"/>
          <w:szCs w:val="24"/>
        </w:rPr>
        <w:t xml:space="preserve"> Implacable hatred against God fills Satan’s mind. </w:t>
      </w:r>
      <w:r w:rsidRPr="004163C0">
        <w:rPr>
          <w:rFonts w:ascii="Arial" w:eastAsia="Times New Roman" w:hAnsi="Arial" w:cs="Arial"/>
          <w:color w:val="000000"/>
          <w:sz w:val="24"/>
          <w:szCs w:val="24"/>
          <w:u w:val="single"/>
        </w:rPr>
        <w:t>Persistently he has used his influence to efface from the human family God’s image, and in its place to stamp his own satanic image</w:t>
      </w:r>
      <w:r w:rsidRPr="004163C0">
        <w:rPr>
          <w:rFonts w:ascii="Arial" w:eastAsia="Times New Roman" w:hAnsi="Arial" w:cs="Arial"/>
          <w:color w:val="000000"/>
          <w:sz w:val="24"/>
          <w:szCs w:val="24"/>
        </w:rPr>
        <w:t xml:space="preserve">. </w:t>
      </w:r>
      <w:r w:rsidRPr="004163C0">
        <w:rPr>
          <w:rFonts w:ascii="Arial" w:eastAsia="Times New Roman" w:hAnsi="Arial" w:cs="Arial"/>
          <w:color w:val="000000"/>
          <w:sz w:val="24"/>
          <w:szCs w:val="24"/>
          <w:highlight w:val="yellow"/>
        </w:rPr>
        <w:t>His effort to deceive our first parents was successful.</w:t>
      </w:r>
      <w:r w:rsidRPr="004163C0">
        <w:rPr>
          <w:rFonts w:ascii="Arial" w:eastAsia="Times New Roman" w:hAnsi="Arial" w:cs="Arial"/>
          <w:color w:val="000000"/>
          <w:sz w:val="24"/>
          <w:szCs w:val="24"/>
        </w:rPr>
        <w:t xml:space="preserve"> Made in the image of God, the human family lost their innocence, became transgressors, and as disloyal subjects began their downward career. Satan gained control of man’s power of action. </w:t>
      </w:r>
      <w:r w:rsidRPr="004163C0">
        <w:rPr>
          <w:rFonts w:ascii="Arial" w:eastAsia="Times New Roman" w:hAnsi="Arial" w:cs="Arial"/>
          <w:b/>
          <w:color w:val="000000"/>
          <w:sz w:val="24"/>
          <w:szCs w:val="24"/>
        </w:rPr>
        <w:t>Through the senses he influenced the mind.</w:t>
      </w:r>
      <w:r w:rsidRPr="004163C0">
        <w:rPr>
          <w:rFonts w:ascii="Arial" w:eastAsia="Times New Roman" w:hAnsi="Arial" w:cs="Arial"/>
          <w:color w:val="000000"/>
          <w:sz w:val="24"/>
          <w:szCs w:val="24"/>
        </w:rPr>
        <w:t> </w:t>
      </w:r>
      <w:r w:rsidRPr="004163C0">
        <w:rPr>
          <w:rFonts w:ascii="Arial" w:eastAsia="Times New Roman" w:hAnsi="Arial" w:cs="Arial"/>
          <w:color w:val="BB146E"/>
          <w:sz w:val="17"/>
          <w:szCs w:val="17"/>
          <w:bdr w:val="none" w:sz="0" w:space="0" w:color="auto" w:frame="1"/>
        </w:rPr>
        <w:t>{UL 41.3}</w:t>
      </w:r>
    </w:p>
    <w:p w:rsidR="00171A82" w:rsidRPr="004163C0" w:rsidRDefault="00171A82" w:rsidP="004163C0">
      <w:pPr>
        <w:spacing w:after="0"/>
        <w:ind w:firstLine="300"/>
        <w:rPr>
          <w:rFonts w:ascii="Arial" w:eastAsia="Times New Roman" w:hAnsi="Arial" w:cs="Arial"/>
          <w:color w:val="000000"/>
          <w:sz w:val="24"/>
          <w:szCs w:val="24"/>
        </w:rPr>
      </w:pPr>
    </w:p>
    <w:p w:rsidR="004163C0" w:rsidRDefault="004163C0" w:rsidP="004163C0">
      <w:pPr>
        <w:spacing w:after="0"/>
        <w:ind w:firstLine="300"/>
        <w:rPr>
          <w:rFonts w:ascii="Arial" w:eastAsia="Times New Roman" w:hAnsi="Arial" w:cs="Arial"/>
          <w:color w:val="BB146E"/>
          <w:sz w:val="17"/>
          <w:szCs w:val="17"/>
          <w:bdr w:val="none" w:sz="0" w:space="0" w:color="auto" w:frame="1"/>
        </w:rPr>
      </w:pPr>
      <w:r w:rsidRPr="004163C0">
        <w:rPr>
          <w:rFonts w:ascii="Arial" w:eastAsia="Times New Roman" w:hAnsi="Arial" w:cs="Arial"/>
          <w:color w:val="000000"/>
          <w:sz w:val="24"/>
          <w:szCs w:val="24"/>
        </w:rPr>
        <w:t xml:space="preserve">Thus it has been from the beginning of the world. Instead of remaining under God’s influence, in order that he might reflect the moral image of his Creator, man placed himself under the control of Satan’s influence and was made selfish. Thus sin became a universal evil. And </w:t>
      </w:r>
      <w:r w:rsidRPr="004163C0">
        <w:rPr>
          <w:rFonts w:ascii="Arial" w:eastAsia="Times New Roman" w:hAnsi="Arial" w:cs="Arial"/>
          <w:b/>
          <w:color w:val="000000"/>
          <w:sz w:val="24"/>
          <w:szCs w:val="24"/>
        </w:rPr>
        <w:t>what a dreadful evil is sin!</w:t>
      </w:r>
      <w:r w:rsidRPr="004163C0">
        <w:rPr>
          <w:rFonts w:ascii="Arial" w:eastAsia="Times New Roman" w:hAnsi="Arial" w:cs="Arial"/>
          <w:color w:val="000000"/>
          <w:sz w:val="24"/>
          <w:szCs w:val="24"/>
        </w:rPr>
        <w:t> </w:t>
      </w:r>
      <w:r w:rsidRPr="004163C0">
        <w:rPr>
          <w:rFonts w:ascii="Arial" w:eastAsia="Times New Roman" w:hAnsi="Arial" w:cs="Arial"/>
          <w:color w:val="BB146E"/>
          <w:sz w:val="17"/>
          <w:szCs w:val="17"/>
          <w:bdr w:val="none" w:sz="0" w:space="0" w:color="auto" w:frame="1"/>
        </w:rPr>
        <w:t>{UL 41.4}</w:t>
      </w:r>
    </w:p>
    <w:p w:rsidR="00171A82" w:rsidRPr="004163C0" w:rsidRDefault="00171A82" w:rsidP="004163C0">
      <w:pPr>
        <w:spacing w:after="0"/>
        <w:ind w:firstLine="300"/>
        <w:rPr>
          <w:rFonts w:ascii="Arial" w:eastAsia="Times New Roman" w:hAnsi="Arial" w:cs="Arial"/>
          <w:color w:val="000000"/>
          <w:sz w:val="24"/>
          <w:szCs w:val="24"/>
        </w:rPr>
      </w:pPr>
    </w:p>
    <w:p w:rsidR="004163C0" w:rsidRDefault="004163C0" w:rsidP="004163C0">
      <w:pPr>
        <w:spacing w:after="0"/>
        <w:ind w:firstLine="300"/>
        <w:rPr>
          <w:rFonts w:ascii="Arial" w:eastAsia="Times New Roman" w:hAnsi="Arial" w:cs="Arial"/>
          <w:color w:val="BB146E"/>
          <w:sz w:val="17"/>
          <w:szCs w:val="17"/>
          <w:bdr w:val="none" w:sz="0" w:space="0" w:color="auto" w:frame="1"/>
        </w:rPr>
      </w:pPr>
      <w:r w:rsidRPr="004163C0">
        <w:rPr>
          <w:rFonts w:ascii="Arial" w:eastAsia="Times New Roman" w:hAnsi="Arial" w:cs="Arial"/>
          <w:color w:val="000000"/>
          <w:sz w:val="24"/>
          <w:szCs w:val="24"/>
          <w:highlight w:val="yellow"/>
        </w:rPr>
        <w:t>Yielding to Satan’s suggestions, our first parents opened the floodgates of evil upon the world</w:t>
      </w:r>
      <w:r w:rsidRPr="004163C0">
        <w:rPr>
          <w:rFonts w:ascii="Arial" w:eastAsia="Times New Roman" w:hAnsi="Arial" w:cs="Arial"/>
          <w:color w:val="000000"/>
          <w:sz w:val="24"/>
          <w:szCs w:val="24"/>
        </w:rPr>
        <w:t xml:space="preserve">. The questionable principles of the father and the mother of the human race influenced some of those with whom they associated. </w:t>
      </w:r>
      <w:r w:rsidRPr="004163C0">
        <w:rPr>
          <w:rFonts w:ascii="Arial" w:eastAsia="Times New Roman" w:hAnsi="Arial" w:cs="Arial"/>
          <w:b/>
          <w:color w:val="000000"/>
          <w:sz w:val="24"/>
          <w:szCs w:val="24"/>
        </w:rPr>
        <w:t xml:space="preserve">The evil that began in Paradise has extended down through the ages. </w:t>
      </w:r>
      <w:r w:rsidRPr="004163C0">
        <w:rPr>
          <w:rFonts w:ascii="Arial" w:eastAsia="Times New Roman" w:hAnsi="Arial" w:cs="Arial"/>
          <w:color w:val="000000"/>
          <w:sz w:val="24"/>
          <w:szCs w:val="24"/>
          <w:u w:val="single"/>
        </w:rPr>
        <w:t xml:space="preserve">Although Adam and Eve related with sorrow to their children the sad story of the </w:t>
      </w:r>
      <w:proofErr w:type="gramStart"/>
      <w:r w:rsidRPr="004163C0">
        <w:rPr>
          <w:rFonts w:ascii="Arial" w:eastAsia="Times New Roman" w:hAnsi="Arial" w:cs="Arial"/>
          <w:color w:val="000000"/>
          <w:sz w:val="24"/>
          <w:szCs w:val="24"/>
          <w:u w:val="single"/>
        </w:rPr>
        <w:t>Fall</w:t>
      </w:r>
      <w:proofErr w:type="gramEnd"/>
      <w:r w:rsidRPr="004163C0">
        <w:rPr>
          <w:rFonts w:ascii="Arial" w:eastAsia="Times New Roman" w:hAnsi="Arial" w:cs="Arial"/>
          <w:color w:val="000000"/>
          <w:sz w:val="24"/>
          <w:szCs w:val="24"/>
          <w:u w:val="single"/>
        </w:rPr>
        <w:t xml:space="preserve">, their family became a divided family. </w:t>
      </w:r>
      <w:r w:rsidRPr="004163C0">
        <w:rPr>
          <w:rFonts w:ascii="Arial" w:eastAsia="Times New Roman" w:hAnsi="Arial" w:cs="Arial"/>
          <w:color w:val="000000"/>
          <w:sz w:val="24"/>
          <w:szCs w:val="24"/>
        </w:rPr>
        <w:t>Cain chose to serve Satan, Abel to serve God. Cain killed his brother Abel, because he would not follow his example. </w:t>
      </w:r>
      <w:r w:rsidRPr="004163C0">
        <w:rPr>
          <w:rFonts w:ascii="Arial" w:eastAsia="Times New Roman" w:hAnsi="Arial" w:cs="Arial"/>
          <w:color w:val="BB146E"/>
          <w:sz w:val="17"/>
          <w:szCs w:val="17"/>
          <w:bdr w:val="none" w:sz="0" w:space="0" w:color="auto" w:frame="1"/>
        </w:rPr>
        <w:t>{UL 41.5}</w:t>
      </w:r>
    </w:p>
    <w:p w:rsidR="00171A82" w:rsidRPr="004163C0" w:rsidRDefault="00171A82" w:rsidP="004163C0">
      <w:pPr>
        <w:spacing w:after="0"/>
        <w:ind w:firstLine="300"/>
        <w:rPr>
          <w:rFonts w:ascii="Arial" w:eastAsia="Times New Roman" w:hAnsi="Arial" w:cs="Arial"/>
          <w:color w:val="000000"/>
          <w:sz w:val="24"/>
          <w:szCs w:val="24"/>
        </w:rPr>
      </w:pPr>
    </w:p>
    <w:p w:rsidR="004163C0" w:rsidRPr="004163C0" w:rsidRDefault="004163C0" w:rsidP="004163C0">
      <w:pPr>
        <w:spacing w:after="0"/>
        <w:ind w:firstLine="300"/>
        <w:rPr>
          <w:rFonts w:ascii="Arial" w:eastAsia="Times New Roman" w:hAnsi="Arial" w:cs="Arial"/>
          <w:color w:val="000000"/>
          <w:sz w:val="24"/>
          <w:szCs w:val="24"/>
        </w:rPr>
      </w:pPr>
      <w:r w:rsidRPr="004163C0">
        <w:rPr>
          <w:rFonts w:ascii="Arial" w:eastAsia="Times New Roman" w:hAnsi="Arial" w:cs="Arial"/>
          <w:color w:val="000000"/>
          <w:sz w:val="24"/>
          <w:szCs w:val="24"/>
        </w:rPr>
        <w:t>That the worl</w:t>
      </w:r>
      <w:bookmarkStart w:id="0" w:name="_GoBack"/>
      <w:bookmarkEnd w:id="0"/>
      <w:r w:rsidRPr="004163C0">
        <w:rPr>
          <w:rFonts w:ascii="Arial" w:eastAsia="Times New Roman" w:hAnsi="Arial" w:cs="Arial"/>
          <w:color w:val="000000"/>
          <w:sz w:val="24"/>
          <w:szCs w:val="24"/>
        </w:rPr>
        <w:t>d might not be destroyed because of its moral pollution, God undertook His great work of salvation, sending His Son to this earth to redeem mankind.—</w:t>
      </w:r>
      <w:r w:rsidRPr="004163C0">
        <w:rPr>
          <w:rFonts w:ascii="Arial" w:eastAsia="Times New Roman" w:hAnsi="Arial" w:cs="Arial"/>
          <w:color w:val="0000FF"/>
          <w:sz w:val="24"/>
          <w:szCs w:val="24"/>
          <w:bdr w:val="none" w:sz="0" w:space="0" w:color="auto" w:frame="1"/>
        </w:rPr>
        <w:t>Manuscript 55, January 27, 1902</w:t>
      </w:r>
      <w:r w:rsidRPr="004163C0">
        <w:rPr>
          <w:rFonts w:ascii="Arial" w:eastAsia="Times New Roman" w:hAnsi="Arial" w:cs="Arial"/>
          <w:color w:val="000000"/>
          <w:sz w:val="24"/>
          <w:szCs w:val="24"/>
        </w:rPr>
        <w:t>, “The Long-Sufferance of God.” </w:t>
      </w:r>
      <w:r w:rsidRPr="004163C0">
        <w:rPr>
          <w:rFonts w:ascii="Arial" w:eastAsia="Times New Roman" w:hAnsi="Arial" w:cs="Arial"/>
          <w:color w:val="BB146E"/>
          <w:sz w:val="17"/>
          <w:szCs w:val="17"/>
          <w:bdr w:val="none" w:sz="0" w:space="0" w:color="auto" w:frame="1"/>
        </w:rPr>
        <w:t>{UL 41.6}</w:t>
      </w:r>
    </w:p>
    <w:p w:rsidR="00E031FA" w:rsidRDefault="00E031FA"/>
    <w:sectPr w:rsidR="00E031FA" w:rsidSect="004163C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0DBB" w:rsidRDefault="00E80DBB" w:rsidP="004163C0">
      <w:pPr>
        <w:spacing w:after="0"/>
      </w:pPr>
      <w:r>
        <w:separator/>
      </w:r>
    </w:p>
  </w:endnote>
  <w:endnote w:type="continuationSeparator" w:id="0">
    <w:p w:rsidR="00E80DBB" w:rsidRDefault="00E80DBB" w:rsidP="004163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0DBB" w:rsidRDefault="00E80DBB" w:rsidP="004163C0">
      <w:pPr>
        <w:spacing w:after="0"/>
      </w:pPr>
      <w:r>
        <w:separator/>
      </w:r>
    </w:p>
  </w:footnote>
  <w:footnote w:type="continuationSeparator" w:id="0">
    <w:p w:rsidR="00E80DBB" w:rsidRDefault="00E80DBB" w:rsidP="004163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3C0" w:rsidRPr="007672BE" w:rsidRDefault="004163C0" w:rsidP="004163C0">
    <w:pPr>
      <w:pStyle w:val="Header"/>
      <w:rPr>
        <w:rFonts w:ascii="Century" w:hAnsi="Century"/>
        <w:i/>
      </w:rPr>
    </w:pPr>
    <w:r w:rsidRPr="007672BE">
      <w:rPr>
        <w:rFonts w:ascii="Century" w:hAnsi="Century"/>
      </w:rPr>
      <w:t xml:space="preserve">Devotional Book: </w:t>
    </w:r>
    <w:r w:rsidRPr="007672BE">
      <w:rPr>
        <w:rFonts w:ascii="Century" w:hAnsi="Century"/>
        <w:i/>
      </w:rPr>
      <w:t>The Upward Look</w:t>
    </w:r>
  </w:p>
  <w:p w:rsidR="004163C0" w:rsidRDefault="004163C0" w:rsidP="004163C0">
    <w:pPr>
      <w:pStyle w:val="Header"/>
      <w:rPr>
        <w:rFonts w:ascii="Century" w:hAnsi="Century"/>
      </w:rPr>
    </w:pPr>
    <w:r w:rsidRPr="007672BE">
      <w:rPr>
        <w:rFonts w:ascii="Century" w:hAnsi="Century"/>
      </w:rPr>
      <w:t>Written by Ellen G. White</w:t>
    </w:r>
  </w:p>
  <w:p w:rsidR="00171A82" w:rsidRDefault="00171A82" w:rsidP="004163C0">
    <w:pPr>
      <w:pStyle w:val="Header"/>
      <w:rPr>
        <w:rFonts w:ascii="Century" w:hAnsi="Century"/>
      </w:rPr>
    </w:pPr>
    <w:r>
      <w:rPr>
        <w:rFonts w:ascii="Century" w:hAnsi="Century"/>
      </w:rPr>
      <w:t>Friday October 18, 2019</w:t>
    </w:r>
  </w:p>
  <w:p w:rsidR="004163C0" w:rsidRDefault="004163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C0"/>
    <w:rsid w:val="00171A82"/>
    <w:rsid w:val="004163C0"/>
    <w:rsid w:val="007F1C42"/>
    <w:rsid w:val="00E031FA"/>
    <w:rsid w:val="00E8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927C0E-91C6-4290-BA09-04AA21029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3C0"/>
    <w:pPr>
      <w:tabs>
        <w:tab w:val="center" w:pos="4680"/>
        <w:tab w:val="right" w:pos="9360"/>
      </w:tabs>
      <w:spacing w:after="0"/>
    </w:pPr>
  </w:style>
  <w:style w:type="character" w:customStyle="1" w:styleId="HeaderChar">
    <w:name w:val="Header Char"/>
    <w:basedOn w:val="DefaultParagraphFont"/>
    <w:link w:val="Header"/>
    <w:uiPriority w:val="99"/>
    <w:rsid w:val="004163C0"/>
  </w:style>
  <w:style w:type="paragraph" w:styleId="Footer">
    <w:name w:val="footer"/>
    <w:basedOn w:val="Normal"/>
    <w:link w:val="FooterChar"/>
    <w:uiPriority w:val="99"/>
    <w:unhideWhenUsed/>
    <w:rsid w:val="004163C0"/>
    <w:pPr>
      <w:tabs>
        <w:tab w:val="center" w:pos="4680"/>
        <w:tab w:val="right" w:pos="9360"/>
      </w:tabs>
      <w:spacing w:after="0"/>
    </w:pPr>
  </w:style>
  <w:style w:type="character" w:customStyle="1" w:styleId="FooterChar">
    <w:name w:val="Footer Char"/>
    <w:basedOn w:val="DefaultParagraphFont"/>
    <w:link w:val="Footer"/>
    <w:uiPriority w:val="99"/>
    <w:rsid w:val="00416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5605">
      <w:bodyDiv w:val="1"/>
      <w:marLeft w:val="0"/>
      <w:marRight w:val="0"/>
      <w:marTop w:val="0"/>
      <w:marBottom w:val="0"/>
      <w:divBdr>
        <w:top w:val="none" w:sz="0" w:space="0" w:color="auto"/>
        <w:left w:val="none" w:sz="0" w:space="0" w:color="auto"/>
        <w:bottom w:val="none" w:sz="0" w:space="0" w:color="auto"/>
        <w:right w:val="none" w:sz="0" w:space="0" w:color="auto"/>
      </w:divBdr>
      <w:divsChild>
        <w:div w:id="1249847348">
          <w:marLeft w:val="0"/>
          <w:marRight w:val="0"/>
          <w:marTop w:val="600"/>
          <w:marBottom w:val="300"/>
          <w:divBdr>
            <w:top w:val="none" w:sz="0" w:space="0" w:color="auto"/>
            <w:left w:val="none" w:sz="0" w:space="0" w:color="auto"/>
            <w:bottom w:val="none" w:sz="0" w:space="0" w:color="auto"/>
            <w:right w:val="none" w:sz="0" w:space="0" w:color="auto"/>
          </w:divBdr>
        </w:div>
        <w:div w:id="2043045749">
          <w:marLeft w:val="0"/>
          <w:marRight w:val="0"/>
          <w:marTop w:val="75"/>
          <w:marBottom w:val="0"/>
          <w:divBdr>
            <w:top w:val="none" w:sz="0" w:space="0" w:color="auto"/>
            <w:left w:val="none" w:sz="0" w:space="0" w:color="auto"/>
            <w:bottom w:val="none" w:sz="0" w:space="0" w:color="auto"/>
            <w:right w:val="none" w:sz="0" w:space="0" w:color="auto"/>
          </w:divBdr>
        </w:div>
        <w:div w:id="641232343">
          <w:marLeft w:val="0"/>
          <w:marRight w:val="0"/>
          <w:marTop w:val="75"/>
          <w:marBottom w:val="0"/>
          <w:divBdr>
            <w:top w:val="none" w:sz="0" w:space="0" w:color="auto"/>
            <w:left w:val="none" w:sz="0" w:space="0" w:color="auto"/>
            <w:bottom w:val="none" w:sz="0" w:space="0" w:color="auto"/>
            <w:right w:val="none" w:sz="0" w:space="0" w:color="auto"/>
          </w:divBdr>
        </w:div>
        <w:div w:id="36128110">
          <w:marLeft w:val="0"/>
          <w:marRight w:val="0"/>
          <w:marTop w:val="75"/>
          <w:marBottom w:val="0"/>
          <w:divBdr>
            <w:top w:val="none" w:sz="0" w:space="0" w:color="auto"/>
            <w:left w:val="none" w:sz="0" w:space="0" w:color="auto"/>
            <w:bottom w:val="none" w:sz="0" w:space="0" w:color="auto"/>
            <w:right w:val="none" w:sz="0" w:space="0" w:color="auto"/>
          </w:divBdr>
        </w:div>
        <w:div w:id="474496550">
          <w:marLeft w:val="0"/>
          <w:marRight w:val="0"/>
          <w:marTop w:val="75"/>
          <w:marBottom w:val="0"/>
          <w:divBdr>
            <w:top w:val="none" w:sz="0" w:space="0" w:color="auto"/>
            <w:left w:val="none" w:sz="0" w:space="0" w:color="auto"/>
            <w:bottom w:val="none" w:sz="0" w:space="0" w:color="auto"/>
            <w:right w:val="none" w:sz="0" w:space="0" w:color="auto"/>
          </w:divBdr>
        </w:div>
        <w:div w:id="1531449915">
          <w:marLeft w:val="0"/>
          <w:marRight w:val="0"/>
          <w:marTop w:val="75"/>
          <w:marBottom w:val="0"/>
          <w:divBdr>
            <w:top w:val="none" w:sz="0" w:space="0" w:color="auto"/>
            <w:left w:val="none" w:sz="0" w:space="0" w:color="auto"/>
            <w:bottom w:val="none" w:sz="0" w:space="0" w:color="auto"/>
            <w:right w:val="none" w:sz="0" w:space="0" w:color="auto"/>
          </w:divBdr>
        </w:div>
        <w:div w:id="1792552109">
          <w:marLeft w:val="0"/>
          <w:marRight w:val="0"/>
          <w:marTop w:val="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405</Words>
  <Characters>2310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2</cp:revision>
  <dcterms:created xsi:type="dcterms:W3CDTF">2019-09-19T23:02:00Z</dcterms:created>
  <dcterms:modified xsi:type="dcterms:W3CDTF">2019-09-20T00:44:00Z</dcterms:modified>
</cp:coreProperties>
</file>