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43"/>
        <w:gridCol w:w="2037"/>
        <w:gridCol w:w="7373"/>
      </w:tblGrid>
      <w:tr w:rsidR="00617349" w:rsidTr="00A66B40">
        <w:trPr>
          <w:trHeight w:val="231"/>
        </w:trPr>
        <w:tc>
          <w:tcPr>
            <w:tcW w:w="1343"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37"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73"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617349" w:rsidTr="00A66B40">
        <w:trPr>
          <w:trHeight w:val="516"/>
        </w:trPr>
        <w:tc>
          <w:tcPr>
            <w:tcW w:w="1343" w:type="dxa"/>
          </w:tcPr>
          <w:p w:rsidR="00724D05" w:rsidRPr="00CF5B38" w:rsidRDefault="008E23AF" w:rsidP="003C7DEB">
            <w:pPr>
              <w:jc w:val="center"/>
              <w:rPr>
                <w:rFonts w:ascii="Segoe UI Light" w:hAnsi="Segoe UI Light" w:cs="Segoe UI Light"/>
                <w:color w:val="000000" w:themeColor="text1"/>
                <w:sz w:val="24"/>
                <w:szCs w:val="24"/>
              </w:rPr>
            </w:pPr>
            <w:r>
              <w:rPr>
                <w:rFonts w:ascii="Segoe UI Light" w:hAnsi="Segoe UI Light" w:cs="Segoe UI Light"/>
                <w:sz w:val="24"/>
                <w:szCs w:val="24"/>
              </w:rPr>
              <w:t>01/23/2020</w:t>
            </w:r>
          </w:p>
        </w:tc>
        <w:tc>
          <w:tcPr>
            <w:tcW w:w="2037" w:type="dxa"/>
          </w:tcPr>
          <w:p w:rsidR="00920CDA" w:rsidRPr="00CF5B38" w:rsidRDefault="008E23AF" w:rsidP="007A2252">
            <w:pPr>
              <w:jc w:val="center"/>
              <w:rPr>
                <w:rFonts w:ascii="Segoe UI Light" w:hAnsi="Segoe UI Light" w:cs="Segoe UI Light"/>
                <w:color w:val="000000" w:themeColor="text1"/>
                <w:sz w:val="24"/>
                <w:szCs w:val="24"/>
              </w:rPr>
            </w:pPr>
            <w:r>
              <w:rPr>
                <w:rFonts w:ascii="Segoe UI Light" w:hAnsi="Segoe UI Light" w:cs="Segoe UI Light"/>
                <w:sz w:val="24"/>
                <w:szCs w:val="24"/>
              </w:rPr>
              <w:t>Sister Elaine</w:t>
            </w:r>
          </w:p>
        </w:tc>
        <w:tc>
          <w:tcPr>
            <w:tcW w:w="7373" w:type="dxa"/>
          </w:tcPr>
          <w:p w:rsidR="008E23AF" w:rsidRDefault="008E23AF" w:rsidP="008E23AF">
            <w:pPr>
              <w:rPr>
                <w:rFonts w:ascii="Segoe UI Light" w:hAnsi="Segoe UI Light" w:cs="Segoe UI Light"/>
                <w:bCs/>
                <w:sz w:val="24"/>
                <w:szCs w:val="24"/>
              </w:rPr>
            </w:pPr>
            <w:bookmarkStart w:id="0" w:name="_GoBack"/>
            <w:bookmarkEnd w:id="0"/>
            <w:r>
              <w:rPr>
                <w:rFonts w:ascii="Segoe UI Light" w:hAnsi="Segoe UI Light" w:cs="Segoe UI Light"/>
                <w:bCs/>
                <w:sz w:val="24"/>
                <w:szCs w:val="24"/>
              </w:rPr>
              <w:t xml:space="preserve">Shares a word of encouragement from SOP by Ellen G. White: </w:t>
            </w:r>
          </w:p>
          <w:p w:rsidR="00FF1A3F" w:rsidRPr="009F7D87" w:rsidRDefault="008E23AF" w:rsidP="008E23AF">
            <w:pPr>
              <w:tabs>
                <w:tab w:val="left" w:pos="5883"/>
              </w:tabs>
              <w:rPr>
                <w:rFonts w:ascii="Segoe UI Light" w:hAnsi="Segoe UI Light" w:cs="Segoe UI Light"/>
                <w:color w:val="000000" w:themeColor="text1"/>
                <w:sz w:val="24"/>
                <w:szCs w:val="24"/>
              </w:rPr>
            </w:pPr>
            <w:r w:rsidRPr="008E23AF">
              <w:rPr>
                <w:rFonts w:ascii="Segoe UI Light" w:hAnsi="Segoe UI Light" w:cs="Segoe UI Light"/>
                <w:bCs/>
                <w:sz w:val="24"/>
                <w:szCs w:val="24"/>
              </w:rPr>
              <w:t>A Definition of Faith.--Faith, saving faith, is to be taught. The definition of this faith in Jesus Christ may be described in few words: It is the act of the soul by which the whole man is given over to the guardianship and control of Jesus Christ. He abides in Christ and Christ abides in the soul by faith as supreme. The believer commits his soul and body to God and with assurance may say, Christ is able to keep that which I have committed unto Him against that day. All who will do this will be saved unto life eternal. There will be an assurance that the soul is washed in the blood of Christ and clothed with His righteousness and precious in the sight of Jesus. Our thoughts and our hopes are on the second advent of our Lord. That is the day when the Judge of all the earth will reward the trust of His people</w:t>
            </w:r>
            <w:r w:rsidRPr="008E23AF">
              <w:rPr>
                <w:rFonts w:ascii="Segoe UI Light" w:hAnsi="Segoe UI Light" w:cs="Segoe UI Light"/>
                <w:sz w:val="24"/>
                <w:szCs w:val="24"/>
              </w:rPr>
              <w:t>.--MS 6, 1889.  {2MCP 531.1}</w:t>
            </w:r>
          </w:p>
        </w:tc>
      </w:tr>
      <w:tr w:rsidR="00617349" w:rsidTr="00A66B40">
        <w:trPr>
          <w:trHeight w:val="516"/>
        </w:trPr>
        <w:tc>
          <w:tcPr>
            <w:tcW w:w="1343" w:type="dxa"/>
          </w:tcPr>
          <w:p w:rsidR="00A21F83" w:rsidRDefault="008E23AF" w:rsidP="00310303">
            <w:pPr>
              <w:jc w:val="center"/>
              <w:rPr>
                <w:rFonts w:ascii="Segoe UI Light" w:hAnsi="Segoe UI Light" w:cs="Segoe UI Light"/>
                <w:sz w:val="24"/>
                <w:szCs w:val="24"/>
              </w:rPr>
            </w:pPr>
            <w:r>
              <w:rPr>
                <w:rFonts w:ascii="Segoe UI Light" w:hAnsi="Segoe UI Light" w:cs="Segoe UI Light"/>
                <w:sz w:val="24"/>
                <w:szCs w:val="24"/>
              </w:rPr>
              <w:t>01/23/2020</w:t>
            </w:r>
          </w:p>
        </w:tc>
        <w:tc>
          <w:tcPr>
            <w:tcW w:w="2037" w:type="dxa"/>
          </w:tcPr>
          <w:p w:rsidR="00A21F83" w:rsidRDefault="008E23AF" w:rsidP="00424616">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373" w:type="dxa"/>
          </w:tcPr>
          <w:p w:rsidR="008E23AF" w:rsidRPr="00857063" w:rsidRDefault="008E23AF" w:rsidP="008E23AF">
            <w:pPr>
              <w:rPr>
                <w:rFonts w:ascii="Segoe UI Light" w:eastAsia="Times New Roman" w:hAnsi="Segoe UI Light" w:cs="Segoe UI Light"/>
                <w:bCs/>
                <w:sz w:val="24"/>
                <w:szCs w:val="24"/>
              </w:rPr>
            </w:pPr>
            <w:r w:rsidRPr="00857063">
              <w:rPr>
                <w:rFonts w:ascii="Segoe UI Light" w:eastAsia="Times New Roman" w:hAnsi="Segoe UI Light" w:cs="Segoe UI Light"/>
                <w:bCs/>
                <w:sz w:val="24"/>
                <w:szCs w:val="24"/>
              </w:rPr>
              <w:t xml:space="preserve">Shares a word of encouragement: Most of us know the Aesop Fable titled, “The Hare and the Tortoise.”  This came to my mind as the </w:t>
            </w:r>
            <w:r w:rsidR="00D44E31" w:rsidRPr="00857063">
              <w:rPr>
                <w:rFonts w:ascii="Segoe UI Light" w:eastAsia="Times New Roman" w:hAnsi="Segoe UI Light" w:cs="Segoe UI Light"/>
                <w:bCs/>
                <w:sz w:val="24"/>
                <w:szCs w:val="24"/>
              </w:rPr>
              <w:t xml:space="preserve">recent videos </w:t>
            </w:r>
            <w:r w:rsidR="00857063">
              <w:rPr>
                <w:rFonts w:ascii="Segoe UI Light" w:eastAsia="Times New Roman" w:hAnsi="Segoe UI Light" w:cs="Segoe UI Light"/>
                <w:bCs/>
                <w:sz w:val="24"/>
                <w:szCs w:val="24"/>
              </w:rPr>
              <w:t xml:space="preserve">of present truth </w:t>
            </w:r>
            <w:r w:rsidR="00D44E31" w:rsidRPr="00857063">
              <w:rPr>
                <w:rFonts w:ascii="Segoe UI Light" w:eastAsia="Times New Roman" w:hAnsi="Segoe UI Light" w:cs="Segoe UI Light"/>
                <w:bCs/>
                <w:sz w:val="24"/>
                <w:szCs w:val="24"/>
              </w:rPr>
              <w:t>has begu</w:t>
            </w:r>
            <w:r w:rsidRPr="00857063">
              <w:rPr>
                <w:rFonts w:ascii="Segoe UI Light" w:eastAsia="Times New Roman" w:hAnsi="Segoe UI Light" w:cs="Segoe UI Light"/>
                <w:bCs/>
                <w:sz w:val="24"/>
                <w:szCs w:val="24"/>
              </w:rPr>
              <w:t xml:space="preserve">n to </w:t>
            </w:r>
            <w:r w:rsidR="00D44E31" w:rsidRPr="00857063">
              <w:rPr>
                <w:rFonts w:ascii="Segoe UI Light" w:eastAsia="Times New Roman" w:hAnsi="Segoe UI Light" w:cs="Segoe UI Light"/>
                <w:bCs/>
                <w:sz w:val="24"/>
                <w:szCs w:val="24"/>
              </w:rPr>
              <w:t>be posted</w:t>
            </w:r>
            <w:r w:rsidRPr="00857063">
              <w:rPr>
                <w:rFonts w:ascii="Segoe UI Light" w:eastAsia="Times New Roman" w:hAnsi="Segoe UI Light" w:cs="Segoe UI Light"/>
                <w:bCs/>
                <w:sz w:val="24"/>
                <w:szCs w:val="24"/>
              </w:rPr>
              <w:t xml:space="preserve"> in </w:t>
            </w:r>
            <w:r w:rsidR="00D44E31" w:rsidRPr="00857063">
              <w:rPr>
                <w:rFonts w:ascii="Segoe UI Light" w:eastAsia="Times New Roman" w:hAnsi="Segoe UI Light" w:cs="Segoe UI Light"/>
                <w:bCs/>
                <w:sz w:val="24"/>
                <w:szCs w:val="24"/>
              </w:rPr>
              <w:t xml:space="preserve">measure. At times, it can be so overwhelming and seem difficult to keep up with the light coming out. But, don’t fall discouraged in not being fast enough to watch every video. Do what you can to keep up. The race is not always to the swift, but </w:t>
            </w:r>
            <w:r w:rsidR="00857063" w:rsidRPr="00857063">
              <w:rPr>
                <w:rFonts w:ascii="Segoe UI Light" w:eastAsia="Times New Roman" w:hAnsi="Segoe UI Light" w:cs="Segoe UI Light"/>
                <w:bCs/>
                <w:sz w:val="24"/>
                <w:szCs w:val="24"/>
              </w:rPr>
              <w:t xml:space="preserve">as </w:t>
            </w:r>
            <w:r w:rsidR="00857063">
              <w:rPr>
                <w:rFonts w:ascii="Segoe UI Light" w:eastAsia="Times New Roman" w:hAnsi="Segoe UI Light" w:cs="Segoe UI Light"/>
                <w:bCs/>
                <w:sz w:val="24"/>
                <w:szCs w:val="24"/>
              </w:rPr>
              <w:t>we should know</w:t>
            </w:r>
            <w:r w:rsidR="00857063" w:rsidRPr="00857063">
              <w:rPr>
                <w:rFonts w:ascii="Segoe UI Light" w:eastAsia="Times New Roman" w:hAnsi="Segoe UI Light" w:cs="Segoe UI Light"/>
                <w:bCs/>
                <w:sz w:val="24"/>
                <w:szCs w:val="24"/>
              </w:rPr>
              <w:t xml:space="preserve"> to those who endure to the end and finish: </w:t>
            </w:r>
          </w:p>
          <w:p w:rsidR="00857063" w:rsidRDefault="00857063" w:rsidP="008E23AF">
            <w:pPr>
              <w:jc w:val="center"/>
              <w:rPr>
                <w:rFonts w:ascii="Segoe UI Light" w:eastAsia="Times New Roman" w:hAnsi="Segoe UI Light" w:cs="Segoe UI Light"/>
                <w:b/>
                <w:bCs/>
                <w:sz w:val="24"/>
                <w:szCs w:val="24"/>
              </w:rPr>
            </w:pPr>
          </w:p>
          <w:p w:rsidR="008E23AF" w:rsidRPr="00405CA0" w:rsidRDefault="008E23AF" w:rsidP="008E23AF">
            <w:pPr>
              <w:jc w:val="center"/>
              <w:rPr>
                <w:rFonts w:ascii="Segoe UI Light" w:hAnsi="Segoe UI Light" w:cs="Segoe UI Light"/>
                <w:color w:val="000000" w:themeColor="text1"/>
                <w:sz w:val="24"/>
                <w:szCs w:val="24"/>
              </w:rPr>
            </w:pPr>
            <w:r w:rsidRPr="00D877AF">
              <w:rPr>
                <w:rFonts w:ascii="Segoe UI Light" w:eastAsia="Times New Roman" w:hAnsi="Segoe UI Light" w:cs="Segoe UI Light"/>
                <w:b/>
                <w:bCs/>
                <w:sz w:val="24"/>
                <w:szCs w:val="24"/>
              </w:rPr>
              <w:t>The Hare &amp; the Tortoise</w:t>
            </w:r>
            <w:r>
              <w:rPr>
                <w:rFonts w:ascii="Segoe UI Light" w:eastAsia="Times New Roman" w:hAnsi="Segoe UI Light" w:cs="Segoe UI Light"/>
                <w:b/>
                <w:bCs/>
                <w:sz w:val="24"/>
                <w:szCs w:val="24"/>
              </w:rPr>
              <w:br/>
            </w:r>
            <w:r w:rsidRPr="00405CA0">
              <w:rPr>
                <w:rFonts w:ascii="Segoe UI Light" w:eastAsia="Times New Roman" w:hAnsi="Segoe UI Light" w:cs="Segoe UI Light"/>
                <w:sz w:val="24"/>
                <w:szCs w:val="24"/>
              </w:rPr>
              <w:t>A Hare was making fun of the Tortoise one day for being so slow.</w:t>
            </w:r>
          </w:p>
          <w:p w:rsidR="008E23AF" w:rsidRPr="00405CA0" w:rsidRDefault="008E23AF" w:rsidP="008E23AF">
            <w:pPr>
              <w:spacing w:before="100" w:beforeAutospacing="1" w:after="100" w:afterAutospacing="1"/>
              <w:jc w:val="center"/>
              <w:rPr>
                <w:rFonts w:ascii="Segoe UI Light" w:eastAsia="Times New Roman" w:hAnsi="Segoe UI Light" w:cs="Segoe UI Light"/>
                <w:sz w:val="24"/>
                <w:szCs w:val="24"/>
              </w:rPr>
            </w:pPr>
            <w:r w:rsidRPr="00405CA0">
              <w:rPr>
                <w:rFonts w:ascii="Segoe UI Light" w:eastAsia="Times New Roman" w:hAnsi="Segoe UI Light" w:cs="Segoe UI Light"/>
                <w:sz w:val="24"/>
                <w:szCs w:val="24"/>
              </w:rPr>
              <w:t>"Do you ever get anywhere?" he asked with a mocking laugh.</w:t>
            </w:r>
          </w:p>
          <w:p w:rsidR="008E23AF" w:rsidRPr="00405CA0" w:rsidRDefault="008E23AF" w:rsidP="008E23AF">
            <w:pPr>
              <w:spacing w:before="100" w:beforeAutospacing="1" w:after="100" w:afterAutospacing="1"/>
              <w:jc w:val="center"/>
              <w:rPr>
                <w:rFonts w:ascii="Segoe UI Light" w:eastAsia="Times New Roman" w:hAnsi="Segoe UI Light" w:cs="Segoe UI Light"/>
                <w:sz w:val="24"/>
                <w:szCs w:val="24"/>
              </w:rPr>
            </w:pPr>
            <w:r w:rsidRPr="00405CA0">
              <w:rPr>
                <w:rFonts w:ascii="Segoe UI Light" w:eastAsia="Times New Roman" w:hAnsi="Segoe UI Light" w:cs="Segoe UI Light"/>
                <w:sz w:val="24"/>
                <w:szCs w:val="24"/>
              </w:rPr>
              <w:t>"Yes," replied the Tortoise, "and I get there sooner than you think. I'll run you a race and prove it."</w:t>
            </w:r>
          </w:p>
          <w:p w:rsidR="008E23AF" w:rsidRPr="00405CA0" w:rsidRDefault="008E23AF" w:rsidP="008E23AF">
            <w:pPr>
              <w:spacing w:before="100" w:beforeAutospacing="1" w:after="100" w:afterAutospacing="1"/>
              <w:jc w:val="center"/>
              <w:rPr>
                <w:rFonts w:ascii="Segoe UI Light" w:eastAsia="Times New Roman" w:hAnsi="Segoe UI Light" w:cs="Segoe UI Light"/>
                <w:sz w:val="24"/>
                <w:szCs w:val="24"/>
              </w:rPr>
            </w:pPr>
            <w:r w:rsidRPr="00405CA0">
              <w:rPr>
                <w:rFonts w:ascii="Segoe UI Light" w:eastAsia="Times New Roman" w:hAnsi="Segoe UI Light" w:cs="Segoe UI Light"/>
                <w:sz w:val="24"/>
                <w:szCs w:val="24"/>
              </w:rPr>
              <w:t>The Hare was much amused at the idea of running a race with the Tortoise, but for the fun of the thing he agreed. So the Fox, who had consented to act as judge, marked the distance and started the runners off.</w:t>
            </w:r>
          </w:p>
          <w:p w:rsidR="008E23AF" w:rsidRPr="00405CA0" w:rsidRDefault="008E23AF" w:rsidP="008E23AF">
            <w:pPr>
              <w:spacing w:before="100" w:beforeAutospacing="1" w:after="100" w:afterAutospacing="1"/>
              <w:jc w:val="center"/>
              <w:rPr>
                <w:rFonts w:ascii="Segoe UI Light" w:eastAsia="Times New Roman" w:hAnsi="Segoe UI Light" w:cs="Segoe UI Light"/>
                <w:sz w:val="24"/>
                <w:szCs w:val="24"/>
              </w:rPr>
            </w:pPr>
            <w:r w:rsidRPr="00405CA0">
              <w:rPr>
                <w:rFonts w:ascii="Segoe UI Light" w:eastAsia="Times New Roman" w:hAnsi="Segoe UI Light" w:cs="Segoe UI Light"/>
                <w:sz w:val="24"/>
                <w:szCs w:val="24"/>
              </w:rPr>
              <w:t xml:space="preserve">The Hare was soon far out of sight, and to make the Tortoise feel very deeply how ridiculous it was for him to try a race with a Hare, he lay </w:t>
            </w:r>
            <w:r w:rsidRPr="00405CA0">
              <w:rPr>
                <w:rFonts w:ascii="Segoe UI Light" w:eastAsia="Times New Roman" w:hAnsi="Segoe UI Light" w:cs="Segoe UI Light"/>
                <w:sz w:val="24"/>
                <w:szCs w:val="24"/>
              </w:rPr>
              <w:lastRenderedPageBreak/>
              <w:t>down beside the course to take a nap until the Tortoise should catch up.</w:t>
            </w:r>
          </w:p>
          <w:p w:rsidR="008E23AF" w:rsidRPr="00405CA0" w:rsidRDefault="008E23AF" w:rsidP="008E23AF">
            <w:pPr>
              <w:spacing w:before="100" w:beforeAutospacing="1" w:after="100" w:afterAutospacing="1"/>
              <w:jc w:val="center"/>
              <w:rPr>
                <w:rFonts w:ascii="Segoe UI Light" w:eastAsia="Times New Roman" w:hAnsi="Segoe UI Light" w:cs="Segoe UI Light"/>
                <w:sz w:val="24"/>
                <w:szCs w:val="24"/>
              </w:rPr>
            </w:pPr>
            <w:r w:rsidRPr="00405CA0">
              <w:rPr>
                <w:rFonts w:ascii="Segoe UI Light" w:eastAsia="Times New Roman" w:hAnsi="Segoe UI Light" w:cs="Segoe UI Light"/>
                <w:sz w:val="24"/>
                <w:szCs w:val="24"/>
              </w:rPr>
              <w:t>The Tortoise meanwhile kept going slowly but steadily, and, after a time, passed the place where the Hare was sleeping. But the Hare slept on very peacefully; and when at last he did wake up, the Tortoise was near the goal. The Hare now ran his swiftest, but he could not overtake the Tortoise in time.</w:t>
            </w:r>
          </w:p>
          <w:p w:rsidR="008E23AF" w:rsidRPr="00405CA0" w:rsidRDefault="008E23AF" w:rsidP="008E23AF">
            <w:pPr>
              <w:spacing w:after="100"/>
              <w:jc w:val="center"/>
              <w:rPr>
                <w:rFonts w:ascii="Segoe UI Light" w:eastAsia="Times New Roman" w:hAnsi="Segoe UI Light" w:cs="Segoe UI Light"/>
                <w:sz w:val="24"/>
                <w:szCs w:val="24"/>
              </w:rPr>
            </w:pPr>
            <w:r w:rsidRPr="00405CA0">
              <w:rPr>
                <w:rFonts w:ascii="Segoe UI Light" w:eastAsia="Times New Roman" w:hAnsi="Segoe UI Light" w:cs="Segoe UI Light"/>
                <w:sz w:val="24"/>
                <w:szCs w:val="24"/>
              </w:rPr>
              <w:t>The race is not always to the swift.</w:t>
            </w:r>
          </w:p>
          <w:p w:rsidR="00A21F83" w:rsidRPr="00F02612" w:rsidRDefault="00A21F83" w:rsidP="0084481F">
            <w:pPr>
              <w:rPr>
                <w:rFonts w:ascii="Segoe UI Light" w:hAnsi="Segoe UI Light" w:cs="Segoe UI Light"/>
                <w:sz w:val="24"/>
                <w:szCs w:val="24"/>
              </w:rPr>
            </w:pPr>
          </w:p>
        </w:tc>
      </w:tr>
      <w:tr w:rsidR="00C268E8" w:rsidTr="00A66B40">
        <w:trPr>
          <w:trHeight w:val="516"/>
        </w:trPr>
        <w:tc>
          <w:tcPr>
            <w:tcW w:w="1343" w:type="dxa"/>
          </w:tcPr>
          <w:p w:rsidR="00C268E8" w:rsidRDefault="00C268E8" w:rsidP="00E77B50">
            <w:pPr>
              <w:jc w:val="center"/>
              <w:rPr>
                <w:rFonts w:ascii="Segoe UI Light" w:hAnsi="Segoe UI Light" w:cs="Segoe UI Light"/>
                <w:sz w:val="24"/>
                <w:szCs w:val="24"/>
              </w:rPr>
            </w:pPr>
          </w:p>
        </w:tc>
        <w:tc>
          <w:tcPr>
            <w:tcW w:w="2037" w:type="dxa"/>
          </w:tcPr>
          <w:p w:rsidR="00C268E8" w:rsidRDefault="00C268E8" w:rsidP="00424616">
            <w:pPr>
              <w:jc w:val="center"/>
              <w:rPr>
                <w:rFonts w:ascii="Segoe UI Light" w:hAnsi="Segoe UI Light" w:cs="Segoe UI Light"/>
                <w:sz w:val="24"/>
                <w:szCs w:val="24"/>
              </w:rPr>
            </w:pPr>
          </w:p>
        </w:tc>
        <w:tc>
          <w:tcPr>
            <w:tcW w:w="7373" w:type="dxa"/>
          </w:tcPr>
          <w:p w:rsidR="00C268E8" w:rsidRPr="008E23AF" w:rsidRDefault="00C268E8" w:rsidP="00AF678A">
            <w:pPr>
              <w:rPr>
                <w:rFonts w:ascii="Segoe UI Light" w:hAnsi="Segoe UI Light" w:cs="Segoe UI Light"/>
                <w:sz w:val="24"/>
                <w:szCs w:val="24"/>
              </w:rPr>
            </w:pPr>
          </w:p>
        </w:tc>
      </w:tr>
      <w:tr w:rsidR="00617349" w:rsidTr="00A66B40">
        <w:trPr>
          <w:trHeight w:val="516"/>
        </w:trPr>
        <w:tc>
          <w:tcPr>
            <w:tcW w:w="1343" w:type="dxa"/>
          </w:tcPr>
          <w:p w:rsidR="00442A63" w:rsidRDefault="00442A63" w:rsidP="00E77B50">
            <w:pPr>
              <w:jc w:val="center"/>
              <w:rPr>
                <w:rFonts w:ascii="Segoe UI Light" w:hAnsi="Segoe UI Light" w:cs="Segoe UI Light"/>
                <w:sz w:val="24"/>
                <w:szCs w:val="24"/>
              </w:rPr>
            </w:pPr>
          </w:p>
        </w:tc>
        <w:tc>
          <w:tcPr>
            <w:tcW w:w="2037" w:type="dxa"/>
          </w:tcPr>
          <w:p w:rsidR="00442A63" w:rsidRDefault="00442A63" w:rsidP="00310303">
            <w:pPr>
              <w:jc w:val="center"/>
              <w:rPr>
                <w:rFonts w:ascii="Segoe UI Light" w:hAnsi="Segoe UI Light" w:cs="Segoe UI Light"/>
                <w:sz w:val="24"/>
                <w:szCs w:val="24"/>
              </w:rPr>
            </w:pPr>
          </w:p>
        </w:tc>
        <w:tc>
          <w:tcPr>
            <w:tcW w:w="7373" w:type="dxa"/>
          </w:tcPr>
          <w:p w:rsidR="00625F77" w:rsidRPr="00405CA0" w:rsidRDefault="00625F77" w:rsidP="008E23AF">
            <w:pPr>
              <w:spacing w:after="100"/>
              <w:jc w:val="center"/>
              <w:rPr>
                <w:rFonts w:ascii="Segoe UI Light" w:hAnsi="Segoe UI Light" w:cs="Segoe UI Light"/>
                <w:color w:val="000000" w:themeColor="text1"/>
                <w:sz w:val="24"/>
                <w:szCs w:val="24"/>
              </w:rPr>
            </w:pPr>
          </w:p>
        </w:tc>
      </w:tr>
      <w:tr w:rsidR="00617349" w:rsidTr="00A66B40">
        <w:trPr>
          <w:trHeight w:val="516"/>
        </w:trPr>
        <w:tc>
          <w:tcPr>
            <w:tcW w:w="1343" w:type="dxa"/>
          </w:tcPr>
          <w:p w:rsidR="00B43C6D" w:rsidRDefault="00B43C6D" w:rsidP="00F56A12">
            <w:pPr>
              <w:jc w:val="center"/>
              <w:rPr>
                <w:rFonts w:ascii="Segoe UI Light" w:hAnsi="Segoe UI Light" w:cs="Segoe UI Light"/>
                <w:sz w:val="24"/>
                <w:szCs w:val="24"/>
              </w:rPr>
            </w:pPr>
          </w:p>
        </w:tc>
        <w:tc>
          <w:tcPr>
            <w:tcW w:w="2037" w:type="dxa"/>
          </w:tcPr>
          <w:p w:rsidR="00B43C6D" w:rsidRDefault="00B43C6D" w:rsidP="00681D6E">
            <w:pPr>
              <w:jc w:val="center"/>
              <w:rPr>
                <w:rFonts w:ascii="Segoe UI Light" w:hAnsi="Segoe UI Light" w:cs="Segoe UI Light"/>
                <w:sz w:val="24"/>
                <w:szCs w:val="24"/>
              </w:rPr>
            </w:pPr>
          </w:p>
        </w:tc>
        <w:tc>
          <w:tcPr>
            <w:tcW w:w="7373" w:type="dxa"/>
          </w:tcPr>
          <w:p w:rsidR="00B43C6D" w:rsidRPr="00405CA0" w:rsidRDefault="00B43C6D" w:rsidP="008E23AF">
            <w:pPr>
              <w:spacing w:after="100"/>
              <w:jc w:val="center"/>
              <w:rPr>
                <w:rFonts w:ascii="Segoe UI Light" w:hAnsi="Segoe UI Light" w:cs="Segoe UI Light"/>
                <w:color w:val="000000" w:themeColor="text1"/>
                <w:sz w:val="24"/>
                <w:szCs w:val="24"/>
              </w:rPr>
            </w:pPr>
          </w:p>
        </w:tc>
      </w:tr>
      <w:tr w:rsidR="00617349" w:rsidTr="00A66B40">
        <w:trPr>
          <w:trHeight w:val="516"/>
        </w:trPr>
        <w:tc>
          <w:tcPr>
            <w:tcW w:w="1343" w:type="dxa"/>
          </w:tcPr>
          <w:p w:rsidR="00B43C6D" w:rsidRDefault="00B43C6D" w:rsidP="00F56A12">
            <w:pPr>
              <w:jc w:val="center"/>
              <w:rPr>
                <w:rFonts w:ascii="Segoe UI Light" w:hAnsi="Segoe UI Light" w:cs="Segoe UI Light"/>
                <w:sz w:val="24"/>
                <w:szCs w:val="24"/>
              </w:rPr>
            </w:pPr>
          </w:p>
        </w:tc>
        <w:tc>
          <w:tcPr>
            <w:tcW w:w="2037" w:type="dxa"/>
          </w:tcPr>
          <w:p w:rsidR="00B43C6D" w:rsidRDefault="00B43C6D" w:rsidP="00681D6E">
            <w:pPr>
              <w:jc w:val="center"/>
              <w:rPr>
                <w:rFonts w:ascii="Segoe UI Light" w:hAnsi="Segoe UI Light" w:cs="Segoe UI Light"/>
                <w:sz w:val="24"/>
                <w:szCs w:val="24"/>
              </w:rPr>
            </w:pPr>
          </w:p>
        </w:tc>
        <w:tc>
          <w:tcPr>
            <w:tcW w:w="7373" w:type="dxa"/>
          </w:tcPr>
          <w:p w:rsidR="00B43C6D" w:rsidRDefault="00B43C6D" w:rsidP="0052407E">
            <w:pPr>
              <w:tabs>
                <w:tab w:val="left" w:pos="2830"/>
              </w:tabs>
              <w:rPr>
                <w:rFonts w:ascii="Segoe UI Light" w:hAnsi="Segoe UI Light" w:cs="Segoe UI Light"/>
                <w:color w:val="000000" w:themeColor="text1"/>
                <w:sz w:val="24"/>
                <w:szCs w:val="24"/>
              </w:rPr>
            </w:pPr>
          </w:p>
        </w:tc>
      </w:tr>
      <w:tr w:rsidR="00617349" w:rsidTr="00A66B40">
        <w:trPr>
          <w:trHeight w:val="516"/>
        </w:trPr>
        <w:tc>
          <w:tcPr>
            <w:tcW w:w="1343" w:type="dxa"/>
          </w:tcPr>
          <w:p w:rsidR="00B43C6D" w:rsidRDefault="00B43C6D" w:rsidP="00F56A12">
            <w:pPr>
              <w:jc w:val="center"/>
              <w:rPr>
                <w:rFonts w:ascii="Segoe UI Light" w:hAnsi="Segoe UI Light" w:cs="Segoe UI Light"/>
                <w:sz w:val="24"/>
                <w:szCs w:val="24"/>
              </w:rPr>
            </w:pPr>
          </w:p>
        </w:tc>
        <w:tc>
          <w:tcPr>
            <w:tcW w:w="2037" w:type="dxa"/>
          </w:tcPr>
          <w:p w:rsidR="00B43C6D" w:rsidRDefault="00B43C6D" w:rsidP="00681D6E">
            <w:pPr>
              <w:jc w:val="center"/>
              <w:rPr>
                <w:rFonts w:ascii="Segoe UI Light" w:hAnsi="Segoe UI Light" w:cs="Segoe UI Light"/>
                <w:sz w:val="24"/>
                <w:szCs w:val="24"/>
              </w:rPr>
            </w:pPr>
          </w:p>
        </w:tc>
        <w:tc>
          <w:tcPr>
            <w:tcW w:w="7373" w:type="dxa"/>
          </w:tcPr>
          <w:p w:rsidR="00805099" w:rsidRPr="00B63D78" w:rsidRDefault="00805099" w:rsidP="00805099">
            <w:pPr>
              <w:tabs>
                <w:tab w:val="left" w:pos="2830"/>
              </w:tabs>
              <w:rPr>
                <w:rFonts w:ascii="Segoe UI Light" w:hAnsi="Segoe UI Light" w:cs="Segoe UI Light"/>
                <w:color w:val="0D0DFF"/>
                <w:sz w:val="24"/>
                <w:szCs w:val="24"/>
              </w:rPr>
            </w:pPr>
          </w:p>
          <w:p w:rsidR="00B43C6D" w:rsidRPr="00B63D78" w:rsidRDefault="00B43C6D" w:rsidP="00B63D78">
            <w:pPr>
              <w:tabs>
                <w:tab w:val="left" w:pos="2830"/>
              </w:tabs>
              <w:rPr>
                <w:rFonts w:ascii="Segoe UI Light" w:hAnsi="Segoe UI Light" w:cs="Segoe UI Light"/>
                <w:color w:val="0D0DFF"/>
                <w:sz w:val="24"/>
                <w:szCs w:val="24"/>
              </w:rPr>
            </w:pPr>
          </w:p>
        </w:tc>
      </w:tr>
      <w:tr w:rsidR="00A66B40" w:rsidTr="00A66B40">
        <w:trPr>
          <w:trHeight w:val="516"/>
        </w:trPr>
        <w:tc>
          <w:tcPr>
            <w:tcW w:w="1343" w:type="dxa"/>
          </w:tcPr>
          <w:p w:rsidR="00A66B40" w:rsidRDefault="00A66B40" w:rsidP="00F56A12">
            <w:pPr>
              <w:jc w:val="center"/>
              <w:rPr>
                <w:rFonts w:ascii="Segoe UI Light" w:hAnsi="Segoe UI Light" w:cs="Segoe UI Light"/>
                <w:sz w:val="24"/>
                <w:szCs w:val="24"/>
              </w:rPr>
            </w:pPr>
          </w:p>
        </w:tc>
        <w:tc>
          <w:tcPr>
            <w:tcW w:w="2037" w:type="dxa"/>
          </w:tcPr>
          <w:p w:rsidR="00A66B40" w:rsidRDefault="00A66B40" w:rsidP="00681D6E">
            <w:pPr>
              <w:jc w:val="center"/>
              <w:rPr>
                <w:rFonts w:ascii="Segoe UI Light" w:hAnsi="Segoe UI Light" w:cs="Segoe UI Light"/>
                <w:sz w:val="24"/>
                <w:szCs w:val="24"/>
              </w:rPr>
            </w:pPr>
          </w:p>
        </w:tc>
        <w:tc>
          <w:tcPr>
            <w:tcW w:w="7373" w:type="dxa"/>
          </w:tcPr>
          <w:p w:rsidR="00A66B40" w:rsidRDefault="00A66B40" w:rsidP="00805099">
            <w:pPr>
              <w:tabs>
                <w:tab w:val="left" w:pos="2830"/>
              </w:tabs>
              <w:rPr>
                <w:rFonts w:ascii="Segoe UI Light" w:hAnsi="Segoe UI Light" w:cs="Segoe UI Light"/>
                <w:color w:val="000000" w:themeColor="text1"/>
                <w:sz w:val="24"/>
                <w:szCs w:val="24"/>
              </w:rPr>
            </w:pPr>
          </w:p>
        </w:tc>
      </w:tr>
      <w:tr w:rsidR="00A66B40" w:rsidTr="00A66B40">
        <w:trPr>
          <w:trHeight w:val="516"/>
        </w:trPr>
        <w:tc>
          <w:tcPr>
            <w:tcW w:w="1343" w:type="dxa"/>
          </w:tcPr>
          <w:p w:rsidR="00A66B40" w:rsidRDefault="00A66B40" w:rsidP="00F56A12">
            <w:pPr>
              <w:jc w:val="center"/>
              <w:rPr>
                <w:rFonts w:ascii="Segoe UI Light" w:hAnsi="Segoe UI Light" w:cs="Segoe UI Light"/>
                <w:sz w:val="24"/>
                <w:szCs w:val="24"/>
              </w:rPr>
            </w:pPr>
          </w:p>
        </w:tc>
        <w:tc>
          <w:tcPr>
            <w:tcW w:w="2037" w:type="dxa"/>
          </w:tcPr>
          <w:p w:rsidR="00A66B40" w:rsidRDefault="00A66B40" w:rsidP="00681D6E">
            <w:pPr>
              <w:jc w:val="center"/>
              <w:rPr>
                <w:rFonts w:ascii="Segoe UI Light" w:hAnsi="Segoe UI Light" w:cs="Segoe UI Light"/>
                <w:sz w:val="24"/>
                <w:szCs w:val="24"/>
              </w:rPr>
            </w:pPr>
          </w:p>
        </w:tc>
        <w:tc>
          <w:tcPr>
            <w:tcW w:w="7373" w:type="dxa"/>
          </w:tcPr>
          <w:p w:rsidR="00A66B40" w:rsidRDefault="00A66B40" w:rsidP="00805099">
            <w:pPr>
              <w:tabs>
                <w:tab w:val="left" w:pos="2830"/>
              </w:tabs>
              <w:rPr>
                <w:rFonts w:ascii="Segoe UI Light" w:hAnsi="Segoe UI Light" w:cs="Segoe UI Light"/>
                <w:color w:val="000000" w:themeColor="text1"/>
                <w:sz w:val="24"/>
                <w:szCs w:val="24"/>
              </w:rPr>
            </w:pPr>
          </w:p>
        </w:tc>
      </w:tr>
      <w:tr w:rsidR="00A66B40" w:rsidTr="00A66B40">
        <w:trPr>
          <w:trHeight w:val="516"/>
        </w:trPr>
        <w:tc>
          <w:tcPr>
            <w:tcW w:w="1343" w:type="dxa"/>
          </w:tcPr>
          <w:p w:rsidR="00A66B40" w:rsidRDefault="00A66B40" w:rsidP="00F56A12">
            <w:pPr>
              <w:jc w:val="center"/>
              <w:rPr>
                <w:rFonts w:ascii="Segoe UI Light" w:hAnsi="Segoe UI Light" w:cs="Segoe UI Light"/>
                <w:sz w:val="24"/>
                <w:szCs w:val="24"/>
              </w:rPr>
            </w:pPr>
          </w:p>
        </w:tc>
        <w:tc>
          <w:tcPr>
            <w:tcW w:w="2037" w:type="dxa"/>
          </w:tcPr>
          <w:p w:rsidR="00A66B40" w:rsidRDefault="00A66B40" w:rsidP="00681D6E">
            <w:pPr>
              <w:jc w:val="center"/>
              <w:rPr>
                <w:rFonts w:ascii="Segoe UI Light" w:hAnsi="Segoe UI Light" w:cs="Segoe UI Light"/>
                <w:sz w:val="24"/>
                <w:szCs w:val="24"/>
              </w:rPr>
            </w:pPr>
          </w:p>
        </w:tc>
        <w:tc>
          <w:tcPr>
            <w:tcW w:w="7373" w:type="dxa"/>
          </w:tcPr>
          <w:p w:rsidR="00A66B40" w:rsidRDefault="00A66B40" w:rsidP="00805099">
            <w:pPr>
              <w:tabs>
                <w:tab w:val="left" w:pos="2830"/>
              </w:tabs>
              <w:rPr>
                <w:rFonts w:ascii="Segoe UI Light" w:hAnsi="Segoe UI Light" w:cs="Segoe UI Light"/>
                <w:color w:val="000000" w:themeColor="text1"/>
                <w:sz w:val="24"/>
                <w:szCs w:val="24"/>
              </w:rPr>
            </w:pPr>
          </w:p>
        </w:tc>
      </w:tr>
      <w:tr w:rsidR="00A66B40" w:rsidTr="00A66B40">
        <w:trPr>
          <w:trHeight w:val="516"/>
        </w:trPr>
        <w:tc>
          <w:tcPr>
            <w:tcW w:w="1343" w:type="dxa"/>
          </w:tcPr>
          <w:p w:rsidR="00A66B40" w:rsidRDefault="00A66B40" w:rsidP="00F56A12">
            <w:pPr>
              <w:jc w:val="center"/>
              <w:rPr>
                <w:rFonts w:ascii="Segoe UI Light" w:hAnsi="Segoe UI Light" w:cs="Segoe UI Light"/>
                <w:sz w:val="24"/>
                <w:szCs w:val="24"/>
              </w:rPr>
            </w:pPr>
          </w:p>
        </w:tc>
        <w:tc>
          <w:tcPr>
            <w:tcW w:w="2037" w:type="dxa"/>
          </w:tcPr>
          <w:p w:rsidR="00A66B40" w:rsidRDefault="00A66B40" w:rsidP="00681D6E">
            <w:pPr>
              <w:jc w:val="center"/>
              <w:rPr>
                <w:rFonts w:ascii="Segoe UI Light" w:hAnsi="Segoe UI Light" w:cs="Segoe UI Light"/>
                <w:sz w:val="24"/>
                <w:szCs w:val="24"/>
              </w:rPr>
            </w:pPr>
          </w:p>
        </w:tc>
        <w:tc>
          <w:tcPr>
            <w:tcW w:w="7373" w:type="dxa"/>
          </w:tcPr>
          <w:p w:rsidR="00A66B40" w:rsidRDefault="00A66B40" w:rsidP="00805099">
            <w:pPr>
              <w:tabs>
                <w:tab w:val="left" w:pos="2830"/>
              </w:tabs>
              <w:rPr>
                <w:rFonts w:ascii="Segoe UI Light" w:hAnsi="Segoe UI Light" w:cs="Segoe UI Light"/>
                <w:color w:val="000000" w:themeColor="text1"/>
                <w:sz w:val="24"/>
                <w:szCs w:val="24"/>
              </w:rPr>
            </w:pPr>
          </w:p>
        </w:tc>
      </w:tr>
      <w:tr w:rsidR="00A66B40" w:rsidTr="00A66B40">
        <w:trPr>
          <w:trHeight w:val="516"/>
        </w:trPr>
        <w:tc>
          <w:tcPr>
            <w:tcW w:w="1343" w:type="dxa"/>
          </w:tcPr>
          <w:p w:rsidR="00A66B40" w:rsidRDefault="00A66B40" w:rsidP="00F56A12">
            <w:pPr>
              <w:jc w:val="center"/>
              <w:rPr>
                <w:rFonts w:ascii="Segoe UI Light" w:hAnsi="Segoe UI Light" w:cs="Segoe UI Light"/>
                <w:sz w:val="24"/>
                <w:szCs w:val="24"/>
              </w:rPr>
            </w:pPr>
          </w:p>
        </w:tc>
        <w:tc>
          <w:tcPr>
            <w:tcW w:w="2037" w:type="dxa"/>
          </w:tcPr>
          <w:p w:rsidR="00A66B40" w:rsidRDefault="00A66B40" w:rsidP="00681D6E">
            <w:pPr>
              <w:jc w:val="center"/>
              <w:rPr>
                <w:rFonts w:ascii="Segoe UI Light" w:hAnsi="Segoe UI Light" w:cs="Segoe UI Light"/>
                <w:sz w:val="24"/>
                <w:szCs w:val="24"/>
              </w:rPr>
            </w:pPr>
          </w:p>
        </w:tc>
        <w:tc>
          <w:tcPr>
            <w:tcW w:w="7373" w:type="dxa"/>
          </w:tcPr>
          <w:p w:rsidR="00A66B40" w:rsidRDefault="00A66B40" w:rsidP="00805099">
            <w:pPr>
              <w:tabs>
                <w:tab w:val="left" w:pos="2830"/>
              </w:tabs>
              <w:rPr>
                <w:rFonts w:ascii="Segoe UI Light" w:hAnsi="Segoe UI Light" w:cs="Segoe UI Light"/>
                <w:color w:val="000000" w:themeColor="text1"/>
                <w:sz w:val="24"/>
                <w:szCs w:val="24"/>
              </w:rPr>
            </w:pPr>
          </w:p>
        </w:tc>
      </w:tr>
      <w:tr w:rsidR="00617349" w:rsidTr="00A66B40">
        <w:trPr>
          <w:trHeight w:val="516"/>
        </w:trPr>
        <w:tc>
          <w:tcPr>
            <w:tcW w:w="1343" w:type="dxa"/>
          </w:tcPr>
          <w:p w:rsidR="00B43C6D" w:rsidRDefault="00B43C6D" w:rsidP="00F56A12">
            <w:pPr>
              <w:jc w:val="center"/>
              <w:rPr>
                <w:rFonts w:ascii="Segoe UI Light" w:hAnsi="Segoe UI Light" w:cs="Segoe UI Light"/>
                <w:sz w:val="24"/>
                <w:szCs w:val="24"/>
              </w:rPr>
            </w:pPr>
          </w:p>
        </w:tc>
        <w:tc>
          <w:tcPr>
            <w:tcW w:w="2037" w:type="dxa"/>
          </w:tcPr>
          <w:p w:rsidR="00B43C6D" w:rsidRDefault="00B43C6D" w:rsidP="00681D6E">
            <w:pPr>
              <w:jc w:val="center"/>
              <w:rPr>
                <w:rFonts w:ascii="Segoe UI Light" w:hAnsi="Segoe UI Light" w:cs="Segoe UI Light"/>
                <w:sz w:val="24"/>
                <w:szCs w:val="24"/>
              </w:rPr>
            </w:pPr>
          </w:p>
        </w:tc>
        <w:tc>
          <w:tcPr>
            <w:tcW w:w="7373" w:type="dxa"/>
          </w:tcPr>
          <w:p w:rsidR="00B43C6D" w:rsidRDefault="00B43C6D" w:rsidP="00A974CD">
            <w:pPr>
              <w:tabs>
                <w:tab w:val="left" w:pos="2830"/>
              </w:tabs>
              <w:rPr>
                <w:rFonts w:ascii="Segoe UI Light" w:hAnsi="Segoe UI Light" w:cs="Segoe UI Light"/>
                <w:color w:val="000000" w:themeColor="text1"/>
                <w:sz w:val="24"/>
                <w:szCs w:val="24"/>
              </w:rPr>
            </w:pPr>
          </w:p>
        </w:tc>
      </w:tr>
      <w:tr w:rsidR="00A66B40" w:rsidTr="00A66B40">
        <w:trPr>
          <w:trHeight w:val="516"/>
        </w:trPr>
        <w:tc>
          <w:tcPr>
            <w:tcW w:w="1343" w:type="dxa"/>
          </w:tcPr>
          <w:p w:rsidR="00A66B40" w:rsidRDefault="00A66B40" w:rsidP="00F56A12">
            <w:pPr>
              <w:jc w:val="center"/>
              <w:rPr>
                <w:rFonts w:ascii="Segoe UI Light" w:hAnsi="Segoe UI Light" w:cs="Segoe UI Light"/>
                <w:sz w:val="24"/>
                <w:szCs w:val="24"/>
              </w:rPr>
            </w:pPr>
          </w:p>
        </w:tc>
        <w:tc>
          <w:tcPr>
            <w:tcW w:w="2037" w:type="dxa"/>
          </w:tcPr>
          <w:p w:rsidR="00A66B40" w:rsidRDefault="00A66B40" w:rsidP="00681D6E">
            <w:pPr>
              <w:jc w:val="center"/>
              <w:rPr>
                <w:rFonts w:ascii="Segoe UI Light" w:hAnsi="Segoe UI Light" w:cs="Segoe UI Light"/>
                <w:sz w:val="24"/>
                <w:szCs w:val="24"/>
              </w:rPr>
            </w:pPr>
          </w:p>
        </w:tc>
        <w:tc>
          <w:tcPr>
            <w:tcW w:w="7373" w:type="dxa"/>
          </w:tcPr>
          <w:p w:rsidR="00A66B40" w:rsidRDefault="00A66B40" w:rsidP="00A974CD">
            <w:pPr>
              <w:tabs>
                <w:tab w:val="left" w:pos="2830"/>
              </w:tabs>
              <w:rPr>
                <w:rFonts w:ascii="Segoe UI Light" w:hAnsi="Segoe UI Light" w:cs="Segoe UI Light"/>
                <w:color w:val="000000" w:themeColor="text1"/>
                <w:sz w:val="24"/>
                <w:szCs w:val="24"/>
              </w:rPr>
            </w:pPr>
          </w:p>
        </w:tc>
      </w:tr>
      <w:tr w:rsidR="00A66B40" w:rsidTr="00A66B40">
        <w:trPr>
          <w:trHeight w:val="516"/>
        </w:trPr>
        <w:tc>
          <w:tcPr>
            <w:tcW w:w="1343" w:type="dxa"/>
          </w:tcPr>
          <w:p w:rsidR="00A66B40" w:rsidRDefault="00A66B40" w:rsidP="00F56A12">
            <w:pPr>
              <w:jc w:val="center"/>
              <w:rPr>
                <w:rFonts w:ascii="Segoe UI Light" w:hAnsi="Segoe UI Light" w:cs="Segoe UI Light"/>
                <w:sz w:val="24"/>
                <w:szCs w:val="24"/>
              </w:rPr>
            </w:pPr>
          </w:p>
        </w:tc>
        <w:tc>
          <w:tcPr>
            <w:tcW w:w="2037" w:type="dxa"/>
          </w:tcPr>
          <w:p w:rsidR="00A66B40" w:rsidRDefault="00A66B40" w:rsidP="00681D6E">
            <w:pPr>
              <w:jc w:val="center"/>
              <w:rPr>
                <w:rFonts w:ascii="Segoe UI Light" w:hAnsi="Segoe UI Light" w:cs="Segoe UI Light"/>
                <w:sz w:val="24"/>
                <w:szCs w:val="24"/>
              </w:rPr>
            </w:pPr>
          </w:p>
        </w:tc>
        <w:tc>
          <w:tcPr>
            <w:tcW w:w="7373" w:type="dxa"/>
          </w:tcPr>
          <w:p w:rsidR="00A66B40" w:rsidRDefault="00A66B40" w:rsidP="00A974CD">
            <w:pPr>
              <w:tabs>
                <w:tab w:val="left" w:pos="2830"/>
              </w:tabs>
              <w:rPr>
                <w:rFonts w:ascii="Segoe UI Light" w:hAnsi="Segoe UI Light" w:cs="Segoe UI Light"/>
                <w:color w:val="000000" w:themeColor="text1"/>
                <w:sz w:val="24"/>
                <w:szCs w:val="24"/>
              </w:rPr>
            </w:pPr>
          </w:p>
        </w:tc>
      </w:tr>
      <w:tr w:rsidR="00617349" w:rsidTr="00A66B40">
        <w:trPr>
          <w:trHeight w:val="516"/>
        </w:trPr>
        <w:tc>
          <w:tcPr>
            <w:tcW w:w="1343" w:type="dxa"/>
          </w:tcPr>
          <w:p w:rsidR="00A21F83" w:rsidRDefault="00A21F83" w:rsidP="00F56A12">
            <w:pPr>
              <w:jc w:val="center"/>
              <w:rPr>
                <w:rFonts w:ascii="Segoe UI Light" w:hAnsi="Segoe UI Light" w:cs="Segoe UI Light"/>
                <w:sz w:val="24"/>
                <w:szCs w:val="24"/>
              </w:rPr>
            </w:pPr>
          </w:p>
        </w:tc>
        <w:tc>
          <w:tcPr>
            <w:tcW w:w="2037" w:type="dxa"/>
          </w:tcPr>
          <w:p w:rsidR="00A21F83" w:rsidRDefault="00A21F83" w:rsidP="00681D6E">
            <w:pPr>
              <w:jc w:val="center"/>
              <w:rPr>
                <w:rFonts w:ascii="Segoe UI Light" w:hAnsi="Segoe UI Light" w:cs="Segoe UI Light"/>
                <w:sz w:val="24"/>
                <w:szCs w:val="24"/>
              </w:rPr>
            </w:pPr>
          </w:p>
        </w:tc>
        <w:tc>
          <w:tcPr>
            <w:tcW w:w="7373" w:type="dxa"/>
          </w:tcPr>
          <w:p w:rsidR="00A21F83" w:rsidRDefault="00A21F83" w:rsidP="00A974CD">
            <w:pPr>
              <w:tabs>
                <w:tab w:val="left" w:pos="2830"/>
              </w:tabs>
              <w:rPr>
                <w:rFonts w:ascii="Segoe UI Light" w:hAnsi="Segoe UI Light" w:cs="Segoe UI Light"/>
                <w:color w:val="000000" w:themeColor="text1"/>
                <w:sz w:val="24"/>
                <w:szCs w:val="24"/>
              </w:rPr>
            </w:pPr>
          </w:p>
        </w:tc>
      </w:tr>
      <w:tr w:rsidR="00A66B40" w:rsidTr="00A66B40">
        <w:trPr>
          <w:trHeight w:val="516"/>
        </w:trPr>
        <w:tc>
          <w:tcPr>
            <w:tcW w:w="1343" w:type="dxa"/>
          </w:tcPr>
          <w:p w:rsidR="00A66B40" w:rsidRDefault="00A66B40" w:rsidP="00F56A12">
            <w:pPr>
              <w:jc w:val="center"/>
              <w:rPr>
                <w:rFonts w:ascii="Segoe UI Light" w:hAnsi="Segoe UI Light" w:cs="Segoe UI Light"/>
                <w:sz w:val="24"/>
                <w:szCs w:val="24"/>
              </w:rPr>
            </w:pPr>
          </w:p>
        </w:tc>
        <w:tc>
          <w:tcPr>
            <w:tcW w:w="2037" w:type="dxa"/>
          </w:tcPr>
          <w:p w:rsidR="00A66B40" w:rsidRDefault="00A66B40" w:rsidP="00681D6E">
            <w:pPr>
              <w:jc w:val="center"/>
              <w:rPr>
                <w:rFonts w:ascii="Segoe UI Light" w:hAnsi="Segoe UI Light" w:cs="Segoe UI Light"/>
                <w:sz w:val="24"/>
                <w:szCs w:val="24"/>
              </w:rPr>
            </w:pPr>
          </w:p>
        </w:tc>
        <w:tc>
          <w:tcPr>
            <w:tcW w:w="7373" w:type="dxa"/>
          </w:tcPr>
          <w:p w:rsidR="00A66B40" w:rsidRDefault="00A66B40" w:rsidP="00A974CD">
            <w:pPr>
              <w:tabs>
                <w:tab w:val="left" w:pos="2830"/>
              </w:tabs>
              <w:rPr>
                <w:rFonts w:ascii="Segoe UI Light" w:hAnsi="Segoe UI Light" w:cs="Segoe UI Light"/>
                <w:color w:val="000000" w:themeColor="text1"/>
                <w:sz w:val="24"/>
                <w:szCs w:val="24"/>
              </w:rPr>
            </w:pPr>
          </w:p>
        </w:tc>
      </w:tr>
      <w:tr w:rsidR="00A66B40" w:rsidTr="00A66B40">
        <w:trPr>
          <w:trHeight w:val="516"/>
        </w:trPr>
        <w:tc>
          <w:tcPr>
            <w:tcW w:w="1343" w:type="dxa"/>
          </w:tcPr>
          <w:p w:rsidR="00A66B40" w:rsidRDefault="00A66B40" w:rsidP="00F56A12">
            <w:pPr>
              <w:jc w:val="center"/>
              <w:rPr>
                <w:rFonts w:ascii="Segoe UI Light" w:hAnsi="Segoe UI Light" w:cs="Segoe UI Light"/>
                <w:sz w:val="24"/>
                <w:szCs w:val="24"/>
              </w:rPr>
            </w:pPr>
          </w:p>
        </w:tc>
        <w:tc>
          <w:tcPr>
            <w:tcW w:w="2037" w:type="dxa"/>
          </w:tcPr>
          <w:p w:rsidR="00A66B40" w:rsidRDefault="00A66B40" w:rsidP="00681D6E">
            <w:pPr>
              <w:jc w:val="center"/>
              <w:rPr>
                <w:rFonts w:ascii="Segoe UI Light" w:hAnsi="Segoe UI Light" w:cs="Segoe UI Light"/>
                <w:sz w:val="24"/>
                <w:szCs w:val="24"/>
              </w:rPr>
            </w:pPr>
          </w:p>
        </w:tc>
        <w:tc>
          <w:tcPr>
            <w:tcW w:w="7373" w:type="dxa"/>
          </w:tcPr>
          <w:p w:rsidR="00A66B40" w:rsidRDefault="00A66B40" w:rsidP="00A974CD">
            <w:pPr>
              <w:tabs>
                <w:tab w:val="left" w:pos="2830"/>
              </w:tabs>
              <w:rPr>
                <w:rFonts w:ascii="Segoe UI Light" w:hAnsi="Segoe UI Light" w:cs="Segoe UI Light"/>
                <w:color w:val="000000" w:themeColor="text1"/>
                <w:sz w:val="24"/>
                <w:szCs w:val="24"/>
              </w:rPr>
            </w:pPr>
          </w:p>
        </w:tc>
      </w:tr>
      <w:tr w:rsidR="00A66B40" w:rsidTr="00A66B40">
        <w:trPr>
          <w:trHeight w:val="516"/>
        </w:trPr>
        <w:tc>
          <w:tcPr>
            <w:tcW w:w="1343" w:type="dxa"/>
          </w:tcPr>
          <w:p w:rsidR="00A66B40" w:rsidRDefault="00A66B40" w:rsidP="00F56A12">
            <w:pPr>
              <w:jc w:val="center"/>
              <w:rPr>
                <w:rFonts w:ascii="Segoe UI Light" w:hAnsi="Segoe UI Light" w:cs="Segoe UI Light"/>
                <w:sz w:val="24"/>
                <w:szCs w:val="24"/>
              </w:rPr>
            </w:pPr>
          </w:p>
        </w:tc>
        <w:tc>
          <w:tcPr>
            <w:tcW w:w="2037" w:type="dxa"/>
          </w:tcPr>
          <w:p w:rsidR="00A66B40" w:rsidRDefault="00A66B40" w:rsidP="00681D6E">
            <w:pPr>
              <w:jc w:val="center"/>
              <w:rPr>
                <w:rFonts w:ascii="Segoe UI Light" w:hAnsi="Segoe UI Light" w:cs="Segoe UI Light"/>
                <w:sz w:val="24"/>
                <w:szCs w:val="24"/>
              </w:rPr>
            </w:pPr>
          </w:p>
        </w:tc>
        <w:tc>
          <w:tcPr>
            <w:tcW w:w="7373" w:type="dxa"/>
          </w:tcPr>
          <w:p w:rsidR="00A66B40" w:rsidRDefault="00A66B40" w:rsidP="00A974CD">
            <w:pPr>
              <w:tabs>
                <w:tab w:val="left" w:pos="2830"/>
              </w:tabs>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8C4" w:rsidRDefault="00DD18C4" w:rsidP="00FC478D">
      <w:pPr>
        <w:spacing w:after="0"/>
      </w:pPr>
      <w:r>
        <w:separator/>
      </w:r>
    </w:p>
  </w:endnote>
  <w:endnote w:type="continuationSeparator" w:id="1">
    <w:p w:rsidR="00DD18C4" w:rsidRDefault="00DD18C4"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E71EAF">
    <w:pPr>
      <w:pStyle w:val="Footer"/>
      <w:jc w:val="center"/>
      <w:rPr>
        <w:b/>
      </w:rPr>
    </w:pPr>
    <w:r w:rsidRPr="000E7CCA">
      <w:rPr>
        <w:b/>
      </w:rPr>
      <w:t>Praise ye the LORD. Praise, O ye servants of the LORD, praise the name of the LORD.</w:t>
    </w:r>
  </w:p>
  <w:p w:rsidR="00E96758" w:rsidRPr="000E7CCA" w:rsidRDefault="00E96758" w:rsidP="00E71EAF">
    <w:pPr>
      <w:pStyle w:val="Footer"/>
      <w:jc w:val="center"/>
      <w:rPr>
        <w:b/>
      </w:rPr>
    </w:pPr>
    <w:r w:rsidRPr="007709CB">
      <w:rPr>
        <w:b/>
      </w:rPr>
      <w:t>Psalms 113:1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8C4" w:rsidRDefault="00DD18C4" w:rsidP="00FC478D">
      <w:pPr>
        <w:spacing w:after="0"/>
      </w:pPr>
      <w:r>
        <w:separator/>
      </w:r>
    </w:p>
  </w:footnote>
  <w:footnote w:type="continuationSeparator" w:id="1">
    <w:p w:rsidR="00DD18C4" w:rsidRDefault="00DD18C4"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84994">
      <o:colormenu v:ext="edit" fillcolor="none" strokecolor="none"/>
    </o:shapedefaults>
  </w:hdrShapeDefaults>
  <w:footnotePr>
    <w:footnote w:id="0"/>
    <w:footnote w:id="1"/>
  </w:footnotePr>
  <w:endnotePr>
    <w:endnote w:id="0"/>
    <w:endnote w:id="1"/>
  </w:endnotePr>
  <w:compat/>
  <w:rsids>
    <w:rsidRoot w:val="00B706F3"/>
    <w:rsid w:val="0000481B"/>
    <w:rsid w:val="00022036"/>
    <w:rsid w:val="0003291B"/>
    <w:rsid w:val="00040864"/>
    <w:rsid w:val="0004320B"/>
    <w:rsid w:val="00050BD2"/>
    <w:rsid w:val="00051302"/>
    <w:rsid w:val="00051616"/>
    <w:rsid w:val="00052E8B"/>
    <w:rsid w:val="00053B72"/>
    <w:rsid w:val="000604BC"/>
    <w:rsid w:val="00074F0C"/>
    <w:rsid w:val="00075D6C"/>
    <w:rsid w:val="000A60EC"/>
    <w:rsid w:val="000B1E5D"/>
    <w:rsid w:val="000C4709"/>
    <w:rsid w:val="000C5FAD"/>
    <w:rsid w:val="000D403F"/>
    <w:rsid w:val="000D7423"/>
    <w:rsid w:val="000D785C"/>
    <w:rsid w:val="000E2D1B"/>
    <w:rsid w:val="000E6491"/>
    <w:rsid w:val="000E68A3"/>
    <w:rsid w:val="000E7791"/>
    <w:rsid w:val="000E7CCA"/>
    <w:rsid w:val="000F19A7"/>
    <w:rsid w:val="000F73C7"/>
    <w:rsid w:val="00111A3B"/>
    <w:rsid w:val="00113709"/>
    <w:rsid w:val="001173A9"/>
    <w:rsid w:val="001300BE"/>
    <w:rsid w:val="0013444A"/>
    <w:rsid w:val="001509D1"/>
    <w:rsid w:val="00170CF2"/>
    <w:rsid w:val="00173015"/>
    <w:rsid w:val="00193183"/>
    <w:rsid w:val="00194F15"/>
    <w:rsid w:val="001A1B38"/>
    <w:rsid w:val="001A265A"/>
    <w:rsid w:val="001A3795"/>
    <w:rsid w:val="001A49A0"/>
    <w:rsid w:val="001A4BB9"/>
    <w:rsid w:val="001A6B4D"/>
    <w:rsid w:val="001B4229"/>
    <w:rsid w:val="001B4448"/>
    <w:rsid w:val="001C5EB0"/>
    <w:rsid w:val="001C7723"/>
    <w:rsid w:val="001E3D47"/>
    <w:rsid w:val="001E467D"/>
    <w:rsid w:val="001E72B9"/>
    <w:rsid w:val="001F6E4E"/>
    <w:rsid w:val="00215FC8"/>
    <w:rsid w:val="00217E02"/>
    <w:rsid w:val="0022583C"/>
    <w:rsid w:val="002276B9"/>
    <w:rsid w:val="00240CA1"/>
    <w:rsid w:val="00251629"/>
    <w:rsid w:val="00252AB2"/>
    <w:rsid w:val="00265304"/>
    <w:rsid w:val="0028634F"/>
    <w:rsid w:val="00287D55"/>
    <w:rsid w:val="0029053F"/>
    <w:rsid w:val="00291EA9"/>
    <w:rsid w:val="002B7161"/>
    <w:rsid w:val="002C3C78"/>
    <w:rsid w:val="002D7A56"/>
    <w:rsid w:val="002E3981"/>
    <w:rsid w:val="002E5E88"/>
    <w:rsid w:val="003007A9"/>
    <w:rsid w:val="00301482"/>
    <w:rsid w:val="00303158"/>
    <w:rsid w:val="0030455B"/>
    <w:rsid w:val="003100EB"/>
    <w:rsid w:val="00310303"/>
    <w:rsid w:val="00311810"/>
    <w:rsid w:val="00316B2A"/>
    <w:rsid w:val="00332D70"/>
    <w:rsid w:val="00333415"/>
    <w:rsid w:val="00341BCB"/>
    <w:rsid w:val="00350896"/>
    <w:rsid w:val="003624F7"/>
    <w:rsid w:val="003754B7"/>
    <w:rsid w:val="0039018C"/>
    <w:rsid w:val="00397E75"/>
    <w:rsid w:val="003B2215"/>
    <w:rsid w:val="003C6451"/>
    <w:rsid w:val="003C7DEB"/>
    <w:rsid w:val="003D2D5F"/>
    <w:rsid w:val="003F6B39"/>
    <w:rsid w:val="00404010"/>
    <w:rsid w:val="00405CA0"/>
    <w:rsid w:val="004064F1"/>
    <w:rsid w:val="00411699"/>
    <w:rsid w:val="004234D9"/>
    <w:rsid w:val="00424616"/>
    <w:rsid w:val="00434F44"/>
    <w:rsid w:val="00442A63"/>
    <w:rsid w:val="004531C0"/>
    <w:rsid w:val="00456C96"/>
    <w:rsid w:val="00457C28"/>
    <w:rsid w:val="00461BAB"/>
    <w:rsid w:val="00462709"/>
    <w:rsid w:val="00470FFC"/>
    <w:rsid w:val="004725D2"/>
    <w:rsid w:val="00487532"/>
    <w:rsid w:val="004932DA"/>
    <w:rsid w:val="0049363B"/>
    <w:rsid w:val="00495A52"/>
    <w:rsid w:val="004A121D"/>
    <w:rsid w:val="004A2A53"/>
    <w:rsid w:val="004B0F93"/>
    <w:rsid w:val="004B1BC3"/>
    <w:rsid w:val="004B556D"/>
    <w:rsid w:val="004C3B82"/>
    <w:rsid w:val="004E7AD0"/>
    <w:rsid w:val="004F1CDD"/>
    <w:rsid w:val="004F69F2"/>
    <w:rsid w:val="0050048F"/>
    <w:rsid w:val="0050599A"/>
    <w:rsid w:val="00505B47"/>
    <w:rsid w:val="00512996"/>
    <w:rsid w:val="00512AB5"/>
    <w:rsid w:val="005148FD"/>
    <w:rsid w:val="00514EA6"/>
    <w:rsid w:val="0052407E"/>
    <w:rsid w:val="00545979"/>
    <w:rsid w:val="00550947"/>
    <w:rsid w:val="00560BAB"/>
    <w:rsid w:val="005631D6"/>
    <w:rsid w:val="0057193D"/>
    <w:rsid w:val="00571B87"/>
    <w:rsid w:val="00576FB9"/>
    <w:rsid w:val="005875A9"/>
    <w:rsid w:val="00592786"/>
    <w:rsid w:val="0059336E"/>
    <w:rsid w:val="005B5C35"/>
    <w:rsid w:val="005C794D"/>
    <w:rsid w:val="005E35BE"/>
    <w:rsid w:val="005E37FE"/>
    <w:rsid w:val="005E62AD"/>
    <w:rsid w:val="00604F97"/>
    <w:rsid w:val="00607129"/>
    <w:rsid w:val="00617349"/>
    <w:rsid w:val="006222B5"/>
    <w:rsid w:val="00625F77"/>
    <w:rsid w:val="006540B1"/>
    <w:rsid w:val="00654970"/>
    <w:rsid w:val="0065556A"/>
    <w:rsid w:val="006572E7"/>
    <w:rsid w:val="00660816"/>
    <w:rsid w:val="006611CA"/>
    <w:rsid w:val="00663F0D"/>
    <w:rsid w:val="00680D04"/>
    <w:rsid w:val="00681D6E"/>
    <w:rsid w:val="0068345D"/>
    <w:rsid w:val="00692A80"/>
    <w:rsid w:val="00697EAF"/>
    <w:rsid w:val="006A34FB"/>
    <w:rsid w:val="006C6291"/>
    <w:rsid w:val="006D0A66"/>
    <w:rsid w:val="006D2AEA"/>
    <w:rsid w:val="006D3E4D"/>
    <w:rsid w:val="006F64FD"/>
    <w:rsid w:val="0070613E"/>
    <w:rsid w:val="007106AF"/>
    <w:rsid w:val="0071257C"/>
    <w:rsid w:val="00724D05"/>
    <w:rsid w:val="00740A47"/>
    <w:rsid w:val="00741318"/>
    <w:rsid w:val="007449A9"/>
    <w:rsid w:val="0074623F"/>
    <w:rsid w:val="007521B9"/>
    <w:rsid w:val="00761876"/>
    <w:rsid w:val="00764700"/>
    <w:rsid w:val="00764D1E"/>
    <w:rsid w:val="007677EC"/>
    <w:rsid w:val="007709CB"/>
    <w:rsid w:val="00773A81"/>
    <w:rsid w:val="0077415E"/>
    <w:rsid w:val="00777650"/>
    <w:rsid w:val="00792650"/>
    <w:rsid w:val="00797680"/>
    <w:rsid w:val="007A0FED"/>
    <w:rsid w:val="007A2150"/>
    <w:rsid w:val="007A2252"/>
    <w:rsid w:val="007A77EE"/>
    <w:rsid w:val="007B238B"/>
    <w:rsid w:val="007D74FF"/>
    <w:rsid w:val="007E301B"/>
    <w:rsid w:val="007E36FD"/>
    <w:rsid w:val="007E7429"/>
    <w:rsid w:val="007F324A"/>
    <w:rsid w:val="007F37C9"/>
    <w:rsid w:val="007F6387"/>
    <w:rsid w:val="007F6A3C"/>
    <w:rsid w:val="008020A3"/>
    <w:rsid w:val="00803652"/>
    <w:rsid w:val="00805099"/>
    <w:rsid w:val="00813CE5"/>
    <w:rsid w:val="00814432"/>
    <w:rsid w:val="00820000"/>
    <w:rsid w:val="0082158F"/>
    <w:rsid w:val="00826279"/>
    <w:rsid w:val="008340D7"/>
    <w:rsid w:val="00834CF4"/>
    <w:rsid w:val="0084481F"/>
    <w:rsid w:val="00853D5E"/>
    <w:rsid w:val="00855530"/>
    <w:rsid w:val="00857063"/>
    <w:rsid w:val="00857F8B"/>
    <w:rsid w:val="00867AF4"/>
    <w:rsid w:val="00870848"/>
    <w:rsid w:val="00880A5B"/>
    <w:rsid w:val="008852DE"/>
    <w:rsid w:val="0089264D"/>
    <w:rsid w:val="00892F53"/>
    <w:rsid w:val="008B1DC1"/>
    <w:rsid w:val="008C0F6E"/>
    <w:rsid w:val="008D1565"/>
    <w:rsid w:val="008D4E6C"/>
    <w:rsid w:val="008D7921"/>
    <w:rsid w:val="008E23AF"/>
    <w:rsid w:val="008E3562"/>
    <w:rsid w:val="0090003E"/>
    <w:rsid w:val="009108B9"/>
    <w:rsid w:val="009209AE"/>
    <w:rsid w:val="00920CDA"/>
    <w:rsid w:val="009244EE"/>
    <w:rsid w:val="00926C8B"/>
    <w:rsid w:val="00931449"/>
    <w:rsid w:val="00932611"/>
    <w:rsid w:val="009366CC"/>
    <w:rsid w:val="00936F70"/>
    <w:rsid w:val="009445F2"/>
    <w:rsid w:val="00945CD1"/>
    <w:rsid w:val="00952549"/>
    <w:rsid w:val="009749D0"/>
    <w:rsid w:val="00985C5E"/>
    <w:rsid w:val="00992808"/>
    <w:rsid w:val="00996F04"/>
    <w:rsid w:val="009A3D20"/>
    <w:rsid w:val="009A77BB"/>
    <w:rsid w:val="009B110D"/>
    <w:rsid w:val="009B3FEE"/>
    <w:rsid w:val="009B4D29"/>
    <w:rsid w:val="009C2EE7"/>
    <w:rsid w:val="009D7345"/>
    <w:rsid w:val="009E06AE"/>
    <w:rsid w:val="009F33B5"/>
    <w:rsid w:val="009F7D87"/>
    <w:rsid w:val="00A04C63"/>
    <w:rsid w:val="00A16679"/>
    <w:rsid w:val="00A20F27"/>
    <w:rsid w:val="00A21F83"/>
    <w:rsid w:val="00A268B3"/>
    <w:rsid w:val="00A3726A"/>
    <w:rsid w:val="00A37D90"/>
    <w:rsid w:val="00A51093"/>
    <w:rsid w:val="00A566B7"/>
    <w:rsid w:val="00A66B40"/>
    <w:rsid w:val="00A71907"/>
    <w:rsid w:val="00A74288"/>
    <w:rsid w:val="00A74294"/>
    <w:rsid w:val="00A8419E"/>
    <w:rsid w:val="00A92A2D"/>
    <w:rsid w:val="00A974CD"/>
    <w:rsid w:val="00AA1B31"/>
    <w:rsid w:val="00AA56EB"/>
    <w:rsid w:val="00AA5A9A"/>
    <w:rsid w:val="00AB35B6"/>
    <w:rsid w:val="00AB782B"/>
    <w:rsid w:val="00AB7E69"/>
    <w:rsid w:val="00AD2C5A"/>
    <w:rsid w:val="00AD474D"/>
    <w:rsid w:val="00AE3CD5"/>
    <w:rsid w:val="00AF678A"/>
    <w:rsid w:val="00AF7F5E"/>
    <w:rsid w:val="00B05886"/>
    <w:rsid w:val="00B05BB0"/>
    <w:rsid w:val="00B21C54"/>
    <w:rsid w:val="00B31708"/>
    <w:rsid w:val="00B31DD5"/>
    <w:rsid w:val="00B43C6D"/>
    <w:rsid w:val="00B53FBF"/>
    <w:rsid w:val="00B613C6"/>
    <w:rsid w:val="00B63D78"/>
    <w:rsid w:val="00B706F3"/>
    <w:rsid w:val="00B76077"/>
    <w:rsid w:val="00B879AC"/>
    <w:rsid w:val="00B9532C"/>
    <w:rsid w:val="00B96DC9"/>
    <w:rsid w:val="00BA0420"/>
    <w:rsid w:val="00BA2E1B"/>
    <w:rsid w:val="00BA4183"/>
    <w:rsid w:val="00BA7778"/>
    <w:rsid w:val="00BB0B98"/>
    <w:rsid w:val="00BB30EC"/>
    <w:rsid w:val="00BB4E59"/>
    <w:rsid w:val="00BC1220"/>
    <w:rsid w:val="00BC1B6D"/>
    <w:rsid w:val="00BC25A3"/>
    <w:rsid w:val="00BC2976"/>
    <w:rsid w:val="00BC2C62"/>
    <w:rsid w:val="00BD5A34"/>
    <w:rsid w:val="00BE1324"/>
    <w:rsid w:val="00BE50F2"/>
    <w:rsid w:val="00BE7283"/>
    <w:rsid w:val="00BF145F"/>
    <w:rsid w:val="00BF4A7C"/>
    <w:rsid w:val="00C057CF"/>
    <w:rsid w:val="00C12034"/>
    <w:rsid w:val="00C201FB"/>
    <w:rsid w:val="00C268E8"/>
    <w:rsid w:val="00C3755E"/>
    <w:rsid w:val="00C55A35"/>
    <w:rsid w:val="00C57D0C"/>
    <w:rsid w:val="00C61A87"/>
    <w:rsid w:val="00C707B4"/>
    <w:rsid w:val="00C76E72"/>
    <w:rsid w:val="00C77215"/>
    <w:rsid w:val="00C83665"/>
    <w:rsid w:val="00C91A68"/>
    <w:rsid w:val="00C96D06"/>
    <w:rsid w:val="00CA1EFE"/>
    <w:rsid w:val="00CA4944"/>
    <w:rsid w:val="00CC1C6E"/>
    <w:rsid w:val="00CE6C1C"/>
    <w:rsid w:val="00CF161F"/>
    <w:rsid w:val="00CF5B38"/>
    <w:rsid w:val="00D138E7"/>
    <w:rsid w:val="00D155C7"/>
    <w:rsid w:val="00D25636"/>
    <w:rsid w:val="00D3364B"/>
    <w:rsid w:val="00D44E31"/>
    <w:rsid w:val="00D4587B"/>
    <w:rsid w:val="00D460E2"/>
    <w:rsid w:val="00D478B1"/>
    <w:rsid w:val="00D655CA"/>
    <w:rsid w:val="00D66CE2"/>
    <w:rsid w:val="00D84757"/>
    <w:rsid w:val="00D877AF"/>
    <w:rsid w:val="00D90DB0"/>
    <w:rsid w:val="00D94E61"/>
    <w:rsid w:val="00DA6601"/>
    <w:rsid w:val="00DB43AA"/>
    <w:rsid w:val="00DD18C4"/>
    <w:rsid w:val="00E04FB8"/>
    <w:rsid w:val="00E0580A"/>
    <w:rsid w:val="00E11B01"/>
    <w:rsid w:val="00E319E9"/>
    <w:rsid w:val="00E364AB"/>
    <w:rsid w:val="00E4052E"/>
    <w:rsid w:val="00E408D4"/>
    <w:rsid w:val="00E4254A"/>
    <w:rsid w:val="00E44FBF"/>
    <w:rsid w:val="00E56D17"/>
    <w:rsid w:val="00E578F2"/>
    <w:rsid w:val="00E60033"/>
    <w:rsid w:val="00E62FB5"/>
    <w:rsid w:val="00E66DC2"/>
    <w:rsid w:val="00E71EAF"/>
    <w:rsid w:val="00E77B50"/>
    <w:rsid w:val="00E837E4"/>
    <w:rsid w:val="00E879A7"/>
    <w:rsid w:val="00E87E9D"/>
    <w:rsid w:val="00E96758"/>
    <w:rsid w:val="00E969EC"/>
    <w:rsid w:val="00EB54C7"/>
    <w:rsid w:val="00ED1534"/>
    <w:rsid w:val="00ED1FD0"/>
    <w:rsid w:val="00EE1587"/>
    <w:rsid w:val="00EE44EC"/>
    <w:rsid w:val="00EE7B35"/>
    <w:rsid w:val="00EF6E6E"/>
    <w:rsid w:val="00F02612"/>
    <w:rsid w:val="00F2464E"/>
    <w:rsid w:val="00F30020"/>
    <w:rsid w:val="00F36D96"/>
    <w:rsid w:val="00F37310"/>
    <w:rsid w:val="00F40CA9"/>
    <w:rsid w:val="00F42411"/>
    <w:rsid w:val="00F4281E"/>
    <w:rsid w:val="00F45AE5"/>
    <w:rsid w:val="00F52C73"/>
    <w:rsid w:val="00F52FF6"/>
    <w:rsid w:val="00F5689A"/>
    <w:rsid w:val="00F56A12"/>
    <w:rsid w:val="00F57F10"/>
    <w:rsid w:val="00F655B3"/>
    <w:rsid w:val="00F67311"/>
    <w:rsid w:val="00F83289"/>
    <w:rsid w:val="00FB34F3"/>
    <w:rsid w:val="00FB5D9D"/>
    <w:rsid w:val="00FC1F44"/>
    <w:rsid w:val="00FC2FC1"/>
    <w:rsid w:val="00FC476D"/>
    <w:rsid w:val="00FC478D"/>
    <w:rsid w:val="00FC4C2A"/>
    <w:rsid w:val="00FC6F45"/>
    <w:rsid w:val="00FD2D01"/>
    <w:rsid w:val="00FD4422"/>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s>
</file>

<file path=word/webSettings.xml><?xml version="1.0" encoding="utf-8"?>
<w:webSettings xmlns:r="http://schemas.openxmlformats.org/officeDocument/2006/relationships" xmlns:w="http://schemas.openxmlformats.org/wordprocessingml/2006/main">
  <w:divs>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469275279">
          <w:marLeft w:val="0"/>
          <w:marRight w:val="92"/>
          <w:marTop w:val="0"/>
          <w:marBottom w:val="92"/>
          <w:divBdr>
            <w:top w:val="none" w:sz="0" w:space="0" w:color="auto"/>
            <w:left w:val="none" w:sz="0" w:space="0" w:color="auto"/>
            <w:bottom w:val="none" w:sz="0" w:space="0" w:color="auto"/>
            <w:right w:val="none" w:sz="0" w:space="0" w:color="auto"/>
          </w:divBdr>
        </w:div>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457530011">
          <w:marLeft w:val="0"/>
          <w:marRight w:val="0"/>
          <w:marTop w:val="0"/>
          <w:marBottom w:val="0"/>
          <w:divBdr>
            <w:top w:val="none" w:sz="0" w:space="0" w:color="auto"/>
            <w:left w:val="none" w:sz="0" w:space="0" w:color="auto"/>
            <w:bottom w:val="none" w:sz="0" w:space="0" w:color="auto"/>
            <w:right w:val="none" w:sz="0" w:space="0" w:color="auto"/>
          </w:divBdr>
        </w:div>
        <w:div w:id="258026179">
          <w:marLeft w:val="0"/>
          <w:marRight w:val="0"/>
          <w:marTop w:val="0"/>
          <w:marBottom w:val="0"/>
          <w:divBdr>
            <w:top w:val="none" w:sz="0" w:space="0" w:color="auto"/>
            <w:left w:val="none" w:sz="0" w:space="0" w:color="auto"/>
            <w:bottom w:val="none" w:sz="0" w:space="0" w:color="auto"/>
            <w:right w:val="none" w:sz="0" w:space="0" w:color="auto"/>
          </w:divBdr>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1177963340">
          <w:marLeft w:val="0"/>
          <w:marRight w:val="0"/>
          <w:marTop w:val="0"/>
          <w:marBottom w:val="0"/>
          <w:divBdr>
            <w:top w:val="none" w:sz="0" w:space="0" w:color="auto"/>
            <w:left w:val="none" w:sz="0" w:space="0" w:color="auto"/>
            <w:bottom w:val="none" w:sz="0" w:space="0" w:color="auto"/>
            <w:right w:val="none" w:sz="0" w:space="0" w:color="auto"/>
          </w:divBdr>
        </w:div>
        <w:div w:id="863403368">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4</cp:revision>
  <dcterms:created xsi:type="dcterms:W3CDTF">2020-01-24T06:16:00Z</dcterms:created>
  <dcterms:modified xsi:type="dcterms:W3CDTF">2020-01-24T07:01:00Z</dcterms:modified>
</cp:coreProperties>
</file>