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50"/>
        <w:tblW w:w="11093" w:type="dxa"/>
        <w:tblLook w:val="04A0" w:firstRow="1" w:lastRow="0" w:firstColumn="1" w:lastColumn="0" w:noHBand="0" w:noVBand="1"/>
      </w:tblPr>
      <w:tblGrid>
        <w:gridCol w:w="1216"/>
        <w:gridCol w:w="2019"/>
        <w:gridCol w:w="7858"/>
      </w:tblGrid>
      <w:tr w:rsidR="00880A5B" w:rsidTr="00556940">
        <w:trPr>
          <w:trHeight w:val="242"/>
        </w:trPr>
        <w:tc>
          <w:tcPr>
            <w:tcW w:w="1216" w:type="dxa"/>
          </w:tcPr>
          <w:p w:rsidR="005875A9" w:rsidRPr="00BB30EC" w:rsidRDefault="005875A9" w:rsidP="00B31708">
            <w:pPr>
              <w:jc w:val="center"/>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2019" w:type="dxa"/>
          </w:tcPr>
          <w:p w:rsidR="005875A9" w:rsidRPr="00BB30EC" w:rsidRDefault="005875A9" w:rsidP="00B31708">
            <w:pPr>
              <w:jc w:val="center"/>
              <w:rPr>
                <w:rFonts w:ascii="Segoe Print" w:hAnsi="Segoe Print"/>
                <w:b/>
                <w:color w:val="0127A1"/>
                <w:sz w:val="48"/>
                <w:szCs w:val="48"/>
                <w:u w:val="single"/>
                <w14:glow w14:rad="228600">
                  <w14:schemeClr w14:val="accent4">
                    <w14:alpha w14:val="60000"/>
                    <w14:lumMod w14:val="75000"/>
                  </w14:schemeClr>
                </w14:glow>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7858" w:type="dxa"/>
          </w:tcPr>
          <w:p w:rsidR="005875A9" w:rsidRPr="00BB30EC" w:rsidRDefault="004A2A53" w:rsidP="00341BCB">
            <w:pPr>
              <w:jc w:val="cente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Testimonial</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r>
      <w:tr w:rsidR="00FF151A" w:rsidTr="00556940">
        <w:trPr>
          <w:trHeight w:val="541"/>
        </w:trPr>
        <w:tc>
          <w:tcPr>
            <w:tcW w:w="1216" w:type="dxa"/>
          </w:tcPr>
          <w:p w:rsidR="00FF151A" w:rsidRDefault="009034A4"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8/27/2019</w:t>
            </w:r>
          </w:p>
        </w:tc>
        <w:tc>
          <w:tcPr>
            <w:tcW w:w="2019" w:type="dxa"/>
          </w:tcPr>
          <w:p w:rsidR="00FF151A" w:rsidRDefault="009034A4"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Sister Victoria</w:t>
            </w:r>
          </w:p>
        </w:tc>
        <w:tc>
          <w:tcPr>
            <w:tcW w:w="7858" w:type="dxa"/>
          </w:tcPr>
          <w:p w:rsidR="00FF151A" w:rsidRDefault="009034A4" w:rsidP="00E12E02">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an answer to prayer! Sister Suzan was able to attend Monday night’s Bible study. It was so nice to have her present with us!</w:t>
            </w:r>
            <w:r w:rsidR="00556940">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has been a while</w:t>
            </w:r>
            <w:r w:rsidR="00CC430B">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she could join us and we missed her much, though her absence was an honorable one. It was truly a blessing to have her with us again as old times.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even more special in how the Lord heard our prayers and made it possible for Sister Suzan to have internet access to connect </w:t>
            </w:r>
            <w:r w:rsidR="00CC430B">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fellowship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us. Praise be to His name! What an amazing reminder to us all that with God, all things are possible.  </w:t>
            </w:r>
          </w:p>
        </w:tc>
      </w:tr>
      <w:tr w:rsidR="00724D05" w:rsidTr="00556940">
        <w:trPr>
          <w:trHeight w:val="541"/>
        </w:trPr>
        <w:tc>
          <w:tcPr>
            <w:tcW w:w="1216" w:type="dxa"/>
          </w:tcPr>
          <w:p w:rsidR="00724D05" w:rsidRDefault="009034A4"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8/27/2019</w:t>
            </w:r>
          </w:p>
        </w:tc>
        <w:tc>
          <w:tcPr>
            <w:tcW w:w="2019" w:type="dxa"/>
          </w:tcPr>
          <w:p w:rsidR="00724D05" w:rsidRDefault="009034A4"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Members of Sac Fellowship</w:t>
            </w:r>
          </w:p>
        </w:tc>
        <w:tc>
          <w:tcPr>
            <w:tcW w:w="7858" w:type="dxa"/>
          </w:tcPr>
          <w:p w:rsidR="00724D05" w:rsidRDefault="00E12E02" w:rsidP="00E12E02">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us welcome Sisters </w:t>
            </w:r>
            <w:proofErr w:type="spellStart"/>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Chenyu</w:t>
            </w:r>
            <w:proofErr w:type="spellEnd"/>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w:t>
            </w:r>
            <w:proofErr w:type="spellEnd"/>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joins us from San Diego and Patty from Washington! We praise the Lord in how He works in gathering His flock together from all parts of the earth! It is a great blessing to have you both join us.</w:t>
            </w:r>
          </w:p>
        </w:tc>
      </w:tr>
      <w:tr w:rsidR="00724D05" w:rsidTr="00556940">
        <w:trPr>
          <w:trHeight w:val="541"/>
        </w:trPr>
        <w:tc>
          <w:tcPr>
            <w:tcW w:w="1216" w:type="dxa"/>
          </w:tcPr>
          <w:p w:rsidR="00724D05" w:rsidRDefault="00556940"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8/27/2019</w:t>
            </w:r>
          </w:p>
        </w:tc>
        <w:tc>
          <w:tcPr>
            <w:tcW w:w="2019" w:type="dxa"/>
          </w:tcPr>
          <w:p w:rsidR="00724D05" w:rsidRDefault="00556940" w:rsidP="00556940">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Sister Antoinette</w:t>
            </w:r>
          </w:p>
        </w:tc>
        <w:tc>
          <w:tcPr>
            <w:tcW w:w="7858" w:type="dxa"/>
          </w:tcPr>
          <w:p w:rsidR="00724D05" w:rsidRDefault="00556940" w:rsidP="00556940">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Praises the Lord for the time she had to spend with her nieces and nephews this past Sunday. She had a splendid time with them and enjoyed every minute she had with them in her care. They enjoyed the time they had with her as well. So much so that they did not want to leave when it was time to go. What a precious moment in time to share with family! </w:t>
            </w:r>
            <w:r w:rsidR="009446E7" w:rsidRPr="009446E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bookmarkStart w:id="0" w:name="_GoBack"/>
            <w:bookmarkEnd w:id="0"/>
          </w:p>
        </w:tc>
      </w:tr>
      <w:tr w:rsidR="00A21F83" w:rsidTr="00556940">
        <w:trPr>
          <w:trHeight w:val="541"/>
        </w:trPr>
        <w:tc>
          <w:tcPr>
            <w:tcW w:w="1216"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556940">
        <w:trPr>
          <w:trHeight w:val="541"/>
        </w:trPr>
        <w:tc>
          <w:tcPr>
            <w:tcW w:w="1216"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556940">
        <w:trPr>
          <w:trHeight w:val="541"/>
        </w:trPr>
        <w:tc>
          <w:tcPr>
            <w:tcW w:w="1216"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556940">
        <w:trPr>
          <w:trHeight w:val="541"/>
        </w:trPr>
        <w:tc>
          <w:tcPr>
            <w:tcW w:w="1216"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556940">
        <w:trPr>
          <w:trHeight w:val="541"/>
        </w:trPr>
        <w:tc>
          <w:tcPr>
            <w:tcW w:w="1216"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F151A" w:rsidTr="00556940">
        <w:trPr>
          <w:trHeight w:val="541"/>
        </w:trPr>
        <w:tc>
          <w:tcPr>
            <w:tcW w:w="1216"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F151A" w:rsidTr="00556940">
        <w:trPr>
          <w:trHeight w:val="541"/>
        </w:trPr>
        <w:tc>
          <w:tcPr>
            <w:tcW w:w="1216"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F151A" w:rsidTr="00556940">
        <w:trPr>
          <w:trHeight w:val="541"/>
        </w:trPr>
        <w:tc>
          <w:tcPr>
            <w:tcW w:w="1216"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FF151A" w:rsidRDefault="00FF151A"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FF151A" w:rsidRDefault="00FF151A"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300BE" w:rsidTr="00556940">
        <w:trPr>
          <w:trHeight w:val="541"/>
        </w:trPr>
        <w:tc>
          <w:tcPr>
            <w:tcW w:w="1216"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1300BE" w:rsidRDefault="001300BE"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300BE" w:rsidTr="00556940">
        <w:trPr>
          <w:trHeight w:val="541"/>
        </w:trPr>
        <w:tc>
          <w:tcPr>
            <w:tcW w:w="1216"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19" w:type="dxa"/>
          </w:tcPr>
          <w:p w:rsidR="001300BE" w:rsidRDefault="001300BE"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8" w:type="dxa"/>
          </w:tcPr>
          <w:p w:rsidR="001300BE" w:rsidRDefault="001300BE"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875A9" w:rsidRDefault="005875A9" w:rsidP="00741318">
      <w:pPr>
        <w:rPr>
          <w:rFonts w:ascii="Segoe Print" w:hAnsi="Segoe Print"/>
          <w:b/>
          <w:color w:val="0127A1"/>
          <w:sz w:val="48"/>
          <w:szCs w:val="48"/>
          <w:u w:val="single"/>
          <w14:glow w14:rad="228600">
            <w14:schemeClr w14:val="accent4">
              <w14:alpha w14:val="60000"/>
              <w14:lumMod w14:val="75000"/>
            </w14:schemeClr>
          </w14:glow>
        </w:rPr>
      </w:pPr>
    </w:p>
    <w:sectPr w:rsidR="005875A9" w:rsidSect="00FC478D">
      <w:headerReference w:type="default"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C4" w:rsidRDefault="000212C4" w:rsidP="00FC478D">
      <w:pPr>
        <w:spacing w:after="0"/>
      </w:pPr>
      <w:r>
        <w:separator/>
      </w:r>
    </w:p>
  </w:endnote>
  <w:endnote w:type="continuationSeparator" w:id="0">
    <w:p w:rsidR="000212C4" w:rsidRDefault="000212C4"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C4" w:rsidRDefault="000212C4" w:rsidP="00FC478D">
      <w:pPr>
        <w:spacing w:after="0"/>
      </w:pPr>
      <w:r>
        <w:separator/>
      </w:r>
    </w:p>
  </w:footnote>
  <w:footnote w:type="continuationSeparator" w:id="0">
    <w:p w:rsidR="000212C4" w:rsidRDefault="000212C4" w:rsidP="00FC4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8D" w:rsidRDefault="005875A9" w:rsidP="005875A9">
    <w:pPr>
      <w:pStyle w:val="Header"/>
      <w:jc w:val="center"/>
    </w:pPr>
    <w:r>
      <w:rPr>
        <w:rFonts w:ascii="Segoe Print" w:hAnsi="Segoe Print"/>
        <w:b/>
        <w:color w:val="0127A1"/>
        <w:sz w:val="48"/>
        <w:szCs w:val="48"/>
        <w14:glow w14:rad="228600">
          <w14:schemeClr w14:val="accent4">
            <w14:alpha w14:val="60000"/>
            <w14:lumMod w14:val="75000"/>
          </w14:schemeClr>
        </w14:glow>
      </w:rPr>
      <w:t xml:space="preserve">       </w:t>
    </w:r>
    <w:r w:rsidR="006572E7">
      <w:rPr>
        <w:rFonts w:ascii="Segoe Print" w:hAnsi="Segoe Print"/>
        <w:b/>
        <w:color w:val="0127A1"/>
        <w:sz w:val="48"/>
        <w:szCs w:val="48"/>
        <w14:glow w14:rad="228600">
          <w14:schemeClr w14:val="accent4">
            <w14:alpha w14:val="60000"/>
            <w14:lumMod w14:val="75000"/>
          </w14:schemeClr>
        </w14:glow>
      </w:rPr>
      <w:t xml:space="preserve"> </w:t>
    </w:r>
    <w:r w:rsidR="00051616">
      <w:rPr>
        <w:rFonts w:ascii="Segoe Print" w:hAnsi="Segoe Print"/>
        <w:b/>
        <w:color w:val="0127A1"/>
        <w:sz w:val="48"/>
        <w:szCs w:val="48"/>
        <w:u w:val="single"/>
        <w14:glow w14:rad="228600">
          <w14:schemeClr w14:val="accent4">
            <w14:alpha w14:val="60000"/>
            <w14:lumMod w14:val="75000"/>
          </w14:schemeClr>
        </w14:glow>
      </w:rPr>
      <w:t xml:space="preserve">     </w:t>
    </w:r>
    <w:r w:rsidR="008D1565">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u w:val="single"/>
        <w14:glow w14:rad="228600">
          <w14:schemeClr w14:val="accent4">
            <w14:alpha w14:val="60000"/>
            <w14:lumMod w14:val="75000"/>
          </w14:schemeClr>
        </w14:glow>
      </w:rPr>
      <w:t>Praise Report Log</w:t>
    </w:r>
    <w:r w:rsidR="00303158">
      <w:rPr>
        <w:rFonts w:ascii="Segoe Print" w:hAnsi="Segoe Print"/>
        <w:b/>
        <w:color w:val="0127A1"/>
        <w:sz w:val="48"/>
        <w:szCs w:val="48"/>
        <w:u w:val="single"/>
        <w14:glow w14:rad="228600">
          <w14:schemeClr w14:val="accent4">
            <w14:alpha w14:val="60000"/>
            <w14:lumMod w14:val="75000"/>
          </w14:schemeClr>
        </w14:glow>
      </w:rPr>
      <w:t xml:space="preserve"> </w:t>
    </w:r>
    <w:r w:rsidR="002E3981">
      <w:rPr>
        <w:rFonts w:ascii="Segoe Print" w:hAnsi="Segoe Print"/>
        <w:b/>
        <w:color w:val="0127A1"/>
        <w:sz w:val="48"/>
        <w:szCs w:val="48"/>
        <w:u w:val="single"/>
        <w14:glow w14:rad="228600">
          <w14:schemeClr w14:val="accent4">
            <w14:alpha w14:val="60000"/>
            <w14:lumMod w14:val="75000"/>
          </w14:schemeClr>
        </w14:glow>
      </w:rPr>
      <w:t xml:space="preserve">  </w:t>
    </w:r>
    <w:r>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14:glow w14:rad="228600">
          <w14:schemeClr w14:val="accent4">
            <w14:alpha w14:val="60000"/>
            <w14:lumMod w14:val="75000"/>
          </w14:schemeClr>
        </w14:glow>
      </w:rPr>
      <w:tab/>
    </w:r>
    <w:r w:rsidR="00FC478D">
      <w:rPr>
        <w:rFonts w:ascii="Tempus Sans ITC" w:hAnsi="Tempus Sans ITC"/>
        <w:noProof/>
        <w:sz w:val="56"/>
        <w:szCs w:val="56"/>
      </w:rPr>
      <w:drawing>
        <wp:anchor distT="0" distB="0" distL="114300" distR="114300" simplePos="0" relativeHeight="251661312" behindDoc="1" locked="0" layoutInCell="1" allowOverlap="1" wp14:anchorId="1488D503" wp14:editId="606080D2">
          <wp:simplePos x="0" y="0"/>
          <wp:positionH relativeFrom="margin">
            <wp:align>right</wp:align>
          </wp:positionH>
          <wp:positionV relativeFrom="paragraph">
            <wp:posOffset>9525</wp:posOffset>
          </wp:positionV>
          <wp:extent cx="876300" cy="823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3511"/>
                  </a:xfrm>
                  <a:prstGeom prst="rect">
                    <a:avLst/>
                  </a:prstGeom>
                </pic:spPr>
              </pic:pic>
            </a:graphicData>
          </a:graphic>
          <wp14:sizeRelH relativeFrom="page">
            <wp14:pctWidth>0</wp14:pctWidth>
          </wp14:sizeRelH>
          <wp14:sizeRelV relativeFrom="page">
            <wp14:pctHeight>0</wp14:pctHeight>
          </wp14:sizeRelV>
        </wp:anchor>
      </w:drawing>
    </w:r>
    <w:r w:rsidR="00FC478D">
      <w:rPr>
        <w:rFonts w:ascii="Tempus Sans ITC" w:hAnsi="Tempus Sans ITC"/>
        <w:noProof/>
        <w:sz w:val="56"/>
        <w:szCs w:val="56"/>
      </w:rPr>
      <w:drawing>
        <wp:anchor distT="0" distB="0" distL="114300" distR="114300" simplePos="0" relativeHeight="251659264" behindDoc="1" locked="0" layoutInCell="1" allowOverlap="1" wp14:anchorId="1488D503" wp14:editId="606080D2">
          <wp:simplePos x="0" y="0"/>
          <wp:positionH relativeFrom="margin">
            <wp:posOffset>0</wp:posOffset>
          </wp:positionH>
          <wp:positionV relativeFrom="paragraph">
            <wp:posOffset>0</wp:posOffset>
          </wp:positionV>
          <wp:extent cx="876300" cy="823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914" cy="840064"/>
                  </a:xfrm>
                  <a:prstGeom prst="rect">
                    <a:avLst/>
                  </a:prstGeom>
                </pic:spPr>
              </pic:pic>
            </a:graphicData>
          </a:graphic>
          <wp14:sizeRelH relativeFrom="page">
            <wp14:pctWidth>0</wp14:pctWidth>
          </wp14:sizeRelH>
          <wp14:sizeRelV relativeFrom="page">
            <wp14:pctHeight>0</wp14:pctHeight>
          </wp14:sizeRelV>
        </wp:anchor>
      </w:drawing>
    </w:r>
    <w:r w:rsidR="00FC478D">
      <w:ptab w:relativeTo="margin" w:alignment="center" w:leader="none"/>
    </w:r>
    <w:r w:rsidR="00FC478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3"/>
    <w:rsid w:val="000212C4"/>
    <w:rsid w:val="00041F0E"/>
    <w:rsid w:val="0004320B"/>
    <w:rsid w:val="00050BD2"/>
    <w:rsid w:val="00051616"/>
    <w:rsid w:val="00052E8B"/>
    <w:rsid w:val="00053B72"/>
    <w:rsid w:val="00074F0C"/>
    <w:rsid w:val="000D7423"/>
    <w:rsid w:val="000E6491"/>
    <w:rsid w:val="000E7CCA"/>
    <w:rsid w:val="001300BE"/>
    <w:rsid w:val="0013444A"/>
    <w:rsid w:val="001509D1"/>
    <w:rsid w:val="00170CF2"/>
    <w:rsid w:val="001C7723"/>
    <w:rsid w:val="002E3981"/>
    <w:rsid w:val="00301482"/>
    <w:rsid w:val="00303158"/>
    <w:rsid w:val="003100EB"/>
    <w:rsid w:val="00341BCB"/>
    <w:rsid w:val="003624F7"/>
    <w:rsid w:val="0039018C"/>
    <w:rsid w:val="003B2215"/>
    <w:rsid w:val="003C6451"/>
    <w:rsid w:val="003F6B39"/>
    <w:rsid w:val="004234D9"/>
    <w:rsid w:val="00434F44"/>
    <w:rsid w:val="004531C0"/>
    <w:rsid w:val="00470FFC"/>
    <w:rsid w:val="00487532"/>
    <w:rsid w:val="004932DA"/>
    <w:rsid w:val="004A2A53"/>
    <w:rsid w:val="00512996"/>
    <w:rsid w:val="00512AB5"/>
    <w:rsid w:val="00556940"/>
    <w:rsid w:val="00560BAB"/>
    <w:rsid w:val="0057193D"/>
    <w:rsid w:val="005875A9"/>
    <w:rsid w:val="00592786"/>
    <w:rsid w:val="00604F97"/>
    <w:rsid w:val="006222B5"/>
    <w:rsid w:val="006572E7"/>
    <w:rsid w:val="00660816"/>
    <w:rsid w:val="00724D05"/>
    <w:rsid w:val="00741318"/>
    <w:rsid w:val="0074623F"/>
    <w:rsid w:val="007709CB"/>
    <w:rsid w:val="007E301B"/>
    <w:rsid w:val="007E36FD"/>
    <w:rsid w:val="007F324A"/>
    <w:rsid w:val="00813CE5"/>
    <w:rsid w:val="00820000"/>
    <w:rsid w:val="0082158F"/>
    <w:rsid w:val="00826279"/>
    <w:rsid w:val="00880A5B"/>
    <w:rsid w:val="008D1565"/>
    <w:rsid w:val="008D7921"/>
    <w:rsid w:val="0090003E"/>
    <w:rsid w:val="009034A4"/>
    <w:rsid w:val="009446E7"/>
    <w:rsid w:val="00952549"/>
    <w:rsid w:val="00A04C63"/>
    <w:rsid w:val="00A21F83"/>
    <w:rsid w:val="00A3726A"/>
    <w:rsid w:val="00A566B7"/>
    <w:rsid w:val="00AD474D"/>
    <w:rsid w:val="00B05BB0"/>
    <w:rsid w:val="00B21C54"/>
    <w:rsid w:val="00B31708"/>
    <w:rsid w:val="00B53FBF"/>
    <w:rsid w:val="00B706F3"/>
    <w:rsid w:val="00BA2E1B"/>
    <w:rsid w:val="00BA4183"/>
    <w:rsid w:val="00BB0B98"/>
    <w:rsid w:val="00BB30EC"/>
    <w:rsid w:val="00BC1220"/>
    <w:rsid w:val="00BF4A7C"/>
    <w:rsid w:val="00C12034"/>
    <w:rsid w:val="00C61A87"/>
    <w:rsid w:val="00C77215"/>
    <w:rsid w:val="00CC430B"/>
    <w:rsid w:val="00D66CE2"/>
    <w:rsid w:val="00E12E02"/>
    <w:rsid w:val="00E364AB"/>
    <w:rsid w:val="00E4052E"/>
    <w:rsid w:val="00E62FB5"/>
    <w:rsid w:val="00E66DC2"/>
    <w:rsid w:val="00E71EAF"/>
    <w:rsid w:val="00F30020"/>
    <w:rsid w:val="00F57F10"/>
    <w:rsid w:val="00F83289"/>
    <w:rsid w:val="00FB34F3"/>
    <w:rsid w:val="00FB5D9D"/>
    <w:rsid w:val="00FC1F44"/>
    <w:rsid w:val="00FC478D"/>
    <w:rsid w:val="00FD2D01"/>
    <w:rsid w:val="00FF151A"/>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78632-12D1-4892-A9E7-6659FE6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2019-08-28T00:07:00Z</dcterms:created>
  <dcterms:modified xsi:type="dcterms:W3CDTF">2019-08-28T00:16:00Z</dcterms:modified>
</cp:coreProperties>
</file>