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4C" w:rsidRDefault="002F65B2" w:rsidP="009B064C">
      <w:pPr>
        <w:spacing w:line="1035" w:lineRule="atLeast"/>
        <w:jc w:val="center"/>
      </w:pPr>
      <w:r>
        <w:rPr>
          <w:rFonts w:ascii="Georgia" w:eastAsia="Times New Roman" w:hAnsi="Georgia" w:cs="Arial"/>
          <w:i/>
          <w:iCs/>
          <w:color w:val="13068C"/>
          <w:sz w:val="39"/>
          <w:szCs w:val="39"/>
        </w:rPr>
        <w:t>Seek Divine Not Human Wisdom</w:t>
      </w:r>
    </w:p>
    <w:p w:rsidR="009B064C" w:rsidRPr="009B064C" w:rsidRDefault="009B064C" w:rsidP="009B064C">
      <w:pPr>
        <w:jc w:val="center"/>
        <w:rPr>
          <w:rFonts w:ascii="Arial" w:eastAsia="Times New Roman" w:hAnsi="Arial" w:cs="Arial"/>
          <w:b/>
          <w:szCs w:val="24"/>
        </w:rPr>
      </w:pPr>
      <w:r w:rsidRPr="009B064C">
        <w:rPr>
          <w:rFonts w:ascii="Arial" w:eastAsia="Times New Roman" w:hAnsi="Arial" w:cs="Arial"/>
          <w:b/>
          <w:szCs w:val="24"/>
        </w:rPr>
        <w:t xml:space="preserve">And whatsoever we ask, we receive of him, because we keep his commandments, and do those things that are pleasing in his sight. </w:t>
      </w:r>
      <w:r w:rsidRPr="006E5495">
        <w:rPr>
          <w:rFonts w:ascii="Arial" w:eastAsia="Times New Roman" w:hAnsi="Arial" w:cs="Arial"/>
          <w:b/>
          <w:color w:val="007A00"/>
          <w:szCs w:val="24"/>
        </w:rPr>
        <w:t>1 John 3:22.</w:t>
      </w:r>
      <w:r w:rsidRPr="006E5495">
        <w:rPr>
          <w:rFonts w:ascii="Arial" w:eastAsia="Times New Roman" w:hAnsi="Arial" w:cs="Arial"/>
          <w:b/>
          <w:color w:val="C00085"/>
          <w:szCs w:val="24"/>
        </w:rPr>
        <w:t xml:space="preserve"> {UL 290.1}</w:t>
      </w:r>
    </w:p>
    <w:p w:rsidR="009B064C" w:rsidRPr="00FF3295" w:rsidRDefault="00FF3295" w:rsidP="00FF3295">
      <w:pPr>
        <w:rPr>
          <w:rFonts w:ascii="Arial" w:eastAsia="Times New Roman" w:hAnsi="Arial" w:cs="Arial"/>
          <w:szCs w:val="24"/>
        </w:rPr>
      </w:pPr>
      <w:r>
        <w:rPr>
          <w:rFonts w:ascii="Arial" w:eastAsia="Times New Roman" w:hAnsi="Arial" w:cs="Arial"/>
          <w:szCs w:val="24"/>
        </w:rPr>
        <w:tab/>
      </w:r>
      <w:r w:rsidR="009B064C" w:rsidRPr="00FF3295">
        <w:rPr>
          <w:rFonts w:ascii="Arial" w:eastAsia="Times New Roman" w:hAnsi="Arial" w:cs="Arial"/>
          <w:szCs w:val="24"/>
        </w:rPr>
        <w:t xml:space="preserve">For a long time I have seen the danger that was coming into our ranks in the tendency to look to human wisdom and to depend on human guidance. This will always prove a snare to souls, and I am bidden to lift the danger signal, warning my fellow workers against it, and pointing them to the Lord Jesus. The man or woman who leans upon the wisdom of the human mind leans on a broken reed. </w:t>
      </w:r>
      <w:r w:rsidR="009B064C" w:rsidRPr="006E5495">
        <w:rPr>
          <w:rFonts w:ascii="Arial" w:eastAsia="Times New Roman" w:hAnsi="Arial" w:cs="Arial"/>
          <w:color w:val="C00085"/>
          <w:szCs w:val="24"/>
        </w:rPr>
        <w:t>{UL 290.2}</w:t>
      </w:r>
    </w:p>
    <w:p w:rsidR="009B064C" w:rsidRPr="00FF3295" w:rsidRDefault="00FF3295" w:rsidP="00FF3295">
      <w:pPr>
        <w:rPr>
          <w:rFonts w:ascii="Arial" w:eastAsia="Times New Roman" w:hAnsi="Arial" w:cs="Arial"/>
          <w:szCs w:val="24"/>
        </w:rPr>
      </w:pPr>
      <w:r>
        <w:rPr>
          <w:rFonts w:ascii="Arial" w:eastAsia="Times New Roman" w:hAnsi="Arial" w:cs="Arial"/>
          <w:szCs w:val="24"/>
        </w:rPr>
        <w:tab/>
      </w:r>
      <w:r w:rsidR="009B064C" w:rsidRPr="00FF3295">
        <w:rPr>
          <w:rFonts w:ascii="Arial" w:eastAsia="Times New Roman" w:hAnsi="Arial" w:cs="Arial"/>
          <w:szCs w:val="24"/>
        </w:rPr>
        <w:t xml:space="preserve">I am instructed to point those who are in need of wisdom to the Lamb of God, which taketh away the sin of the world.... “If any of you lack wisdom, let him ask of God, that giveth to all men liberally, and upbraideth not; and it shall be given him. But let him ask in faith, nothing wavering. For he that wavereth is like a wave of the sea driven with the wind and tossed. For let not that man think that he shall receive any thing of the Lord. A double minded man is unstable in all his ways.” “Blessed is the man that endureth temptation: for when he is tried, he shall receive the crown of life, which the Lord hath promised to them that love him” (James 1:5-8, 12). </w:t>
      </w:r>
      <w:r w:rsidR="009B064C" w:rsidRPr="006E5495">
        <w:rPr>
          <w:rFonts w:ascii="Arial" w:eastAsia="Times New Roman" w:hAnsi="Arial" w:cs="Arial"/>
          <w:color w:val="C00085"/>
          <w:szCs w:val="24"/>
        </w:rPr>
        <w:t>{UL 290.3}</w:t>
      </w:r>
    </w:p>
    <w:p w:rsidR="009B064C" w:rsidRPr="00FF3295" w:rsidRDefault="00FF3295" w:rsidP="00FF3295">
      <w:pPr>
        <w:rPr>
          <w:rFonts w:ascii="Arial" w:eastAsia="Times New Roman" w:hAnsi="Arial" w:cs="Arial"/>
          <w:szCs w:val="24"/>
        </w:rPr>
      </w:pPr>
      <w:r>
        <w:rPr>
          <w:rFonts w:ascii="Arial" w:eastAsia="Times New Roman" w:hAnsi="Arial" w:cs="Arial"/>
          <w:szCs w:val="24"/>
        </w:rPr>
        <w:tab/>
      </w:r>
      <w:r w:rsidR="009B064C" w:rsidRPr="00FF3295">
        <w:rPr>
          <w:rFonts w:ascii="Arial" w:eastAsia="Times New Roman" w:hAnsi="Arial" w:cs="Arial"/>
          <w:szCs w:val="24"/>
        </w:rPr>
        <w:t xml:space="preserve">“Ask, and it shall be given you,” the Saviour declared; “seek, and ye shall find; knock, and it shall be opened unto you: for every one that asketh receiveth; and he that seeketh findeth; and to him that knocketh it shall be opened” (Matthew 7:7, 8).... </w:t>
      </w:r>
      <w:r w:rsidR="009B064C" w:rsidRPr="006E5495">
        <w:rPr>
          <w:rFonts w:ascii="Arial" w:eastAsia="Times New Roman" w:hAnsi="Arial" w:cs="Arial"/>
          <w:color w:val="C00085"/>
          <w:szCs w:val="24"/>
        </w:rPr>
        <w:t>{UL 290.4}</w:t>
      </w:r>
    </w:p>
    <w:p w:rsidR="009B064C" w:rsidRPr="00FF3295" w:rsidRDefault="00FF3295" w:rsidP="00FF3295">
      <w:pPr>
        <w:rPr>
          <w:rFonts w:ascii="Arial" w:eastAsia="Times New Roman" w:hAnsi="Arial" w:cs="Arial"/>
          <w:szCs w:val="24"/>
        </w:rPr>
      </w:pPr>
      <w:r>
        <w:rPr>
          <w:rFonts w:ascii="Arial" w:eastAsia="Times New Roman" w:hAnsi="Arial" w:cs="Arial"/>
          <w:szCs w:val="24"/>
        </w:rPr>
        <w:tab/>
      </w:r>
      <w:r w:rsidR="009B064C" w:rsidRPr="00FF3295">
        <w:rPr>
          <w:rFonts w:ascii="Arial" w:eastAsia="Times New Roman" w:hAnsi="Arial" w:cs="Arial"/>
          <w:szCs w:val="24"/>
        </w:rPr>
        <w:t xml:space="preserve">Never should a worker encourage one who is in need of instruction and help to go first to human agencies for an understanding of his duty.... It is a wrong education to teach our people to lean on human aids, instead of going to the Lord in prayer. The enemy of souls has been the instigator of this, that minds might become obscured.... Those who bear responsibilities in the work are to cooperate with heavenly angels in teaching men and women to look to God as the source of their strength.... </w:t>
      </w:r>
      <w:r w:rsidR="009B064C" w:rsidRPr="006E5495">
        <w:rPr>
          <w:rFonts w:ascii="Arial" w:eastAsia="Times New Roman" w:hAnsi="Arial" w:cs="Arial"/>
          <w:color w:val="C00085"/>
          <w:szCs w:val="24"/>
        </w:rPr>
        <w:t>{UL 290.5}</w:t>
      </w:r>
    </w:p>
    <w:p w:rsidR="009B064C" w:rsidRPr="00FF3295" w:rsidRDefault="00FF3295" w:rsidP="00FF3295">
      <w:pPr>
        <w:rPr>
          <w:rFonts w:ascii="Arial" w:eastAsia="Times New Roman" w:hAnsi="Arial" w:cs="Arial"/>
          <w:szCs w:val="24"/>
        </w:rPr>
      </w:pPr>
      <w:r>
        <w:rPr>
          <w:rFonts w:ascii="Arial" w:eastAsia="Times New Roman" w:hAnsi="Arial" w:cs="Arial"/>
          <w:szCs w:val="24"/>
        </w:rPr>
        <w:tab/>
      </w:r>
      <w:r w:rsidR="009B064C" w:rsidRPr="00FF3295">
        <w:rPr>
          <w:rFonts w:ascii="Arial" w:eastAsia="Times New Roman" w:hAnsi="Arial" w:cs="Arial"/>
          <w:szCs w:val="24"/>
        </w:rPr>
        <w:t xml:space="preserve">Consecrate yourself to the Lord Jesus Christ. Seek the One who understands your every weakness, and who never makes a mistake. He is able to impart to you His rich grace. Looking unto Jesus, studying His Word, learn to humble your soul before God and to wrestle in prayer with Him.... </w:t>
      </w:r>
      <w:r w:rsidR="009B064C" w:rsidRPr="006E5495">
        <w:rPr>
          <w:rFonts w:ascii="Arial" w:eastAsia="Times New Roman" w:hAnsi="Arial" w:cs="Arial"/>
          <w:color w:val="C00085"/>
          <w:szCs w:val="24"/>
        </w:rPr>
        <w:t>{UL 290.6}</w:t>
      </w:r>
    </w:p>
    <w:p w:rsidR="009B064C" w:rsidRPr="00FF3295" w:rsidRDefault="00FF3295" w:rsidP="00FF3295">
      <w:pPr>
        <w:rPr>
          <w:rFonts w:ascii="Arial" w:eastAsia="Times New Roman" w:hAnsi="Arial" w:cs="Arial"/>
          <w:szCs w:val="24"/>
        </w:rPr>
      </w:pPr>
      <w:r>
        <w:rPr>
          <w:rFonts w:ascii="Arial" w:eastAsia="Times New Roman" w:hAnsi="Arial" w:cs="Arial"/>
          <w:szCs w:val="24"/>
        </w:rPr>
        <w:tab/>
      </w:r>
      <w:r w:rsidR="009B064C" w:rsidRPr="00535C53">
        <w:rPr>
          <w:rFonts w:ascii="Arial" w:eastAsia="Times New Roman" w:hAnsi="Arial" w:cs="Arial"/>
          <w:b/>
          <w:szCs w:val="24"/>
          <w:highlight w:val="cyan"/>
        </w:rPr>
        <w:t>Christ ever manifested a heavenly courtesy in dealing with human souls. His life was a life of constant self-denial and self-sacrifice. Those who are numbered with the overcomers will be those who have practiced the virtues of Christ.</w:t>
      </w:r>
      <w:r w:rsidR="009B064C" w:rsidRPr="00FF3295">
        <w:rPr>
          <w:rFonts w:ascii="Arial" w:eastAsia="Times New Roman" w:hAnsi="Arial" w:cs="Arial"/>
          <w:szCs w:val="24"/>
        </w:rPr>
        <w:t>—</w:t>
      </w:r>
      <w:r w:rsidR="009B064C" w:rsidRPr="00B925C2">
        <w:rPr>
          <w:rFonts w:ascii="Arial" w:eastAsia="Times New Roman" w:hAnsi="Arial" w:cs="Arial"/>
          <w:color w:val="0000EA"/>
          <w:szCs w:val="24"/>
        </w:rPr>
        <w:t>Letter 324, October 3, 1907</w:t>
      </w:r>
      <w:r w:rsidR="009B064C" w:rsidRPr="00FF3295">
        <w:rPr>
          <w:rFonts w:ascii="Arial" w:eastAsia="Times New Roman" w:hAnsi="Arial" w:cs="Arial"/>
          <w:szCs w:val="24"/>
        </w:rPr>
        <w:t xml:space="preserve">, to a church administrator. </w:t>
      </w:r>
      <w:r w:rsidR="009B064C" w:rsidRPr="00B925C2">
        <w:rPr>
          <w:rFonts w:ascii="Arial" w:eastAsia="Times New Roman" w:hAnsi="Arial" w:cs="Arial"/>
          <w:color w:val="C00085"/>
          <w:szCs w:val="24"/>
        </w:rPr>
        <w:t>{UL 290.7}</w:t>
      </w:r>
    </w:p>
    <w:p w:rsidR="00D3238A" w:rsidRDefault="00D3238A" w:rsidP="009B064C">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5E9" w:rsidRDefault="007D65E9" w:rsidP="009B064C">
      <w:pPr>
        <w:spacing w:after="0"/>
      </w:pPr>
      <w:r>
        <w:separator/>
      </w:r>
    </w:p>
  </w:endnote>
  <w:endnote w:type="continuationSeparator" w:id="1">
    <w:p w:rsidR="007D65E9" w:rsidRDefault="007D65E9" w:rsidP="009B06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5E9" w:rsidRDefault="007D65E9" w:rsidP="009B064C">
      <w:pPr>
        <w:spacing w:after="0"/>
      </w:pPr>
      <w:r>
        <w:separator/>
      </w:r>
    </w:p>
  </w:footnote>
  <w:footnote w:type="continuationSeparator" w:id="1">
    <w:p w:rsidR="007D65E9" w:rsidRDefault="007D65E9" w:rsidP="009B06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4C" w:rsidRPr="000D0E10" w:rsidRDefault="009B064C" w:rsidP="009B064C">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9B064C" w:rsidRDefault="009B064C" w:rsidP="009B064C">
    <w:pPr>
      <w:pStyle w:val="Header"/>
      <w:rPr>
        <w:rFonts w:ascii="Century" w:hAnsi="Century"/>
      </w:rPr>
    </w:pPr>
    <w:r w:rsidRPr="000D0E10">
      <w:rPr>
        <w:rFonts w:ascii="Century" w:hAnsi="Century"/>
      </w:rPr>
      <w:t>Written by Ellen G. White</w:t>
    </w:r>
  </w:p>
  <w:p w:rsidR="00660375" w:rsidRPr="006E5495" w:rsidRDefault="009B064C">
    <w:pPr>
      <w:pStyle w:val="Header"/>
      <w:rPr>
        <w:rFonts w:ascii="Century" w:hAnsi="Century"/>
      </w:rPr>
    </w:pPr>
    <w:r>
      <w:rPr>
        <w:rFonts w:ascii="Century" w:hAnsi="Century"/>
      </w:rPr>
      <w:t>Friday</w:t>
    </w:r>
    <w:r w:rsidR="006E5495">
      <w:rPr>
        <w:rFonts w:ascii="Century" w:hAnsi="Century"/>
      </w:rPr>
      <w:t>, October 08,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9B064C"/>
    <w:rsid w:val="002F65B2"/>
    <w:rsid w:val="00535C53"/>
    <w:rsid w:val="006E5495"/>
    <w:rsid w:val="007D65E9"/>
    <w:rsid w:val="009B064C"/>
    <w:rsid w:val="00AE5388"/>
    <w:rsid w:val="00B27163"/>
    <w:rsid w:val="00B925C2"/>
    <w:rsid w:val="00D3238A"/>
    <w:rsid w:val="00E4169D"/>
    <w:rsid w:val="00FF3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64C"/>
    <w:pPr>
      <w:tabs>
        <w:tab w:val="center" w:pos="4680"/>
        <w:tab w:val="right" w:pos="9360"/>
      </w:tabs>
      <w:spacing w:after="0"/>
    </w:pPr>
  </w:style>
  <w:style w:type="character" w:customStyle="1" w:styleId="HeaderChar">
    <w:name w:val="Header Char"/>
    <w:basedOn w:val="DefaultParagraphFont"/>
    <w:link w:val="Header"/>
    <w:uiPriority w:val="99"/>
    <w:rsid w:val="009B064C"/>
  </w:style>
  <w:style w:type="paragraph" w:styleId="Footer">
    <w:name w:val="footer"/>
    <w:basedOn w:val="Normal"/>
    <w:link w:val="FooterChar"/>
    <w:uiPriority w:val="99"/>
    <w:semiHidden/>
    <w:unhideWhenUsed/>
    <w:rsid w:val="009B064C"/>
    <w:pPr>
      <w:tabs>
        <w:tab w:val="center" w:pos="4680"/>
        <w:tab w:val="right" w:pos="9360"/>
      </w:tabs>
      <w:spacing w:after="0"/>
    </w:pPr>
  </w:style>
  <w:style w:type="character" w:customStyle="1" w:styleId="FooterChar">
    <w:name w:val="Footer Char"/>
    <w:basedOn w:val="DefaultParagraphFont"/>
    <w:link w:val="Footer"/>
    <w:uiPriority w:val="99"/>
    <w:semiHidden/>
    <w:rsid w:val="009B064C"/>
  </w:style>
  <w:style w:type="paragraph" w:styleId="BalloonText">
    <w:name w:val="Balloon Text"/>
    <w:basedOn w:val="Normal"/>
    <w:link w:val="BalloonTextChar"/>
    <w:uiPriority w:val="99"/>
    <w:semiHidden/>
    <w:unhideWhenUsed/>
    <w:rsid w:val="009B06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766149">
      <w:bodyDiv w:val="1"/>
      <w:marLeft w:val="0"/>
      <w:marRight w:val="0"/>
      <w:marTop w:val="0"/>
      <w:marBottom w:val="0"/>
      <w:divBdr>
        <w:top w:val="none" w:sz="0" w:space="0" w:color="auto"/>
        <w:left w:val="none" w:sz="0" w:space="0" w:color="auto"/>
        <w:bottom w:val="none" w:sz="0" w:space="0" w:color="auto"/>
        <w:right w:val="none" w:sz="0" w:space="0" w:color="auto"/>
      </w:divBdr>
      <w:divsChild>
        <w:div w:id="1758090268">
          <w:marLeft w:val="0"/>
          <w:marRight w:val="0"/>
          <w:marTop w:val="0"/>
          <w:marBottom w:val="0"/>
          <w:divBdr>
            <w:top w:val="none" w:sz="0" w:space="0" w:color="auto"/>
            <w:left w:val="none" w:sz="0" w:space="0" w:color="auto"/>
            <w:bottom w:val="none" w:sz="0" w:space="0" w:color="auto"/>
            <w:right w:val="none" w:sz="0" w:space="0" w:color="auto"/>
          </w:divBdr>
          <w:divsChild>
            <w:div w:id="679697127">
              <w:marLeft w:val="0"/>
              <w:marRight w:val="0"/>
              <w:marTop w:val="0"/>
              <w:marBottom w:val="0"/>
              <w:divBdr>
                <w:top w:val="none" w:sz="0" w:space="0" w:color="auto"/>
                <w:left w:val="none" w:sz="0" w:space="0" w:color="auto"/>
                <w:bottom w:val="none" w:sz="0" w:space="0" w:color="auto"/>
                <w:right w:val="none" w:sz="0" w:space="0" w:color="auto"/>
              </w:divBdr>
            </w:div>
          </w:divsChild>
        </w:div>
        <w:div w:id="989863030">
          <w:marLeft w:val="0"/>
          <w:marRight w:val="0"/>
          <w:marTop w:val="0"/>
          <w:marBottom w:val="0"/>
          <w:divBdr>
            <w:top w:val="none" w:sz="0" w:space="0" w:color="auto"/>
            <w:left w:val="none" w:sz="0" w:space="0" w:color="auto"/>
            <w:bottom w:val="none" w:sz="0" w:space="0" w:color="auto"/>
            <w:right w:val="none" w:sz="0" w:space="0" w:color="auto"/>
          </w:divBdr>
          <w:divsChild>
            <w:div w:id="1203831916">
              <w:marLeft w:val="0"/>
              <w:marRight w:val="0"/>
              <w:marTop w:val="0"/>
              <w:marBottom w:val="0"/>
              <w:divBdr>
                <w:top w:val="none" w:sz="0" w:space="0" w:color="auto"/>
                <w:left w:val="none" w:sz="0" w:space="0" w:color="auto"/>
                <w:bottom w:val="none" w:sz="0" w:space="0" w:color="auto"/>
                <w:right w:val="none" w:sz="0" w:space="0" w:color="auto"/>
              </w:divBdr>
            </w:div>
          </w:divsChild>
        </w:div>
        <w:div w:id="1757289505">
          <w:marLeft w:val="0"/>
          <w:marRight w:val="0"/>
          <w:marTop w:val="0"/>
          <w:marBottom w:val="0"/>
          <w:divBdr>
            <w:top w:val="none" w:sz="0" w:space="0" w:color="auto"/>
            <w:left w:val="none" w:sz="0" w:space="0" w:color="auto"/>
            <w:bottom w:val="none" w:sz="0" w:space="0" w:color="auto"/>
            <w:right w:val="none" w:sz="0" w:space="0" w:color="auto"/>
          </w:divBdr>
          <w:divsChild>
            <w:div w:id="1879585575">
              <w:marLeft w:val="0"/>
              <w:marRight w:val="0"/>
              <w:marTop w:val="0"/>
              <w:marBottom w:val="0"/>
              <w:divBdr>
                <w:top w:val="none" w:sz="0" w:space="0" w:color="auto"/>
                <w:left w:val="none" w:sz="0" w:space="0" w:color="auto"/>
                <w:bottom w:val="none" w:sz="0" w:space="0" w:color="auto"/>
                <w:right w:val="none" w:sz="0" w:space="0" w:color="auto"/>
              </w:divBdr>
            </w:div>
          </w:divsChild>
        </w:div>
        <w:div w:id="1088310032">
          <w:marLeft w:val="0"/>
          <w:marRight w:val="0"/>
          <w:marTop w:val="0"/>
          <w:marBottom w:val="0"/>
          <w:divBdr>
            <w:top w:val="none" w:sz="0" w:space="0" w:color="auto"/>
            <w:left w:val="none" w:sz="0" w:space="0" w:color="auto"/>
            <w:bottom w:val="none" w:sz="0" w:space="0" w:color="auto"/>
            <w:right w:val="none" w:sz="0" w:space="0" w:color="auto"/>
          </w:divBdr>
          <w:divsChild>
            <w:div w:id="850142359">
              <w:marLeft w:val="0"/>
              <w:marRight w:val="0"/>
              <w:marTop w:val="0"/>
              <w:marBottom w:val="0"/>
              <w:divBdr>
                <w:top w:val="none" w:sz="0" w:space="0" w:color="auto"/>
                <w:left w:val="none" w:sz="0" w:space="0" w:color="auto"/>
                <w:bottom w:val="none" w:sz="0" w:space="0" w:color="auto"/>
                <w:right w:val="none" w:sz="0" w:space="0" w:color="auto"/>
              </w:divBdr>
            </w:div>
          </w:divsChild>
        </w:div>
        <w:div w:id="1882278849">
          <w:marLeft w:val="0"/>
          <w:marRight w:val="0"/>
          <w:marTop w:val="0"/>
          <w:marBottom w:val="0"/>
          <w:divBdr>
            <w:top w:val="none" w:sz="0" w:space="0" w:color="auto"/>
            <w:left w:val="none" w:sz="0" w:space="0" w:color="auto"/>
            <w:bottom w:val="none" w:sz="0" w:space="0" w:color="auto"/>
            <w:right w:val="none" w:sz="0" w:space="0" w:color="auto"/>
          </w:divBdr>
          <w:divsChild>
            <w:div w:id="1228342795">
              <w:marLeft w:val="0"/>
              <w:marRight w:val="0"/>
              <w:marTop w:val="0"/>
              <w:marBottom w:val="0"/>
              <w:divBdr>
                <w:top w:val="none" w:sz="0" w:space="0" w:color="auto"/>
                <w:left w:val="none" w:sz="0" w:space="0" w:color="auto"/>
                <w:bottom w:val="none" w:sz="0" w:space="0" w:color="auto"/>
                <w:right w:val="none" w:sz="0" w:space="0" w:color="auto"/>
              </w:divBdr>
            </w:div>
          </w:divsChild>
        </w:div>
        <w:div w:id="66851590">
          <w:marLeft w:val="0"/>
          <w:marRight w:val="0"/>
          <w:marTop w:val="0"/>
          <w:marBottom w:val="0"/>
          <w:divBdr>
            <w:top w:val="none" w:sz="0" w:space="0" w:color="auto"/>
            <w:left w:val="none" w:sz="0" w:space="0" w:color="auto"/>
            <w:bottom w:val="none" w:sz="0" w:space="0" w:color="auto"/>
            <w:right w:val="none" w:sz="0" w:space="0" w:color="auto"/>
          </w:divBdr>
          <w:divsChild>
            <w:div w:id="1213155713">
              <w:marLeft w:val="0"/>
              <w:marRight w:val="0"/>
              <w:marTop w:val="0"/>
              <w:marBottom w:val="0"/>
              <w:divBdr>
                <w:top w:val="none" w:sz="0" w:space="0" w:color="auto"/>
                <w:left w:val="none" w:sz="0" w:space="0" w:color="auto"/>
                <w:bottom w:val="none" w:sz="0" w:space="0" w:color="auto"/>
                <w:right w:val="none" w:sz="0" w:space="0" w:color="auto"/>
              </w:divBdr>
            </w:div>
          </w:divsChild>
        </w:div>
        <w:div w:id="1701666318">
          <w:marLeft w:val="0"/>
          <w:marRight w:val="0"/>
          <w:marTop w:val="0"/>
          <w:marBottom w:val="0"/>
          <w:divBdr>
            <w:top w:val="none" w:sz="0" w:space="0" w:color="auto"/>
            <w:left w:val="none" w:sz="0" w:space="0" w:color="auto"/>
            <w:bottom w:val="none" w:sz="0" w:space="0" w:color="auto"/>
            <w:right w:val="none" w:sz="0" w:space="0" w:color="auto"/>
          </w:divBdr>
          <w:divsChild>
            <w:div w:id="1522817323">
              <w:marLeft w:val="0"/>
              <w:marRight w:val="0"/>
              <w:marTop w:val="0"/>
              <w:marBottom w:val="0"/>
              <w:divBdr>
                <w:top w:val="none" w:sz="0" w:space="0" w:color="auto"/>
                <w:left w:val="none" w:sz="0" w:space="0" w:color="auto"/>
                <w:bottom w:val="none" w:sz="0" w:space="0" w:color="auto"/>
                <w:right w:val="none" w:sz="0" w:space="0" w:color="auto"/>
              </w:divBdr>
            </w:div>
          </w:divsChild>
        </w:div>
        <w:div w:id="104689650">
          <w:marLeft w:val="0"/>
          <w:marRight w:val="0"/>
          <w:marTop w:val="0"/>
          <w:marBottom w:val="0"/>
          <w:divBdr>
            <w:top w:val="none" w:sz="0" w:space="0" w:color="auto"/>
            <w:left w:val="none" w:sz="0" w:space="0" w:color="auto"/>
            <w:bottom w:val="none" w:sz="0" w:space="0" w:color="auto"/>
            <w:right w:val="none" w:sz="0" w:space="0" w:color="auto"/>
          </w:divBdr>
          <w:divsChild>
            <w:div w:id="14887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39987">
      <w:bodyDiv w:val="1"/>
      <w:marLeft w:val="0"/>
      <w:marRight w:val="0"/>
      <w:marTop w:val="0"/>
      <w:marBottom w:val="0"/>
      <w:divBdr>
        <w:top w:val="none" w:sz="0" w:space="0" w:color="auto"/>
        <w:left w:val="none" w:sz="0" w:space="0" w:color="auto"/>
        <w:bottom w:val="none" w:sz="0" w:space="0" w:color="auto"/>
        <w:right w:val="none" w:sz="0" w:space="0" w:color="auto"/>
      </w:divBdr>
      <w:divsChild>
        <w:div w:id="1098216014">
          <w:marLeft w:val="0"/>
          <w:marRight w:val="0"/>
          <w:marTop w:val="0"/>
          <w:marBottom w:val="0"/>
          <w:divBdr>
            <w:top w:val="none" w:sz="0" w:space="0" w:color="auto"/>
            <w:left w:val="none" w:sz="0" w:space="0" w:color="auto"/>
            <w:bottom w:val="none" w:sz="0" w:space="0" w:color="auto"/>
            <w:right w:val="none" w:sz="0" w:space="0" w:color="auto"/>
          </w:divBdr>
          <w:divsChild>
            <w:div w:id="1774326827">
              <w:marLeft w:val="0"/>
              <w:marRight w:val="0"/>
              <w:marTop w:val="0"/>
              <w:marBottom w:val="0"/>
              <w:divBdr>
                <w:top w:val="none" w:sz="0" w:space="0" w:color="auto"/>
                <w:left w:val="none" w:sz="0" w:space="0" w:color="auto"/>
                <w:bottom w:val="none" w:sz="0" w:space="0" w:color="auto"/>
                <w:right w:val="none" w:sz="0" w:space="0" w:color="auto"/>
              </w:divBdr>
            </w:div>
          </w:divsChild>
        </w:div>
        <w:div w:id="1620380478">
          <w:marLeft w:val="0"/>
          <w:marRight w:val="0"/>
          <w:marTop w:val="0"/>
          <w:marBottom w:val="0"/>
          <w:divBdr>
            <w:top w:val="none" w:sz="0" w:space="0" w:color="auto"/>
            <w:left w:val="none" w:sz="0" w:space="0" w:color="auto"/>
            <w:bottom w:val="none" w:sz="0" w:space="0" w:color="auto"/>
            <w:right w:val="none" w:sz="0" w:space="0" w:color="auto"/>
          </w:divBdr>
          <w:divsChild>
            <w:div w:id="1459568050">
              <w:marLeft w:val="0"/>
              <w:marRight w:val="0"/>
              <w:marTop w:val="0"/>
              <w:marBottom w:val="0"/>
              <w:divBdr>
                <w:top w:val="none" w:sz="0" w:space="0" w:color="auto"/>
                <w:left w:val="none" w:sz="0" w:space="0" w:color="auto"/>
                <w:bottom w:val="none" w:sz="0" w:space="0" w:color="auto"/>
                <w:right w:val="none" w:sz="0" w:space="0" w:color="auto"/>
              </w:divBdr>
            </w:div>
          </w:divsChild>
        </w:div>
        <w:div w:id="967130188">
          <w:marLeft w:val="0"/>
          <w:marRight w:val="0"/>
          <w:marTop w:val="0"/>
          <w:marBottom w:val="0"/>
          <w:divBdr>
            <w:top w:val="none" w:sz="0" w:space="0" w:color="auto"/>
            <w:left w:val="none" w:sz="0" w:space="0" w:color="auto"/>
            <w:bottom w:val="none" w:sz="0" w:space="0" w:color="auto"/>
            <w:right w:val="none" w:sz="0" w:space="0" w:color="auto"/>
          </w:divBdr>
          <w:divsChild>
            <w:div w:id="1620531901">
              <w:marLeft w:val="0"/>
              <w:marRight w:val="0"/>
              <w:marTop w:val="0"/>
              <w:marBottom w:val="0"/>
              <w:divBdr>
                <w:top w:val="none" w:sz="0" w:space="0" w:color="auto"/>
                <w:left w:val="none" w:sz="0" w:space="0" w:color="auto"/>
                <w:bottom w:val="none" w:sz="0" w:space="0" w:color="auto"/>
                <w:right w:val="none" w:sz="0" w:space="0" w:color="auto"/>
              </w:divBdr>
            </w:div>
          </w:divsChild>
        </w:div>
        <w:div w:id="661394424">
          <w:marLeft w:val="0"/>
          <w:marRight w:val="0"/>
          <w:marTop w:val="0"/>
          <w:marBottom w:val="0"/>
          <w:divBdr>
            <w:top w:val="none" w:sz="0" w:space="0" w:color="auto"/>
            <w:left w:val="none" w:sz="0" w:space="0" w:color="auto"/>
            <w:bottom w:val="none" w:sz="0" w:space="0" w:color="auto"/>
            <w:right w:val="none" w:sz="0" w:space="0" w:color="auto"/>
          </w:divBdr>
          <w:divsChild>
            <w:div w:id="989794743">
              <w:marLeft w:val="0"/>
              <w:marRight w:val="0"/>
              <w:marTop w:val="0"/>
              <w:marBottom w:val="0"/>
              <w:divBdr>
                <w:top w:val="none" w:sz="0" w:space="0" w:color="auto"/>
                <w:left w:val="none" w:sz="0" w:space="0" w:color="auto"/>
                <w:bottom w:val="none" w:sz="0" w:space="0" w:color="auto"/>
                <w:right w:val="none" w:sz="0" w:space="0" w:color="auto"/>
              </w:divBdr>
            </w:div>
          </w:divsChild>
        </w:div>
        <w:div w:id="1359742669">
          <w:marLeft w:val="0"/>
          <w:marRight w:val="0"/>
          <w:marTop w:val="0"/>
          <w:marBottom w:val="0"/>
          <w:divBdr>
            <w:top w:val="none" w:sz="0" w:space="0" w:color="auto"/>
            <w:left w:val="none" w:sz="0" w:space="0" w:color="auto"/>
            <w:bottom w:val="none" w:sz="0" w:space="0" w:color="auto"/>
            <w:right w:val="none" w:sz="0" w:space="0" w:color="auto"/>
          </w:divBdr>
          <w:divsChild>
            <w:div w:id="288634052">
              <w:marLeft w:val="0"/>
              <w:marRight w:val="0"/>
              <w:marTop w:val="0"/>
              <w:marBottom w:val="0"/>
              <w:divBdr>
                <w:top w:val="none" w:sz="0" w:space="0" w:color="auto"/>
                <w:left w:val="none" w:sz="0" w:space="0" w:color="auto"/>
                <w:bottom w:val="none" w:sz="0" w:space="0" w:color="auto"/>
                <w:right w:val="none" w:sz="0" w:space="0" w:color="auto"/>
              </w:divBdr>
            </w:div>
          </w:divsChild>
        </w:div>
        <w:div w:id="900143201">
          <w:marLeft w:val="0"/>
          <w:marRight w:val="0"/>
          <w:marTop w:val="0"/>
          <w:marBottom w:val="0"/>
          <w:divBdr>
            <w:top w:val="none" w:sz="0" w:space="0" w:color="auto"/>
            <w:left w:val="none" w:sz="0" w:space="0" w:color="auto"/>
            <w:bottom w:val="none" w:sz="0" w:space="0" w:color="auto"/>
            <w:right w:val="none" w:sz="0" w:space="0" w:color="auto"/>
          </w:divBdr>
          <w:divsChild>
            <w:div w:id="1568685679">
              <w:marLeft w:val="0"/>
              <w:marRight w:val="0"/>
              <w:marTop w:val="0"/>
              <w:marBottom w:val="0"/>
              <w:divBdr>
                <w:top w:val="none" w:sz="0" w:space="0" w:color="auto"/>
                <w:left w:val="none" w:sz="0" w:space="0" w:color="auto"/>
                <w:bottom w:val="none" w:sz="0" w:space="0" w:color="auto"/>
                <w:right w:val="none" w:sz="0" w:space="0" w:color="auto"/>
              </w:divBdr>
            </w:div>
          </w:divsChild>
        </w:div>
        <w:div w:id="1415009835">
          <w:marLeft w:val="0"/>
          <w:marRight w:val="0"/>
          <w:marTop w:val="0"/>
          <w:marBottom w:val="0"/>
          <w:divBdr>
            <w:top w:val="none" w:sz="0" w:space="0" w:color="auto"/>
            <w:left w:val="none" w:sz="0" w:space="0" w:color="auto"/>
            <w:bottom w:val="none" w:sz="0" w:space="0" w:color="auto"/>
            <w:right w:val="none" w:sz="0" w:space="0" w:color="auto"/>
          </w:divBdr>
          <w:divsChild>
            <w:div w:id="1062632168">
              <w:marLeft w:val="0"/>
              <w:marRight w:val="0"/>
              <w:marTop w:val="0"/>
              <w:marBottom w:val="0"/>
              <w:divBdr>
                <w:top w:val="none" w:sz="0" w:space="0" w:color="auto"/>
                <w:left w:val="none" w:sz="0" w:space="0" w:color="auto"/>
                <w:bottom w:val="none" w:sz="0" w:space="0" w:color="auto"/>
                <w:right w:val="none" w:sz="0" w:space="0" w:color="auto"/>
              </w:divBdr>
            </w:div>
          </w:divsChild>
        </w:div>
        <w:div w:id="482701719">
          <w:marLeft w:val="0"/>
          <w:marRight w:val="0"/>
          <w:marTop w:val="0"/>
          <w:marBottom w:val="0"/>
          <w:divBdr>
            <w:top w:val="none" w:sz="0" w:space="0" w:color="auto"/>
            <w:left w:val="none" w:sz="0" w:space="0" w:color="auto"/>
            <w:bottom w:val="none" w:sz="0" w:space="0" w:color="auto"/>
            <w:right w:val="none" w:sz="0" w:space="0" w:color="auto"/>
          </w:divBdr>
          <w:divsChild>
            <w:div w:id="14591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2021-09-22T02:34:00Z</dcterms:created>
  <dcterms:modified xsi:type="dcterms:W3CDTF">2021-09-22T05:46:00Z</dcterms:modified>
</cp:coreProperties>
</file>