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B5" w:rsidRDefault="00827B8A" w:rsidP="00D318B5">
      <w:pPr>
        <w:spacing w:line="1035" w:lineRule="atLeast"/>
        <w:jc w:val="center"/>
      </w:pPr>
      <w:r>
        <w:rPr>
          <w:rFonts w:ascii="Georgia" w:eastAsia="Times New Roman" w:hAnsi="Georgia" w:cs="Arial"/>
          <w:i/>
          <w:iCs/>
          <w:color w:val="13068C"/>
          <w:sz w:val="39"/>
          <w:szCs w:val="39"/>
        </w:rPr>
        <w:t>Self Must Die</w:t>
      </w:r>
    </w:p>
    <w:p w:rsidR="00827B8A" w:rsidRPr="00095E1C" w:rsidRDefault="00827B8A" w:rsidP="00827B8A">
      <w:pPr>
        <w:jc w:val="center"/>
        <w:rPr>
          <w:rFonts w:ascii="Arial" w:eastAsia="Times New Roman" w:hAnsi="Arial" w:cs="Arial"/>
          <w:b/>
          <w:szCs w:val="24"/>
        </w:rPr>
      </w:pPr>
      <w:r w:rsidRPr="00095E1C">
        <w:rPr>
          <w:rFonts w:ascii="Arial" w:eastAsia="Times New Roman" w:hAnsi="Arial" w:cs="Arial"/>
          <w:b/>
          <w:szCs w:val="24"/>
        </w:rPr>
        <w:t xml:space="preserve">And with all deceivableness of unrighteousness in them that perish; because they received not the love of the truth, that they might be saved. </w:t>
      </w:r>
      <w:r w:rsidRPr="0050186D">
        <w:rPr>
          <w:rFonts w:ascii="Arial" w:eastAsia="Times New Roman" w:hAnsi="Arial" w:cs="Arial"/>
          <w:b/>
          <w:color w:val="008600"/>
          <w:szCs w:val="24"/>
        </w:rPr>
        <w:t>2 Thessalonians 2:10</w:t>
      </w:r>
      <w:r w:rsidRPr="00095E1C">
        <w:rPr>
          <w:rFonts w:ascii="Arial" w:eastAsia="Times New Roman" w:hAnsi="Arial" w:cs="Arial"/>
          <w:b/>
          <w:szCs w:val="24"/>
        </w:rPr>
        <w:t>.</w:t>
      </w:r>
      <w:r w:rsidRPr="0050186D">
        <w:rPr>
          <w:rFonts w:ascii="Arial" w:eastAsia="Times New Roman" w:hAnsi="Arial" w:cs="Arial"/>
          <w:b/>
          <w:color w:val="AC007F"/>
          <w:szCs w:val="24"/>
        </w:rPr>
        <w:t xml:space="preserve"> {UL 269.1}</w:t>
      </w:r>
    </w:p>
    <w:p w:rsidR="00827B8A" w:rsidRPr="00827B8A" w:rsidRDefault="00095E1C" w:rsidP="00827B8A">
      <w:pPr>
        <w:rPr>
          <w:rFonts w:ascii="Arial" w:eastAsia="Times New Roman" w:hAnsi="Arial" w:cs="Arial"/>
          <w:sz w:val="24"/>
          <w:szCs w:val="24"/>
        </w:rPr>
      </w:pPr>
      <w:r>
        <w:rPr>
          <w:rFonts w:ascii="Arial" w:eastAsia="Times New Roman" w:hAnsi="Arial" w:cs="Arial"/>
          <w:sz w:val="24"/>
          <w:szCs w:val="24"/>
        </w:rPr>
        <w:tab/>
      </w:r>
      <w:r w:rsidR="00827B8A" w:rsidRPr="0044498B">
        <w:rPr>
          <w:rFonts w:ascii="Arial" w:eastAsia="Times New Roman" w:hAnsi="Arial" w:cs="Arial"/>
          <w:sz w:val="24"/>
          <w:szCs w:val="24"/>
          <w:highlight w:val="yellow"/>
        </w:rPr>
        <w:t>The truths of the Word of God possess a sanctifying, transforming power. If received into the heart, and carried into the life, they will prove a savor of life unto life....</w:t>
      </w:r>
      <w:r w:rsidR="00827B8A" w:rsidRPr="00827B8A">
        <w:rPr>
          <w:rFonts w:ascii="Arial" w:eastAsia="Times New Roman" w:hAnsi="Arial" w:cs="Arial"/>
          <w:sz w:val="24"/>
          <w:szCs w:val="24"/>
        </w:rPr>
        <w:t xml:space="preserve"> </w:t>
      </w:r>
      <w:r w:rsidR="00827B8A" w:rsidRPr="0050186D">
        <w:rPr>
          <w:rFonts w:ascii="Arial" w:eastAsia="Times New Roman" w:hAnsi="Arial" w:cs="Arial"/>
          <w:color w:val="AC007F"/>
          <w:sz w:val="24"/>
          <w:szCs w:val="24"/>
        </w:rPr>
        <w:t>{UL 269.2}</w:t>
      </w:r>
    </w:p>
    <w:p w:rsidR="00827B8A" w:rsidRPr="00827B8A" w:rsidRDefault="00095E1C" w:rsidP="00827B8A">
      <w:pPr>
        <w:rPr>
          <w:rFonts w:ascii="Arial" w:eastAsia="Times New Roman" w:hAnsi="Arial" w:cs="Arial"/>
          <w:sz w:val="24"/>
          <w:szCs w:val="24"/>
        </w:rPr>
      </w:pPr>
      <w:r>
        <w:rPr>
          <w:rFonts w:ascii="Arial" w:eastAsia="Times New Roman" w:hAnsi="Arial" w:cs="Arial"/>
          <w:sz w:val="24"/>
          <w:szCs w:val="24"/>
        </w:rPr>
        <w:tab/>
      </w:r>
      <w:r w:rsidR="00827B8A" w:rsidRPr="0044498B">
        <w:rPr>
          <w:rFonts w:ascii="Arial" w:eastAsia="Times New Roman" w:hAnsi="Arial" w:cs="Arial"/>
          <w:b/>
          <w:sz w:val="24"/>
          <w:szCs w:val="24"/>
          <w:highlight w:val="yellow"/>
          <w:u w:val="single"/>
        </w:rPr>
        <w:t>There is a work to be done for some who feel no special need of help. It is because they do not feel their needy condition, that they do not reform. They carry the mold of a spoiled character. Unless these souls experience the new birth, they will never see the kingdom of heaven. Unless evil is put away from the life, they cannot be welcomed to the presence of holy angels. God will never again permit to enter the courts of heaven that which will harm and destroy.</w:t>
      </w:r>
      <w:r w:rsidR="00827B8A" w:rsidRPr="00827B8A">
        <w:rPr>
          <w:rFonts w:ascii="Arial" w:eastAsia="Times New Roman" w:hAnsi="Arial" w:cs="Arial"/>
          <w:sz w:val="24"/>
          <w:szCs w:val="24"/>
        </w:rPr>
        <w:t xml:space="preserve"> </w:t>
      </w:r>
      <w:r w:rsidR="00827B8A" w:rsidRPr="0050186D">
        <w:rPr>
          <w:rFonts w:ascii="Arial" w:eastAsia="Times New Roman" w:hAnsi="Arial" w:cs="Arial"/>
          <w:color w:val="AC007F"/>
          <w:sz w:val="24"/>
          <w:szCs w:val="24"/>
        </w:rPr>
        <w:t>{UL 269.3}</w:t>
      </w:r>
    </w:p>
    <w:p w:rsidR="00827B8A" w:rsidRPr="00827B8A" w:rsidRDefault="00095E1C" w:rsidP="00827B8A">
      <w:pPr>
        <w:rPr>
          <w:rFonts w:ascii="Arial" w:eastAsia="Times New Roman" w:hAnsi="Arial" w:cs="Arial"/>
          <w:sz w:val="24"/>
          <w:szCs w:val="24"/>
        </w:rPr>
      </w:pPr>
      <w:r>
        <w:rPr>
          <w:rFonts w:ascii="Arial" w:eastAsia="Times New Roman" w:hAnsi="Arial" w:cs="Arial"/>
          <w:sz w:val="24"/>
          <w:szCs w:val="24"/>
        </w:rPr>
        <w:tab/>
      </w:r>
      <w:r w:rsidR="00827B8A" w:rsidRPr="00827B8A">
        <w:rPr>
          <w:rFonts w:ascii="Arial" w:eastAsia="Times New Roman" w:hAnsi="Arial" w:cs="Arial"/>
          <w:sz w:val="24"/>
          <w:szCs w:val="24"/>
        </w:rPr>
        <w:t xml:space="preserve">We are beset by Satan on the right hand and on the left. He is constantly seeking to spoil the faith of those connected with the work of God. But our precious faith is not to be corrupted by unconverted elements that Satan can use for the poisoning of minds and the deceiving of souls. We need to pray more and to talk less. We need to learn of Christ and to become like Him in meekness and lowliness of heart. </w:t>
      </w:r>
      <w:r w:rsidR="00827B8A" w:rsidRPr="0050186D">
        <w:rPr>
          <w:rFonts w:ascii="Arial" w:eastAsia="Times New Roman" w:hAnsi="Arial" w:cs="Arial"/>
          <w:color w:val="AC007F"/>
          <w:sz w:val="24"/>
          <w:szCs w:val="24"/>
        </w:rPr>
        <w:t>{UL 269.4}</w:t>
      </w:r>
    </w:p>
    <w:p w:rsidR="00827B8A" w:rsidRPr="00827B8A" w:rsidRDefault="00095E1C" w:rsidP="00827B8A">
      <w:pPr>
        <w:rPr>
          <w:rFonts w:ascii="Arial" w:eastAsia="Times New Roman" w:hAnsi="Arial" w:cs="Arial"/>
          <w:sz w:val="24"/>
          <w:szCs w:val="24"/>
        </w:rPr>
      </w:pPr>
      <w:r>
        <w:rPr>
          <w:rFonts w:ascii="Arial" w:eastAsia="Times New Roman" w:hAnsi="Arial" w:cs="Arial"/>
          <w:sz w:val="24"/>
          <w:szCs w:val="24"/>
        </w:rPr>
        <w:tab/>
      </w:r>
      <w:r w:rsidR="00827B8A" w:rsidRPr="0044498B">
        <w:rPr>
          <w:rFonts w:ascii="Arial" w:eastAsia="Times New Roman" w:hAnsi="Arial" w:cs="Arial"/>
          <w:sz w:val="24"/>
          <w:szCs w:val="24"/>
          <w:highlight w:val="yellow"/>
        </w:rPr>
        <w:t>We need to understand how necessary it is that we die to self. Self-crucifixion will place souls on vantage ground.</w:t>
      </w:r>
      <w:r w:rsidR="00827B8A" w:rsidRPr="00827B8A">
        <w:rPr>
          <w:rFonts w:ascii="Arial" w:eastAsia="Times New Roman" w:hAnsi="Arial" w:cs="Arial"/>
          <w:sz w:val="24"/>
          <w:szCs w:val="24"/>
        </w:rPr>
        <w:t xml:space="preserve"> I entreat those [of you] who profess to be Christians to die to self that you may be stirred with a new life by the Holy Spirit’s power. Satan is working with all deceivableness of unrighteousness in them that perish. </w:t>
      </w:r>
      <w:r w:rsidR="00827B8A" w:rsidRPr="0044498B">
        <w:rPr>
          <w:rFonts w:ascii="Arial" w:eastAsia="Times New Roman" w:hAnsi="Arial" w:cs="Arial"/>
          <w:b/>
          <w:sz w:val="24"/>
          <w:szCs w:val="24"/>
          <w:u w:val="single"/>
        </w:rPr>
        <w:t>Daily we need the converting power of God, or we cannot walk in the footprints of Christ. As the mind is enlightened in regard to what is purity and sanctification, and the heart responds to the strivings of the Holy Spirit, a daily conversion will be the result.</w:t>
      </w:r>
      <w:r w:rsidR="00827B8A" w:rsidRPr="00827B8A">
        <w:rPr>
          <w:rFonts w:ascii="Arial" w:eastAsia="Times New Roman" w:hAnsi="Arial" w:cs="Arial"/>
          <w:sz w:val="24"/>
          <w:szCs w:val="24"/>
        </w:rPr>
        <w:t xml:space="preserve"> </w:t>
      </w:r>
      <w:r w:rsidR="00827B8A" w:rsidRPr="0050186D">
        <w:rPr>
          <w:rFonts w:ascii="Arial" w:eastAsia="Times New Roman" w:hAnsi="Arial" w:cs="Arial"/>
          <w:color w:val="AC007F"/>
          <w:sz w:val="24"/>
          <w:szCs w:val="24"/>
        </w:rPr>
        <w:t>{UL 269.5}</w:t>
      </w:r>
    </w:p>
    <w:p w:rsidR="00827B8A" w:rsidRPr="0050186D" w:rsidRDefault="00095E1C" w:rsidP="00827B8A">
      <w:pPr>
        <w:rPr>
          <w:rFonts w:ascii="Arial" w:eastAsia="Times New Roman" w:hAnsi="Arial" w:cs="Arial"/>
          <w:color w:val="AC007F"/>
          <w:sz w:val="24"/>
          <w:szCs w:val="24"/>
        </w:rPr>
      </w:pPr>
      <w:r>
        <w:rPr>
          <w:rFonts w:ascii="Arial" w:eastAsia="Times New Roman" w:hAnsi="Arial" w:cs="Arial"/>
          <w:sz w:val="24"/>
          <w:szCs w:val="24"/>
        </w:rPr>
        <w:tab/>
      </w:r>
      <w:r w:rsidR="00827B8A" w:rsidRPr="00827B8A">
        <w:rPr>
          <w:rFonts w:ascii="Arial" w:eastAsia="Times New Roman" w:hAnsi="Arial" w:cs="Arial"/>
          <w:sz w:val="24"/>
          <w:szCs w:val="24"/>
        </w:rPr>
        <w:t>In the day of final award two classes will stand before the Judge of all the earth. To those who have failed to walk in the footsteps of Christ the words will be spoken, “Depart from me, ye that work iniquity” (Matthew 7:23). Those who have brought the pure, unadulterated truths of the Word of God into the practical life will hear the benediction, “Well done, thou good and faithful servant: ... enter thou into the joy of thy lord” (chap. 25:21). We can never enter the City of God until we have learned to die to self, and there dwells within the soul the spirit of Christ.—</w:t>
      </w:r>
      <w:r w:rsidR="00827B8A" w:rsidRPr="0050186D">
        <w:rPr>
          <w:rFonts w:ascii="Arial" w:eastAsia="Times New Roman" w:hAnsi="Arial" w:cs="Arial"/>
          <w:color w:val="0505FF"/>
          <w:sz w:val="24"/>
          <w:szCs w:val="24"/>
        </w:rPr>
        <w:t>Manuscript 69, September 12, 1909</w:t>
      </w:r>
      <w:r w:rsidR="00827B8A" w:rsidRPr="00827B8A">
        <w:rPr>
          <w:rFonts w:ascii="Arial" w:eastAsia="Times New Roman" w:hAnsi="Arial" w:cs="Arial"/>
          <w:sz w:val="24"/>
          <w:szCs w:val="24"/>
        </w:rPr>
        <w:t xml:space="preserve">, “The Helpers in Our Sanitariums.” </w:t>
      </w:r>
      <w:r w:rsidR="00827B8A" w:rsidRPr="0050186D">
        <w:rPr>
          <w:rFonts w:ascii="Arial" w:eastAsia="Times New Roman" w:hAnsi="Arial" w:cs="Arial"/>
          <w:color w:val="AC007F"/>
          <w:sz w:val="24"/>
          <w:szCs w:val="24"/>
        </w:rPr>
        <w:t>{UL 269.6}</w:t>
      </w:r>
    </w:p>
    <w:p w:rsidR="00D3238A" w:rsidRDefault="00D3238A" w:rsidP="00827B8A"/>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0A7" w:rsidRDefault="00E130A7" w:rsidP="00D318B5">
      <w:pPr>
        <w:spacing w:after="0"/>
      </w:pPr>
      <w:r>
        <w:separator/>
      </w:r>
    </w:p>
  </w:endnote>
  <w:endnote w:type="continuationSeparator" w:id="1">
    <w:p w:rsidR="00E130A7" w:rsidRDefault="00E130A7" w:rsidP="00D318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0A7" w:rsidRDefault="00E130A7" w:rsidP="00D318B5">
      <w:pPr>
        <w:spacing w:after="0"/>
      </w:pPr>
      <w:r>
        <w:separator/>
      </w:r>
    </w:p>
  </w:footnote>
  <w:footnote w:type="continuationSeparator" w:id="1">
    <w:p w:rsidR="00E130A7" w:rsidRDefault="00E130A7" w:rsidP="00D318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B5" w:rsidRPr="000D0E10" w:rsidRDefault="00D318B5" w:rsidP="00D318B5">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D318B5" w:rsidRDefault="00D318B5">
    <w:pPr>
      <w:pStyle w:val="Header"/>
      <w:rPr>
        <w:rFonts w:ascii="Century" w:hAnsi="Century"/>
      </w:rPr>
    </w:pPr>
    <w:r w:rsidRPr="000D0E10">
      <w:rPr>
        <w:rFonts w:ascii="Century" w:hAnsi="Century"/>
      </w:rPr>
      <w:t>Written by Ellen G. White</w:t>
    </w:r>
  </w:p>
  <w:p w:rsidR="00D318B5" w:rsidRPr="00D318B5" w:rsidRDefault="00D318B5">
    <w:pPr>
      <w:pStyle w:val="Header"/>
      <w:rPr>
        <w:rFonts w:ascii="Century" w:hAnsi="Century"/>
      </w:rPr>
    </w:pPr>
    <w:r>
      <w:rPr>
        <w:rFonts w:ascii="Century" w:hAnsi="Century"/>
      </w:rPr>
      <w:t>Wednesday, July 28, 2021</w:t>
    </w:r>
  </w:p>
  <w:p w:rsidR="00660375" w:rsidRDefault="00E130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D318B5"/>
    <w:rsid w:val="00095E1C"/>
    <w:rsid w:val="0044498B"/>
    <w:rsid w:val="004B77A5"/>
    <w:rsid w:val="0050186D"/>
    <w:rsid w:val="00827B8A"/>
    <w:rsid w:val="00AD03D1"/>
    <w:rsid w:val="00D318B5"/>
    <w:rsid w:val="00D3238A"/>
    <w:rsid w:val="00E130A7"/>
    <w:rsid w:val="00E63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8B5"/>
    <w:pPr>
      <w:tabs>
        <w:tab w:val="center" w:pos="4680"/>
        <w:tab w:val="right" w:pos="9360"/>
      </w:tabs>
      <w:spacing w:after="0"/>
    </w:pPr>
  </w:style>
  <w:style w:type="character" w:customStyle="1" w:styleId="HeaderChar">
    <w:name w:val="Header Char"/>
    <w:basedOn w:val="DefaultParagraphFont"/>
    <w:link w:val="Header"/>
    <w:uiPriority w:val="99"/>
    <w:rsid w:val="00D318B5"/>
  </w:style>
  <w:style w:type="paragraph" w:styleId="Footer">
    <w:name w:val="footer"/>
    <w:basedOn w:val="Normal"/>
    <w:link w:val="FooterChar"/>
    <w:uiPriority w:val="99"/>
    <w:semiHidden/>
    <w:unhideWhenUsed/>
    <w:rsid w:val="00D318B5"/>
    <w:pPr>
      <w:tabs>
        <w:tab w:val="center" w:pos="4680"/>
        <w:tab w:val="right" w:pos="9360"/>
      </w:tabs>
      <w:spacing w:after="0"/>
    </w:pPr>
  </w:style>
  <w:style w:type="character" w:customStyle="1" w:styleId="FooterChar">
    <w:name w:val="Footer Char"/>
    <w:basedOn w:val="DefaultParagraphFont"/>
    <w:link w:val="Footer"/>
    <w:uiPriority w:val="99"/>
    <w:semiHidden/>
    <w:rsid w:val="00D318B5"/>
  </w:style>
  <w:style w:type="paragraph" w:styleId="BalloonText">
    <w:name w:val="Balloon Text"/>
    <w:basedOn w:val="Normal"/>
    <w:link w:val="BalloonTextChar"/>
    <w:uiPriority w:val="99"/>
    <w:semiHidden/>
    <w:unhideWhenUsed/>
    <w:rsid w:val="00D318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091752">
      <w:bodyDiv w:val="1"/>
      <w:marLeft w:val="0"/>
      <w:marRight w:val="0"/>
      <w:marTop w:val="0"/>
      <w:marBottom w:val="0"/>
      <w:divBdr>
        <w:top w:val="none" w:sz="0" w:space="0" w:color="auto"/>
        <w:left w:val="none" w:sz="0" w:space="0" w:color="auto"/>
        <w:bottom w:val="none" w:sz="0" w:space="0" w:color="auto"/>
        <w:right w:val="none" w:sz="0" w:space="0" w:color="auto"/>
      </w:divBdr>
      <w:divsChild>
        <w:div w:id="336467265">
          <w:marLeft w:val="0"/>
          <w:marRight w:val="0"/>
          <w:marTop w:val="0"/>
          <w:marBottom w:val="0"/>
          <w:divBdr>
            <w:top w:val="none" w:sz="0" w:space="0" w:color="auto"/>
            <w:left w:val="none" w:sz="0" w:space="0" w:color="auto"/>
            <w:bottom w:val="none" w:sz="0" w:space="0" w:color="auto"/>
            <w:right w:val="none" w:sz="0" w:space="0" w:color="auto"/>
          </w:divBdr>
          <w:divsChild>
            <w:div w:id="433325160">
              <w:marLeft w:val="0"/>
              <w:marRight w:val="0"/>
              <w:marTop w:val="0"/>
              <w:marBottom w:val="0"/>
              <w:divBdr>
                <w:top w:val="none" w:sz="0" w:space="0" w:color="auto"/>
                <w:left w:val="none" w:sz="0" w:space="0" w:color="auto"/>
                <w:bottom w:val="none" w:sz="0" w:space="0" w:color="auto"/>
                <w:right w:val="none" w:sz="0" w:space="0" w:color="auto"/>
              </w:divBdr>
            </w:div>
          </w:divsChild>
        </w:div>
        <w:div w:id="1293637856">
          <w:marLeft w:val="0"/>
          <w:marRight w:val="0"/>
          <w:marTop w:val="0"/>
          <w:marBottom w:val="0"/>
          <w:divBdr>
            <w:top w:val="none" w:sz="0" w:space="0" w:color="auto"/>
            <w:left w:val="none" w:sz="0" w:space="0" w:color="auto"/>
            <w:bottom w:val="none" w:sz="0" w:space="0" w:color="auto"/>
            <w:right w:val="none" w:sz="0" w:space="0" w:color="auto"/>
          </w:divBdr>
          <w:divsChild>
            <w:div w:id="2010712794">
              <w:marLeft w:val="0"/>
              <w:marRight w:val="0"/>
              <w:marTop w:val="0"/>
              <w:marBottom w:val="0"/>
              <w:divBdr>
                <w:top w:val="none" w:sz="0" w:space="0" w:color="auto"/>
                <w:left w:val="none" w:sz="0" w:space="0" w:color="auto"/>
                <w:bottom w:val="none" w:sz="0" w:space="0" w:color="auto"/>
                <w:right w:val="none" w:sz="0" w:space="0" w:color="auto"/>
              </w:divBdr>
            </w:div>
          </w:divsChild>
        </w:div>
        <w:div w:id="1405445978">
          <w:marLeft w:val="0"/>
          <w:marRight w:val="0"/>
          <w:marTop w:val="0"/>
          <w:marBottom w:val="0"/>
          <w:divBdr>
            <w:top w:val="none" w:sz="0" w:space="0" w:color="auto"/>
            <w:left w:val="none" w:sz="0" w:space="0" w:color="auto"/>
            <w:bottom w:val="none" w:sz="0" w:space="0" w:color="auto"/>
            <w:right w:val="none" w:sz="0" w:space="0" w:color="auto"/>
          </w:divBdr>
          <w:divsChild>
            <w:div w:id="780420443">
              <w:marLeft w:val="0"/>
              <w:marRight w:val="0"/>
              <w:marTop w:val="0"/>
              <w:marBottom w:val="0"/>
              <w:divBdr>
                <w:top w:val="none" w:sz="0" w:space="0" w:color="auto"/>
                <w:left w:val="none" w:sz="0" w:space="0" w:color="auto"/>
                <w:bottom w:val="none" w:sz="0" w:space="0" w:color="auto"/>
                <w:right w:val="none" w:sz="0" w:space="0" w:color="auto"/>
              </w:divBdr>
            </w:div>
          </w:divsChild>
        </w:div>
        <w:div w:id="1919249389">
          <w:marLeft w:val="0"/>
          <w:marRight w:val="0"/>
          <w:marTop w:val="0"/>
          <w:marBottom w:val="0"/>
          <w:divBdr>
            <w:top w:val="none" w:sz="0" w:space="0" w:color="auto"/>
            <w:left w:val="none" w:sz="0" w:space="0" w:color="auto"/>
            <w:bottom w:val="none" w:sz="0" w:space="0" w:color="auto"/>
            <w:right w:val="none" w:sz="0" w:space="0" w:color="auto"/>
          </w:divBdr>
          <w:divsChild>
            <w:div w:id="414594678">
              <w:marLeft w:val="0"/>
              <w:marRight w:val="0"/>
              <w:marTop w:val="0"/>
              <w:marBottom w:val="0"/>
              <w:divBdr>
                <w:top w:val="none" w:sz="0" w:space="0" w:color="auto"/>
                <w:left w:val="none" w:sz="0" w:space="0" w:color="auto"/>
                <w:bottom w:val="none" w:sz="0" w:space="0" w:color="auto"/>
                <w:right w:val="none" w:sz="0" w:space="0" w:color="auto"/>
              </w:divBdr>
            </w:div>
          </w:divsChild>
        </w:div>
        <w:div w:id="1819031819">
          <w:marLeft w:val="0"/>
          <w:marRight w:val="0"/>
          <w:marTop w:val="0"/>
          <w:marBottom w:val="0"/>
          <w:divBdr>
            <w:top w:val="none" w:sz="0" w:space="0" w:color="auto"/>
            <w:left w:val="none" w:sz="0" w:space="0" w:color="auto"/>
            <w:bottom w:val="none" w:sz="0" w:space="0" w:color="auto"/>
            <w:right w:val="none" w:sz="0" w:space="0" w:color="auto"/>
          </w:divBdr>
          <w:divsChild>
            <w:div w:id="242952584">
              <w:marLeft w:val="0"/>
              <w:marRight w:val="0"/>
              <w:marTop w:val="0"/>
              <w:marBottom w:val="0"/>
              <w:divBdr>
                <w:top w:val="none" w:sz="0" w:space="0" w:color="auto"/>
                <w:left w:val="none" w:sz="0" w:space="0" w:color="auto"/>
                <w:bottom w:val="none" w:sz="0" w:space="0" w:color="auto"/>
                <w:right w:val="none" w:sz="0" w:space="0" w:color="auto"/>
              </w:divBdr>
            </w:div>
          </w:divsChild>
        </w:div>
        <w:div w:id="1175418616">
          <w:marLeft w:val="0"/>
          <w:marRight w:val="0"/>
          <w:marTop w:val="0"/>
          <w:marBottom w:val="0"/>
          <w:divBdr>
            <w:top w:val="none" w:sz="0" w:space="0" w:color="auto"/>
            <w:left w:val="none" w:sz="0" w:space="0" w:color="auto"/>
            <w:bottom w:val="none" w:sz="0" w:space="0" w:color="auto"/>
            <w:right w:val="none" w:sz="0" w:space="0" w:color="auto"/>
          </w:divBdr>
          <w:divsChild>
            <w:div w:id="2035380764">
              <w:marLeft w:val="0"/>
              <w:marRight w:val="0"/>
              <w:marTop w:val="0"/>
              <w:marBottom w:val="0"/>
              <w:divBdr>
                <w:top w:val="none" w:sz="0" w:space="0" w:color="auto"/>
                <w:left w:val="none" w:sz="0" w:space="0" w:color="auto"/>
                <w:bottom w:val="none" w:sz="0" w:space="0" w:color="auto"/>
                <w:right w:val="none" w:sz="0" w:space="0" w:color="auto"/>
              </w:divBdr>
            </w:div>
          </w:divsChild>
        </w:div>
        <w:div w:id="1842313055">
          <w:marLeft w:val="0"/>
          <w:marRight w:val="0"/>
          <w:marTop w:val="0"/>
          <w:marBottom w:val="0"/>
          <w:divBdr>
            <w:top w:val="none" w:sz="0" w:space="0" w:color="auto"/>
            <w:left w:val="none" w:sz="0" w:space="0" w:color="auto"/>
            <w:bottom w:val="none" w:sz="0" w:space="0" w:color="auto"/>
            <w:right w:val="none" w:sz="0" w:space="0" w:color="auto"/>
          </w:divBdr>
          <w:divsChild>
            <w:div w:id="7133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038">
      <w:bodyDiv w:val="1"/>
      <w:marLeft w:val="0"/>
      <w:marRight w:val="0"/>
      <w:marTop w:val="0"/>
      <w:marBottom w:val="0"/>
      <w:divBdr>
        <w:top w:val="none" w:sz="0" w:space="0" w:color="auto"/>
        <w:left w:val="none" w:sz="0" w:space="0" w:color="auto"/>
        <w:bottom w:val="none" w:sz="0" w:space="0" w:color="auto"/>
        <w:right w:val="none" w:sz="0" w:space="0" w:color="auto"/>
      </w:divBdr>
      <w:divsChild>
        <w:div w:id="969360413">
          <w:marLeft w:val="0"/>
          <w:marRight w:val="0"/>
          <w:marTop w:val="0"/>
          <w:marBottom w:val="0"/>
          <w:divBdr>
            <w:top w:val="none" w:sz="0" w:space="0" w:color="auto"/>
            <w:left w:val="none" w:sz="0" w:space="0" w:color="auto"/>
            <w:bottom w:val="none" w:sz="0" w:space="0" w:color="auto"/>
            <w:right w:val="none" w:sz="0" w:space="0" w:color="auto"/>
          </w:divBdr>
          <w:divsChild>
            <w:div w:id="1365402823">
              <w:marLeft w:val="0"/>
              <w:marRight w:val="0"/>
              <w:marTop w:val="0"/>
              <w:marBottom w:val="0"/>
              <w:divBdr>
                <w:top w:val="none" w:sz="0" w:space="0" w:color="auto"/>
                <w:left w:val="none" w:sz="0" w:space="0" w:color="auto"/>
                <w:bottom w:val="none" w:sz="0" w:space="0" w:color="auto"/>
                <w:right w:val="none" w:sz="0" w:space="0" w:color="auto"/>
              </w:divBdr>
            </w:div>
          </w:divsChild>
        </w:div>
        <w:div w:id="1266501095">
          <w:marLeft w:val="0"/>
          <w:marRight w:val="0"/>
          <w:marTop w:val="0"/>
          <w:marBottom w:val="0"/>
          <w:divBdr>
            <w:top w:val="none" w:sz="0" w:space="0" w:color="auto"/>
            <w:left w:val="none" w:sz="0" w:space="0" w:color="auto"/>
            <w:bottom w:val="none" w:sz="0" w:space="0" w:color="auto"/>
            <w:right w:val="none" w:sz="0" w:space="0" w:color="auto"/>
          </w:divBdr>
          <w:divsChild>
            <w:div w:id="726221127">
              <w:marLeft w:val="0"/>
              <w:marRight w:val="0"/>
              <w:marTop w:val="0"/>
              <w:marBottom w:val="0"/>
              <w:divBdr>
                <w:top w:val="none" w:sz="0" w:space="0" w:color="auto"/>
                <w:left w:val="none" w:sz="0" w:space="0" w:color="auto"/>
                <w:bottom w:val="none" w:sz="0" w:space="0" w:color="auto"/>
                <w:right w:val="none" w:sz="0" w:space="0" w:color="auto"/>
              </w:divBdr>
            </w:div>
          </w:divsChild>
        </w:div>
        <w:div w:id="1511145339">
          <w:marLeft w:val="0"/>
          <w:marRight w:val="0"/>
          <w:marTop w:val="0"/>
          <w:marBottom w:val="0"/>
          <w:divBdr>
            <w:top w:val="none" w:sz="0" w:space="0" w:color="auto"/>
            <w:left w:val="none" w:sz="0" w:space="0" w:color="auto"/>
            <w:bottom w:val="none" w:sz="0" w:space="0" w:color="auto"/>
            <w:right w:val="none" w:sz="0" w:space="0" w:color="auto"/>
          </w:divBdr>
          <w:divsChild>
            <w:div w:id="1514959182">
              <w:marLeft w:val="0"/>
              <w:marRight w:val="0"/>
              <w:marTop w:val="0"/>
              <w:marBottom w:val="0"/>
              <w:divBdr>
                <w:top w:val="none" w:sz="0" w:space="0" w:color="auto"/>
                <w:left w:val="none" w:sz="0" w:space="0" w:color="auto"/>
                <w:bottom w:val="none" w:sz="0" w:space="0" w:color="auto"/>
                <w:right w:val="none" w:sz="0" w:space="0" w:color="auto"/>
              </w:divBdr>
            </w:div>
          </w:divsChild>
        </w:div>
        <w:div w:id="1697542997">
          <w:marLeft w:val="0"/>
          <w:marRight w:val="0"/>
          <w:marTop w:val="0"/>
          <w:marBottom w:val="0"/>
          <w:divBdr>
            <w:top w:val="none" w:sz="0" w:space="0" w:color="auto"/>
            <w:left w:val="none" w:sz="0" w:space="0" w:color="auto"/>
            <w:bottom w:val="none" w:sz="0" w:space="0" w:color="auto"/>
            <w:right w:val="none" w:sz="0" w:space="0" w:color="auto"/>
          </w:divBdr>
          <w:divsChild>
            <w:div w:id="1556966800">
              <w:marLeft w:val="0"/>
              <w:marRight w:val="0"/>
              <w:marTop w:val="0"/>
              <w:marBottom w:val="0"/>
              <w:divBdr>
                <w:top w:val="none" w:sz="0" w:space="0" w:color="auto"/>
                <w:left w:val="none" w:sz="0" w:space="0" w:color="auto"/>
                <w:bottom w:val="none" w:sz="0" w:space="0" w:color="auto"/>
                <w:right w:val="none" w:sz="0" w:space="0" w:color="auto"/>
              </w:divBdr>
            </w:div>
          </w:divsChild>
        </w:div>
        <w:div w:id="1456412161">
          <w:marLeft w:val="0"/>
          <w:marRight w:val="0"/>
          <w:marTop w:val="0"/>
          <w:marBottom w:val="0"/>
          <w:divBdr>
            <w:top w:val="none" w:sz="0" w:space="0" w:color="auto"/>
            <w:left w:val="none" w:sz="0" w:space="0" w:color="auto"/>
            <w:bottom w:val="none" w:sz="0" w:space="0" w:color="auto"/>
            <w:right w:val="none" w:sz="0" w:space="0" w:color="auto"/>
          </w:divBdr>
          <w:divsChild>
            <w:div w:id="889534203">
              <w:marLeft w:val="0"/>
              <w:marRight w:val="0"/>
              <w:marTop w:val="0"/>
              <w:marBottom w:val="0"/>
              <w:divBdr>
                <w:top w:val="none" w:sz="0" w:space="0" w:color="auto"/>
                <w:left w:val="none" w:sz="0" w:space="0" w:color="auto"/>
                <w:bottom w:val="none" w:sz="0" w:space="0" w:color="auto"/>
                <w:right w:val="none" w:sz="0" w:space="0" w:color="auto"/>
              </w:divBdr>
            </w:div>
          </w:divsChild>
        </w:div>
        <w:div w:id="177430759">
          <w:marLeft w:val="0"/>
          <w:marRight w:val="0"/>
          <w:marTop w:val="0"/>
          <w:marBottom w:val="0"/>
          <w:divBdr>
            <w:top w:val="none" w:sz="0" w:space="0" w:color="auto"/>
            <w:left w:val="none" w:sz="0" w:space="0" w:color="auto"/>
            <w:bottom w:val="none" w:sz="0" w:space="0" w:color="auto"/>
            <w:right w:val="none" w:sz="0" w:space="0" w:color="auto"/>
          </w:divBdr>
          <w:divsChild>
            <w:div w:id="1069114872">
              <w:marLeft w:val="0"/>
              <w:marRight w:val="0"/>
              <w:marTop w:val="0"/>
              <w:marBottom w:val="0"/>
              <w:divBdr>
                <w:top w:val="none" w:sz="0" w:space="0" w:color="auto"/>
                <w:left w:val="none" w:sz="0" w:space="0" w:color="auto"/>
                <w:bottom w:val="none" w:sz="0" w:space="0" w:color="auto"/>
                <w:right w:val="none" w:sz="0" w:space="0" w:color="auto"/>
              </w:divBdr>
            </w:div>
          </w:divsChild>
        </w:div>
        <w:div w:id="1720936085">
          <w:marLeft w:val="0"/>
          <w:marRight w:val="0"/>
          <w:marTop w:val="0"/>
          <w:marBottom w:val="0"/>
          <w:divBdr>
            <w:top w:val="none" w:sz="0" w:space="0" w:color="auto"/>
            <w:left w:val="none" w:sz="0" w:space="0" w:color="auto"/>
            <w:bottom w:val="none" w:sz="0" w:space="0" w:color="auto"/>
            <w:right w:val="none" w:sz="0" w:space="0" w:color="auto"/>
          </w:divBdr>
          <w:divsChild>
            <w:div w:id="7422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1988">
      <w:bodyDiv w:val="1"/>
      <w:marLeft w:val="0"/>
      <w:marRight w:val="0"/>
      <w:marTop w:val="0"/>
      <w:marBottom w:val="0"/>
      <w:divBdr>
        <w:top w:val="none" w:sz="0" w:space="0" w:color="auto"/>
        <w:left w:val="none" w:sz="0" w:space="0" w:color="auto"/>
        <w:bottom w:val="none" w:sz="0" w:space="0" w:color="auto"/>
        <w:right w:val="none" w:sz="0" w:space="0" w:color="auto"/>
      </w:divBdr>
      <w:divsChild>
        <w:div w:id="848834355">
          <w:marLeft w:val="0"/>
          <w:marRight w:val="0"/>
          <w:marTop w:val="0"/>
          <w:marBottom w:val="0"/>
          <w:divBdr>
            <w:top w:val="none" w:sz="0" w:space="0" w:color="auto"/>
            <w:left w:val="none" w:sz="0" w:space="0" w:color="auto"/>
            <w:bottom w:val="none" w:sz="0" w:space="0" w:color="auto"/>
            <w:right w:val="none" w:sz="0" w:space="0" w:color="auto"/>
          </w:divBdr>
          <w:divsChild>
            <w:div w:id="276327329">
              <w:marLeft w:val="0"/>
              <w:marRight w:val="0"/>
              <w:marTop w:val="0"/>
              <w:marBottom w:val="0"/>
              <w:divBdr>
                <w:top w:val="none" w:sz="0" w:space="0" w:color="auto"/>
                <w:left w:val="none" w:sz="0" w:space="0" w:color="auto"/>
                <w:bottom w:val="none" w:sz="0" w:space="0" w:color="auto"/>
                <w:right w:val="none" w:sz="0" w:space="0" w:color="auto"/>
              </w:divBdr>
            </w:div>
          </w:divsChild>
        </w:div>
        <w:div w:id="774207337">
          <w:marLeft w:val="0"/>
          <w:marRight w:val="0"/>
          <w:marTop w:val="0"/>
          <w:marBottom w:val="0"/>
          <w:divBdr>
            <w:top w:val="none" w:sz="0" w:space="0" w:color="auto"/>
            <w:left w:val="none" w:sz="0" w:space="0" w:color="auto"/>
            <w:bottom w:val="none" w:sz="0" w:space="0" w:color="auto"/>
            <w:right w:val="none" w:sz="0" w:space="0" w:color="auto"/>
          </w:divBdr>
          <w:divsChild>
            <w:div w:id="1216308906">
              <w:marLeft w:val="0"/>
              <w:marRight w:val="0"/>
              <w:marTop w:val="0"/>
              <w:marBottom w:val="0"/>
              <w:divBdr>
                <w:top w:val="none" w:sz="0" w:space="0" w:color="auto"/>
                <w:left w:val="none" w:sz="0" w:space="0" w:color="auto"/>
                <w:bottom w:val="none" w:sz="0" w:space="0" w:color="auto"/>
                <w:right w:val="none" w:sz="0" w:space="0" w:color="auto"/>
              </w:divBdr>
            </w:div>
          </w:divsChild>
        </w:div>
        <w:div w:id="1303658369">
          <w:marLeft w:val="0"/>
          <w:marRight w:val="0"/>
          <w:marTop w:val="0"/>
          <w:marBottom w:val="0"/>
          <w:divBdr>
            <w:top w:val="none" w:sz="0" w:space="0" w:color="auto"/>
            <w:left w:val="none" w:sz="0" w:space="0" w:color="auto"/>
            <w:bottom w:val="none" w:sz="0" w:space="0" w:color="auto"/>
            <w:right w:val="none" w:sz="0" w:space="0" w:color="auto"/>
          </w:divBdr>
          <w:divsChild>
            <w:div w:id="587351554">
              <w:marLeft w:val="0"/>
              <w:marRight w:val="0"/>
              <w:marTop w:val="0"/>
              <w:marBottom w:val="0"/>
              <w:divBdr>
                <w:top w:val="none" w:sz="0" w:space="0" w:color="auto"/>
                <w:left w:val="none" w:sz="0" w:space="0" w:color="auto"/>
                <w:bottom w:val="none" w:sz="0" w:space="0" w:color="auto"/>
                <w:right w:val="none" w:sz="0" w:space="0" w:color="auto"/>
              </w:divBdr>
            </w:div>
          </w:divsChild>
        </w:div>
        <w:div w:id="778178978">
          <w:marLeft w:val="0"/>
          <w:marRight w:val="0"/>
          <w:marTop w:val="0"/>
          <w:marBottom w:val="0"/>
          <w:divBdr>
            <w:top w:val="none" w:sz="0" w:space="0" w:color="auto"/>
            <w:left w:val="none" w:sz="0" w:space="0" w:color="auto"/>
            <w:bottom w:val="none" w:sz="0" w:space="0" w:color="auto"/>
            <w:right w:val="none" w:sz="0" w:space="0" w:color="auto"/>
          </w:divBdr>
          <w:divsChild>
            <w:div w:id="1466852357">
              <w:marLeft w:val="0"/>
              <w:marRight w:val="0"/>
              <w:marTop w:val="0"/>
              <w:marBottom w:val="0"/>
              <w:divBdr>
                <w:top w:val="none" w:sz="0" w:space="0" w:color="auto"/>
                <w:left w:val="none" w:sz="0" w:space="0" w:color="auto"/>
                <w:bottom w:val="none" w:sz="0" w:space="0" w:color="auto"/>
                <w:right w:val="none" w:sz="0" w:space="0" w:color="auto"/>
              </w:divBdr>
            </w:div>
          </w:divsChild>
        </w:div>
        <w:div w:id="163250540">
          <w:marLeft w:val="0"/>
          <w:marRight w:val="0"/>
          <w:marTop w:val="0"/>
          <w:marBottom w:val="0"/>
          <w:divBdr>
            <w:top w:val="none" w:sz="0" w:space="0" w:color="auto"/>
            <w:left w:val="none" w:sz="0" w:space="0" w:color="auto"/>
            <w:bottom w:val="none" w:sz="0" w:space="0" w:color="auto"/>
            <w:right w:val="none" w:sz="0" w:space="0" w:color="auto"/>
          </w:divBdr>
          <w:divsChild>
            <w:div w:id="2073963116">
              <w:marLeft w:val="0"/>
              <w:marRight w:val="0"/>
              <w:marTop w:val="0"/>
              <w:marBottom w:val="0"/>
              <w:divBdr>
                <w:top w:val="none" w:sz="0" w:space="0" w:color="auto"/>
                <w:left w:val="none" w:sz="0" w:space="0" w:color="auto"/>
                <w:bottom w:val="none" w:sz="0" w:space="0" w:color="auto"/>
                <w:right w:val="none" w:sz="0" w:space="0" w:color="auto"/>
              </w:divBdr>
            </w:div>
          </w:divsChild>
        </w:div>
        <w:div w:id="1048601752">
          <w:marLeft w:val="0"/>
          <w:marRight w:val="0"/>
          <w:marTop w:val="0"/>
          <w:marBottom w:val="0"/>
          <w:divBdr>
            <w:top w:val="none" w:sz="0" w:space="0" w:color="auto"/>
            <w:left w:val="none" w:sz="0" w:space="0" w:color="auto"/>
            <w:bottom w:val="none" w:sz="0" w:space="0" w:color="auto"/>
            <w:right w:val="none" w:sz="0" w:space="0" w:color="auto"/>
          </w:divBdr>
          <w:divsChild>
            <w:div w:id="131020118">
              <w:marLeft w:val="0"/>
              <w:marRight w:val="0"/>
              <w:marTop w:val="0"/>
              <w:marBottom w:val="0"/>
              <w:divBdr>
                <w:top w:val="none" w:sz="0" w:space="0" w:color="auto"/>
                <w:left w:val="none" w:sz="0" w:space="0" w:color="auto"/>
                <w:bottom w:val="none" w:sz="0" w:space="0" w:color="auto"/>
                <w:right w:val="none" w:sz="0" w:space="0" w:color="auto"/>
              </w:divBdr>
            </w:div>
          </w:divsChild>
        </w:div>
        <w:div w:id="2069109467">
          <w:marLeft w:val="0"/>
          <w:marRight w:val="0"/>
          <w:marTop w:val="0"/>
          <w:marBottom w:val="0"/>
          <w:divBdr>
            <w:top w:val="none" w:sz="0" w:space="0" w:color="auto"/>
            <w:left w:val="none" w:sz="0" w:space="0" w:color="auto"/>
            <w:bottom w:val="none" w:sz="0" w:space="0" w:color="auto"/>
            <w:right w:val="none" w:sz="0" w:space="0" w:color="auto"/>
          </w:divBdr>
          <w:divsChild>
            <w:div w:id="8175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9249">
      <w:bodyDiv w:val="1"/>
      <w:marLeft w:val="0"/>
      <w:marRight w:val="0"/>
      <w:marTop w:val="0"/>
      <w:marBottom w:val="0"/>
      <w:divBdr>
        <w:top w:val="none" w:sz="0" w:space="0" w:color="auto"/>
        <w:left w:val="none" w:sz="0" w:space="0" w:color="auto"/>
        <w:bottom w:val="none" w:sz="0" w:space="0" w:color="auto"/>
        <w:right w:val="none" w:sz="0" w:space="0" w:color="auto"/>
      </w:divBdr>
      <w:divsChild>
        <w:div w:id="1112750806">
          <w:marLeft w:val="0"/>
          <w:marRight w:val="0"/>
          <w:marTop w:val="0"/>
          <w:marBottom w:val="0"/>
          <w:divBdr>
            <w:top w:val="none" w:sz="0" w:space="0" w:color="auto"/>
            <w:left w:val="none" w:sz="0" w:space="0" w:color="auto"/>
            <w:bottom w:val="none" w:sz="0" w:space="0" w:color="auto"/>
            <w:right w:val="none" w:sz="0" w:space="0" w:color="auto"/>
          </w:divBdr>
          <w:divsChild>
            <w:div w:id="1397783656">
              <w:marLeft w:val="0"/>
              <w:marRight w:val="0"/>
              <w:marTop w:val="0"/>
              <w:marBottom w:val="0"/>
              <w:divBdr>
                <w:top w:val="none" w:sz="0" w:space="0" w:color="auto"/>
                <w:left w:val="none" w:sz="0" w:space="0" w:color="auto"/>
                <w:bottom w:val="none" w:sz="0" w:space="0" w:color="auto"/>
                <w:right w:val="none" w:sz="0" w:space="0" w:color="auto"/>
              </w:divBdr>
            </w:div>
          </w:divsChild>
        </w:div>
        <w:div w:id="1349331465">
          <w:marLeft w:val="0"/>
          <w:marRight w:val="0"/>
          <w:marTop w:val="0"/>
          <w:marBottom w:val="0"/>
          <w:divBdr>
            <w:top w:val="none" w:sz="0" w:space="0" w:color="auto"/>
            <w:left w:val="none" w:sz="0" w:space="0" w:color="auto"/>
            <w:bottom w:val="none" w:sz="0" w:space="0" w:color="auto"/>
            <w:right w:val="none" w:sz="0" w:space="0" w:color="auto"/>
          </w:divBdr>
          <w:divsChild>
            <w:div w:id="1182663135">
              <w:marLeft w:val="0"/>
              <w:marRight w:val="0"/>
              <w:marTop w:val="0"/>
              <w:marBottom w:val="0"/>
              <w:divBdr>
                <w:top w:val="none" w:sz="0" w:space="0" w:color="auto"/>
                <w:left w:val="none" w:sz="0" w:space="0" w:color="auto"/>
                <w:bottom w:val="none" w:sz="0" w:space="0" w:color="auto"/>
                <w:right w:val="none" w:sz="0" w:space="0" w:color="auto"/>
              </w:divBdr>
            </w:div>
          </w:divsChild>
        </w:div>
        <w:div w:id="406340252">
          <w:marLeft w:val="0"/>
          <w:marRight w:val="0"/>
          <w:marTop w:val="0"/>
          <w:marBottom w:val="0"/>
          <w:divBdr>
            <w:top w:val="none" w:sz="0" w:space="0" w:color="auto"/>
            <w:left w:val="none" w:sz="0" w:space="0" w:color="auto"/>
            <w:bottom w:val="none" w:sz="0" w:space="0" w:color="auto"/>
            <w:right w:val="none" w:sz="0" w:space="0" w:color="auto"/>
          </w:divBdr>
          <w:divsChild>
            <w:div w:id="975337881">
              <w:marLeft w:val="0"/>
              <w:marRight w:val="0"/>
              <w:marTop w:val="0"/>
              <w:marBottom w:val="0"/>
              <w:divBdr>
                <w:top w:val="none" w:sz="0" w:space="0" w:color="auto"/>
                <w:left w:val="none" w:sz="0" w:space="0" w:color="auto"/>
                <w:bottom w:val="none" w:sz="0" w:space="0" w:color="auto"/>
                <w:right w:val="none" w:sz="0" w:space="0" w:color="auto"/>
              </w:divBdr>
            </w:div>
          </w:divsChild>
        </w:div>
        <w:div w:id="1172379484">
          <w:marLeft w:val="0"/>
          <w:marRight w:val="0"/>
          <w:marTop w:val="0"/>
          <w:marBottom w:val="0"/>
          <w:divBdr>
            <w:top w:val="none" w:sz="0" w:space="0" w:color="auto"/>
            <w:left w:val="none" w:sz="0" w:space="0" w:color="auto"/>
            <w:bottom w:val="none" w:sz="0" w:space="0" w:color="auto"/>
            <w:right w:val="none" w:sz="0" w:space="0" w:color="auto"/>
          </w:divBdr>
          <w:divsChild>
            <w:div w:id="1804150718">
              <w:marLeft w:val="0"/>
              <w:marRight w:val="0"/>
              <w:marTop w:val="0"/>
              <w:marBottom w:val="0"/>
              <w:divBdr>
                <w:top w:val="none" w:sz="0" w:space="0" w:color="auto"/>
                <w:left w:val="none" w:sz="0" w:space="0" w:color="auto"/>
                <w:bottom w:val="none" w:sz="0" w:space="0" w:color="auto"/>
                <w:right w:val="none" w:sz="0" w:space="0" w:color="auto"/>
              </w:divBdr>
            </w:div>
          </w:divsChild>
        </w:div>
        <w:div w:id="1995722438">
          <w:marLeft w:val="0"/>
          <w:marRight w:val="0"/>
          <w:marTop w:val="0"/>
          <w:marBottom w:val="0"/>
          <w:divBdr>
            <w:top w:val="none" w:sz="0" w:space="0" w:color="auto"/>
            <w:left w:val="none" w:sz="0" w:space="0" w:color="auto"/>
            <w:bottom w:val="none" w:sz="0" w:space="0" w:color="auto"/>
            <w:right w:val="none" w:sz="0" w:space="0" w:color="auto"/>
          </w:divBdr>
          <w:divsChild>
            <w:div w:id="1134907601">
              <w:marLeft w:val="0"/>
              <w:marRight w:val="0"/>
              <w:marTop w:val="0"/>
              <w:marBottom w:val="0"/>
              <w:divBdr>
                <w:top w:val="none" w:sz="0" w:space="0" w:color="auto"/>
                <w:left w:val="none" w:sz="0" w:space="0" w:color="auto"/>
                <w:bottom w:val="none" w:sz="0" w:space="0" w:color="auto"/>
                <w:right w:val="none" w:sz="0" w:space="0" w:color="auto"/>
              </w:divBdr>
            </w:div>
          </w:divsChild>
        </w:div>
        <w:div w:id="1432626603">
          <w:marLeft w:val="0"/>
          <w:marRight w:val="0"/>
          <w:marTop w:val="0"/>
          <w:marBottom w:val="0"/>
          <w:divBdr>
            <w:top w:val="none" w:sz="0" w:space="0" w:color="auto"/>
            <w:left w:val="none" w:sz="0" w:space="0" w:color="auto"/>
            <w:bottom w:val="none" w:sz="0" w:space="0" w:color="auto"/>
            <w:right w:val="none" w:sz="0" w:space="0" w:color="auto"/>
          </w:divBdr>
          <w:divsChild>
            <w:div w:id="479468621">
              <w:marLeft w:val="0"/>
              <w:marRight w:val="0"/>
              <w:marTop w:val="0"/>
              <w:marBottom w:val="0"/>
              <w:divBdr>
                <w:top w:val="none" w:sz="0" w:space="0" w:color="auto"/>
                <w:left w:val="none" w:sz="0" w:space="0" w:color="auto"/>
                <w:bottom w:val="none" w:sz="0" w:space="0" w:color="auto"/>
                <w:right w:val="none" w:sz="0" w:space="0" w:color="auto"/>
              </w:divBdr>
            </w:div>
          </w:divsChild>
        </w:div>
        <w:div w:id="1200628861">
          <w:marLeft w:val="0"/>
          <w:marRight w:val="0"/>
          <w:marTop w:val="0"/>
          <w:marBottom w:val="0"/>
          <w:divBdr>
            <w:top w:val="none" w:sz="0" w:space="0" w:color="auto"/>
            <w:left w:val="none" w:sz="0" w:space="0" w:color="auto"/>
            <w:bottom w:val="none" w:sz="0" w:space="0" w:color="auto"/>
            <w:right w:val="none" w:sz="0" w:space="0" w:color="auto"/>
          </w:divBdr>
          <w:divsChild>
            <w:div w:id="8456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2021-07-06T04:56:00Z</dcterms:created>
  <dcterms:modified xsi:type="dcterms:W3CDTF">2021-07-06T11:11:00Z</dcterms:modified>
</cp:coreProperties>
</file>