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BA" w:rsidRDefault="0008638A" w:rsidP="00966EBA">
      <w:pPr>
        <w:spacing w:line="1035" w:lineRule="atLeast"/>
        <w:jc w:val="center"/>
      </w:pPr>
      <w:r>
        <w:rPr>
          <w:rFonts w:ascii="Georgia" w:eastAsia="Times New Roman" w:hAnsi="Georgia" w:cs="Arial"/>
          <w:i/>
          <w:iCs/>
          <w:color w:val="13068C"/>
          <w:sz w:val="39"/>
          <w:szCs w:val="39"/>
        </w:rPr>
        <w:t>Shunning Satan’s Snares</w:t>
      </w:r>
    </w:p>
    <w:p w:rsidR="001F45C4" w:rsidRPr="00A308D4" w:rsidRDefault="001F45C4" w:rsidP="00A308D4">
      <w:pPr>
        <w:jc w:val="center"/>
        <w:rPr>
          <w:rFonts w:ascii="Arial" w:hAnsi="Arial" w:cs="Arial"/>
          <w:b/>
        </w:rPr>
      </w:pPr>
      <w:r w:rsidRPr="00A308D4">
        <w:rPr>
          <w:rFonts w:ascii="Arial" w:hAnsi="Arial" w:cs="Arial"/>
          <w:b/>
        </w:rPr>
        <w:t xml:space="preserve">Be sober, be vigilant; because your adversary the devil, as a roaring lion, walketh about, seeking whom he may devour. </w:t>
      </w:r>
      <w:r w:rsidRPr="00A308D4">
        <w:rPr>
          <w:rFonts w:ascii="Arial" w:hAnsi="Arial" w:cs="Arial"/>
          <w:b/>
          <w:color w:val="008A00"/>
        </w:rPr>
        <w:t>1 Peter 5:8.</w:t>
      </w:r>
      <w:r w:rsidRPr="00A308D4">
        <w:rPr>
          <w:rFonts w:ascii="Arial" w:hAnsi="Arial" w:cs="Arial"/>
          <w:b/>
        </w:rPr>
        <w:t xml:space="preserve"> </w:t>
      </w:r>
      <w:r w:rsidRPr="00A308D4">
        <w:rPr>
          <w:rFonts w:ascii="Arial" w:hAnsi="Arial" w:cs="Arial"/>
          <w:b/>
          <w:color w:val="D51173"/>
        </w:rPr>
        <w:t>{UL 114.1}</w:t>
      </w:r>
    </w:p>
    <w:p w:rsidR="001F45C4" w:rsidRPr="00A308D4" w:rsidRDefault="001F45C4" w:rsidP="00A308D4">
      <w:pPr>
        <w:ind w:firstLine="720"/>
        <w:rPr>
          <w:rFonts w:ascii="Arial" w:hAnsi="Arial" w:cs="Arial"/>
          <w:sz w:val="24"/>
          <w:szCs w:val="24"/>
        </w:rPr>
      </w:pPr>
      <w:r w:rsidRPr="00A308D4">
        <w:rPr>
          <w:rFonts w:ascii="Arial" w:hAnsi="Arial" w:cs="Arial"/>
          <w:sz w:val="24"/>
          <w:szCs w:val="24"/>
        </w:rPr>
        <w:t xml:space="preserve">Satan is rallying his forces to contend with the advancing work. </w:t>
      </w:r>
      <w:r w:rsidRPr="007F553D">
        <w:rPr>
          <w:rFonts w:ascii="Arial" w:hAnsi="Arial" w:cs="Arial"/>
          <w:b/>
          <w:sz w:val="24"/>
          <w:szCs w:val="24"/>
          <w:u w:val="single"/>
        </w:rPr>
        <w:t>He would bring reproach upon the work of God by setting brother against brother, and bringing in the elements of suspicion and evil surmising.</w:t>
      </w:r>
      <w:r w:rsidRPr="00A308D4">
        <w:rPr>
          <w:rFonts w:ascii="Arial" w:hAnsi="Arial" w:cs="Arial"/>
          <w:sz w:val="24"/>
          <w:szCs w:val="24"/>
        </w:rPr>
        <w:t xml:space="preserve"> I am bidden to say to our people, </w:t>
      </w:r>
      <w:r w:rsidRPr="007F553D">
        <w:rPr>
          <w:rFonts w:ascii="Arial" w:hAnsi="Arial" w:cs="Arial"/>
          <w:sz w:val="24"/>
          <w:szCs w:val="24"/>
        </w:rPr>
        <w:t>“Do not devise evil one against another. Do not cherish unbelief in your hearts. Do not harbor suspicion against your brethren and sisters.”</w:t>
      </w:r>
      <w:r w:rsidRPr="00A308D4">
        <w:rPr>
          <w:rFonts w:ascii="Arial" w:hAnsi="Arial" w:cs="Arial"/>
          <w:sz w:val="24"/>
          <w:szCs w:val="24"/>
        </w:rPr>
        <w:t xml:space="preserve"> </w:t>
      </w:r>
      <w:r w:rsidRPr="007F553D">
        <w:rPr>
          <w:rFonts w:ascii="Arial" w:hAnsi="Arial" w:cs="Arial"/>
          <w:b/>
          <w:sz w:val="24"/>
          <w:szCs w:val="24"/>
          <w:u w:val="single"/>
        </w:rPr>
        <w:t>This is one of the most successful ways in which Satan works to alienate the hearts of those who should be doing God’s service.</w:t>
      </w:r>
      <w:r w:rsidRPr="00A308D4">
        <w:rPr>
          <w:rFonts w:ascii="Arial" w:hAnsi="Arial" w:cs="Arial"/>
          <w:sz w:val="24"/>
          <w:szCs w:val="24"/>
        </w:rPr>
        <w:t xml:space="preserve"> </w:t>
      </w:r>
      <w:r w:rsidRPr="007F553D">
        <w:rPr>
          <w:rFonts w:ascii="Arial" w:hAnsi="Arial" w:cs="Arial"/>
          <w:b/>
          <w:sz w:val="24"/>
          <w:szCs w:val="24"/>
        </w:rPr>
        <w:t>Spend much time in earnest prayer for your individual selves. Talk and act as if in the presence of God....</w:t>
      </w:r>
      <w:r w:rsidRPr="00A308D4">
        <w:rPr>
          <w:rFonts w:ascii="Arial" w:hAnsi="Arial" w:cs="Arial"/>
          <w:color w:val="D51173"/>
          <w:sz w:val="24"/>
          <w:szCs w:val="24"/>
        </w:rPr>
        <w:t xml:space="preserve"> {UL 114.2}</w:t>
      </w:r>
    </w:p>
    <w:p w:rsidR="001F45C4" w:rsidRPr="00A308D4" w:rsidRDefault="001F45C4" w:rsidP="00A308D4">
      <w:pPr>
        <w:ind w:firstLine="720"/>
        <w:rPr>
          <w:rFonts w:ascii="Arial" w:hAnsi="Arial" w:cs="Arial"/>
          <w:sz w:val="24"/>
          <w:szCs w:val="24"/>
        </w:rPr>
      </w:pPr>
      <w:r w:rsidRPr="00A308D4">
        <w:rPr>
          <w:rFonts w:ascii="Arial" w:hAnsi="Arial" w:cs="Arial"/>
          <w:sz w:val="24"/>
          <w:szCs w:val="24"/>
        </w:rPr>
        <w:t xml:space="preserve">Disaffection began in heaven because Satan could not have the place he coveted. Disaffection and distrust had never before entered any heart. When Satan began his evil work, he did not himself see where it would lead. </w:t>
      </w:r>
      <w:r w:rsidRPr="007F553D">
        <w:rPr>
          <w:rFonts w:ascii="Arial" w:hAnsi="Arial" w:cs="Arial"/>
          <w:b/>
          <w:sz w:val="24"/>
          <w:szCs w:val="24"/>
        </w:rPr>
        <w:t>But the thoughts he entertained after a time were expressed in suggestions of evil, and these, diffused among the angels, led to the great rebellion which was the beginning of all the woe and misery that has befallen mankind</w:t>
      </w:r>
      <w:r w:rsidRPr="00A308D4">
        <w:rPr>
          <w:rFonts w:ascii="Arial" w:hAnsi="Arial" w:cs="Arial"/>
          <w:sz w:val="24"/>
          <w:szCs w:val="24"/>
        </w:rPr>
        <w:t xml:space="preserve">. </w:t>
      </w:r>
      <w:r w:rsidRPr="00A308D4">
        <w:rPr>
          <w:rFonts w:ascii="Arial" w:hAnsi="Arial" w:cs="Arial"/>
          <w:color w:val="D51173"/>
          <w:sz w:val="24"/>
          <w:szCs w:val="24"/>
        </w:rPr>
        <w:t>{UL 114.3}</w:t>
      </w:r>
    </w:p>
    <w:p w:rsidR="001F45C4" w:rsidRPr="00A308D4" w:rsidRDefault="001F45C4" w:rsidP="00A308D4">
      <w:pPr>
        <w:ind w:firstLine="720"/>
        <w:rPr>
          <w:rFonts w:ascii="Arial" w:hAnsi="Arial" w:cs="Arial"/>
          <w:sz w:val="24"/>
          <w:szCs w:val="24"/>
        </w:rPr>
      </w:pPr>
      <w:r w:rsidRPr="007F553D">
        <w:rPr>
          <w:rFonts w:ascii="Arial" w:hAnsi="Arial" w:cs="Arial"/>
          <w:b/>
          <w:sz w:val="24"/>
          <w:szCs w:val="24"/>
          <w:u w:val="single"/>
        </w:rPr>
        <w:t xml:space="preserve">To those who are inclined to suspect others of wrongdoing and to charge their brethren with evil, I would say, “Please read in the book </w:t>
      </w:r>
      <w:r w:rsidRPr="007F553D">
        <w:rPr>
          <w:rFonts w:ascii="Arial" w:hAnsi="Arial" w:cs="Arial"/>
          <w:b/>
          <w:i/>
          <w:iCs/>
          <w:sz w:val="24"/>
          <w:szCs w:val="24"/>
          <w:u w:val="single"/>
        </w:rPr>
        <w:t>Great Controversy</w:t>
      </w:r>
      <w:r w:rsidRPr="007F553D">
        <w:rPr>
          <w:rFonts w:ascii="Arial" w:hAnsi="Arial" w:cs="Arial"/>
          <w:b/>
          <w:sz w:val="24"/>
          <w:szCs w:val="24"/>
          <w:u w:val="single"/>
        </w:rPr>
        <w:t xml:space="preserve"> the chapter entitled ‘The Origin of Evil.’”</w:t>
      </w:r>
      <w:r w:rsidRPr="00A308D4">
        <w:rPr>
          <w:rFonts w:ascii="Arial" w:hAnsi="Arial" w:cs="Arial"/>
          <w:sz w:val="24"/>
          <w:szCs w:val="24"/>
        </w:rPr>
        <w:t xml:space="preserve"> Bring home its truths to your individual hearts. </w:t>
      </w:r>
      <w:r w:rsidRPr="007F553D">
        <w:rPr>
          <w:rFonts w:ascii="Arial" w:hAnsi="Arial" w:cs="Arial"/>
          <w:sz w:val="24"/>
          <w:szCs w:val="24"/>
        </w:rPr>
        <w:t>Remember that it was the spirit of envy and evil surmising, cherished in the heart of the rebel angel, that began the evil work that opened the floodgates of woe upon our world.</w:t>
      </w:r>
      <w:r w:rsidRPr="00A308D4">
        <w:rPr>
          <w:rFonts w:ascii="Arial" w:hAnsi="Arial" w:cs="Arial"/>
          <w:sz w:val="24"/>
          <w:szCs w:val="24"/>
        </w:rPr>
        <w:t xml:space="preserve"> </w:t>
      </w:r>
      <w:r w:rsidRPr="00A308D4">
        <w:rPr>
          <w:rFonts w:ascii="Arial" w:hAnsi="Arial" w:cs="Arial"/>
          <w:color w:val="D51173"/>
          <w:sz w:val="24"/>
          <w:szCs w:val="24"/>
        </w:rPr>
        <w:t>{UL 114.4}</w:t>
      </w:r>
    </w:p>
    <w:p w:rsidR="001F45C4" w:rsidRPr="00A308D4" w:rsidRDefault="001F45C4" w:rsidP="00A308D4">
      <w:pPr>
        <w:ind w:firstLine="720"/>
        <w:rPr>
          <w:rFonts w:ascii="Arial" w:hAnsi="Arial" w:cs="Arial"/>
          <w:sz w:val="24"/>
          <w:szCs w:val="24"/>
        </w:rPr>
      </w:pPr>
      <w:r w:rsidRPr="00A308D4">
        <w:rPr>
          <w:rFonts w:ascii="Arial" w:hAnsi="Arial" w:cs="Arial"/>
          <w:sz w:val="24"/>
          <w:szCs w:val="24"/>
        </w:rPr>
        <w:t xml:space="preserve">Satan is working in every church to spoil the flock of God. </w:t>
      </w:r>
      <w:r w:rsidRPr="007F553D">
        <w:rPr>
          <w:rFonts w:ascii="Arial" w:hAnsi="Arial" w:cs="Arial"/>
          <w:b/>
          <w:sz w:val="24"/>
          <w:szCs w:val="24"/>
          <w:u w:val="single"/>
        </w:rPr>
        <w:t>He seeks to lead brother to think evil of brother, and in this way he causes a great deal of grief and pain.</w:t>
      </w:r>
      <w:r w:rsidRPr="00A308D4">
        <w:rPr>
          <w:rFonts w:ascii="Arial" w:hAnsi="Arial" w:cs="Arial"/>
          <w:sz w:val="24"/>
          <w:szCs w:val="24"/>
        </w:rPr>
        <w:t xml:space="preserve"> </w:t>
      </w:r>
      <w:r w:rsidRPr="002C1BA2">
        <w:rPr>
          <w:rFonts w:ascii="Arial" w:hAnsi="Arial" w:cs="Arial"/>
          <w:sz w:val="24"/>
          <w:szCs w:val="24"/>
          <w:u w:val="single"/>
        </w:rPr>
        <w:t xml:space="preserve">I am instructed to say to every soul who professes to be a follower of Christ, “Keep your tongue from evil, and your lips, that they speak no guile.” </w:t>
      </w:r>
      <w:r w:rsidRPr="002C1BA2">
        <w:rPr>
          <w:rFonts w:ascii="Arial" w:hAnsi="Arial" w:cs="Arial"/>
          <w:b/>
          <w:sz w:val="24"/>
          <w:szCs w:val="24"/>
        </w:rPr>
        <w:t xml:space="preserve">Through self-exaltation Satan works to ruin the soul, and his working may be seen in every church. </w:t>
      </w:r>
      <w:r w:rsidRPr="002C1BA2">
        <w:rPr>
          <w:rFonts w:ascii="Arial" w:hAnsi="Arial" w:cs="Arial"/>
          <w:sz w:val="24"/>
          <w:szCs w:val="24"/>
        </w:rPr>
        <w:t>My brethren and sisters, keep strict guardianship over your spirit. Guard your words, lest Satan lead you to repeat his own history.</w:t>
      </w:r>
      <w:r w:rsidRPr="00A308D4">
        <w:rPr>
          <w:rFonts w:ascii="Arial" w:hAnsi="Arial" w:cs="Arial"/>
          <w:sz w:val="24"/>
          <w:szCs w:val="24"/>
        </w:rPr>
        <w:t xml:space="preserve"> </w:t>
      </w:r>
      <w:r w:rsidRPr="00A308D4">
        <w:rPr>
          <w:rFonts w:ascii="Arial" w:hAnsi="Arial" w:cs="Arial"/>
          <w:color w:val="D51173"/>
          <w:sz w:val="24"/>
          <w:szCs w:val="24"/>
        </w:rPr>
        <w:t>{UL 114.5}</w:t>
      </w:r>
    </w:p>
    <w:p w:rsidR="001F45C4" w:rsidRPr="00A308D4" w:rsidRDefault="001F45C4" w:rsidP="00A308D4">
      <w:pPr>
        <w:ind w:firstLine="720"/>
        <w:rPr>
          <w:rFonts w:ascii="Arial" w:hAnsi="Arial" w:cs="Arial"/>
          <w:sz w:val="24"/>
          <w:szCs w:val="24"/>
        </w:rPr>
      </w:pPr>
      <w:r w:rsidRPr="002C1BA2">
        <w:rPr>
          <w:rFonts w:ascii="Arial" w:hAnsi="Arial" w:cs="Arial"/>
          <w:b/>
          <w:sz w:val="24"/>
          <w:szCs w:val="24"/>
          <w:u w:val="single"/>
        </w:rPr>
        <w:t>Guard your thoughts.</w:t>
      </w:r>
      <w:r w:rsidRPr="00A308D4">
        <w:rPr>
          <w:rFonts w:ascii="Arial" w:hAnsi="Arial" w:cs="Arial"/>
          <w:sz w:val="24"/>
          <w:szCs w:val="24"/>
        </w:rPr>
        <w:t xml:space="preserve"> In these closing days of earth’s history Satan is working with desperate effort to seduce souls into sin. Keep your tongue as with a bridle. Keep your thoughts upon the Word of the living God. The same spirit that prompted rebellion in heaven is at work in our churches.... We are living in the last days of this earth’s history, and Satan is making determined efforts to subvert the mind.—</w:t>
      </w:r>
      <w:r w:rsidRPr="00A308D4">
        <w:rPr>
          <w:rFonts w:ascii="Arial" w:hAnsi="Arial" w:cs="Arial"/>
          <w:color w:val="0505FF"/>
          <w:sz w:val="24"/>
          <w:szCs w:val="24"/>
        </w:rPr>
        <w:t>Letter 66, April 10, 1909,</w:t>
      </w:r>
      <w:r w:rsidRPr="00A308D4">
        <w:rPr>
          <w:rFonts w:ascii="Arial" w:hAnsi="Arial" w:cs="Arial"/>
          <w:sz w:val="24"/>
          <w:szCs w:val="24"/>
        </w:rPr>
        <w:t xml:space="preserve"> “To Those Assembled at Camp Meeting.” </w:t>
      </w:r>
      <w:r w:rsidRPr="00A308D4">
        <w:rPr>
          <w:rFonts w:ascii="Arial" w:hAnsi="Arial" w:cs="Arial"/>
          <w:color w:val="D51173"/>
          <w:sz w:val="24"/>
          <w:szCs w:val="24"/>
        </w:rPr>
        <w:t>{UL 114.6}</w:t>
      </w:r>
    </w:p>
    <w:p w:rsidR="00D552DB" w:rsidRDefault="00D552DB" w:rsidP="001F45C4">
      <w:pPr>
        <w:jc w:val="center"/>
      </w:pPr>
    </w:p>
    <w:sectPr w:rsidR="00D552DB" w:rsidSect="001F45C4">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249" w:rsidRDefault="00CF6249" w:rsidP="0008638A">
      <w:pPr>
        <w:spacing w:after="0"/>
      </w:pPr>
      <w:r>
        <w:separator/>
      </w:r>
    </w:p>
  </w:endnote>
  <w:endnote w:type="continuationSeparator" w:id="1">
    <w:p w:rsidR="00CF6249" w:rsidRDefault="00CF6249" w:rsidP="000863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249" w:rsidRDefault="00CF6249" w:rsidP="0008638A">
      <w:pPr>
        <w:spacing w:after="0"/>
      </w:pPr>
      <w:r>
        <w:separator/>
      </w:r>
    </w:p>
  </w:footnote>
  <w:footnote w:type="continuationSeparator" w:id="1">
    <w:p w:rsidR="00CF6249" w:rsidRDefault="00CF6249" w:rsidP="0008638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8A" w:rsidRPr="00D90A06" w:rsidRDefault="0008638A" w:rsidP="0008638A">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08638A" w:rsidRDefault="0008638A" w:rsidP="0008638A">
    <w:pPr>
      <w:tabs>
        <w:tab w:val="center" w:pos="4680"/>
        <w:tab w:val="right" w:pos="9360"/>
      </w:tabs>
      <w:spacing w:after="0"/>
      <w:rPr>
        <w:rFonts w:ascii="Century" w:hAnsi="Century"/>
      </w:rPr>
    </w:pPr>
    <w:r w:rsidRPr="00D90A06">
      <w:rPr>
        <w:rFonts w:ascii="Century" w:hAnsi="Century"/>
      </w:rPr>
      <w:t>Written by Ellen G. White</w:t>
    </w:r>
  </w:p>
  <w:p w:rsidR="0008638A" w:rsidRDefault="0008638A" w:rsidP="0008638A">
    <w:pPr>
      <w:tabs>
        <w:tab w:val="center" w:pos="4680"/>
        <w:tab w:val="right" w:pos="9360"/>
      </w:tabs>
      <w:spacing w:after="0"/>
      <w:rPr>
        <w:rFonts w:ascii="Century" w:hAnsi="Century"/>
      </w:rPr>
    </w:pPr>
    <w:r>
      <w:rPr>
        <w:rFonts w:ascii="Century" w:hAnsi="Century"/>
      </w:rPr>
      <w:t>Friday, April 17, 2020</w:t>
    </w:r>
  </w:p>
  <w:p w:rsidR="0008638A" w:rsidRDefault="0008638A">
    <w:pPr>
      <w:pStyle w:val="Header"/>
    </w:pPr>
  </w:p>
  <w:p w:rsidR="0008638A" w:rsidRDefault="000863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66EBA"/>
    <w:rsid w:val="0008638A"/>
    <w:rsid w:val="001F45C4"/>
    <w:rsid w:val="002C1BA2"/>
    <w:rsid w:val="006C5099"/>
    <w:rsid w:val="007F553D"/>
    <w:rsid w:val="00812B94"/>
    <w:rsid w:val="00966EBA"/>
    <w:rsid w:val="00A308D4"/>
    <w:rsid w:val="00CF6249"/>
    <w:rsid w:val="00D55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BA"/>
    <w:pPr>
      <w:spacing w:after="16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8A"/>
    <w:pPr>
      <w:tabs>
        <w:tab w:val="center" w:pos="4680"/>
        <w:tab w:val="right" w:pos="9360"/>
      </w:tabs>
      <w:spacing w:after="0"/>
    </w:pPr>
  </w:style>
  <w:style w:type="character" w:customStyle="1" w:styleId="HeaderChar">
    <w:name w:val="Header Char"/>
    <w:basedOn w:val="DefaultParagraphFont"/>
    <w:link w:val="Header"/>
    <w:uiPriority w:val="99"/>
    <w:rsid w:val="0008638A"/>
  </w:style>
  <w:style w:type="paragraph" w:styleId="Footer">
    <w:name w:val="footer"/>
    <w:basedOn w:val="Normal"/>
    <w:link w:val="FooterChar"/>
    <w:uiPriority w:val="99"/>
    <w:semiHidden/>
    <w:unhideWhenUsed/>
    <w:rsid w:val="0008638A"/>
    <w:pPr>
      <w:tabs>
        <w:tab w:val="center" w:pos="4680"/>
        <w:tab w:val="right" w:pos="9360"/>
      </w:tabs>
      <w:spacing w:after="0"/>
    </w:pPr>
  </w:style>
  <w:style w:type="character" w:customStyle="1" w:styleId="FooterChar">
    <w:name w:val="Footer Char"/>
    <w:basedOn w:val="DefaultParagraphFont"/>
    <w:link w:val="Footer"/>
    <w:uiPriority w:val="99"/>
    <w:semiHidden/>
    <w:rsid w:val="0008638A"/>
  </w:style>
  <w:style w:type="paragraph" w:styleId="BalloonText">
    <w:name w:val="Balloon Text"/>
    <w:basedOn w:val="Normal"/>
    <w:link w:val="BalloonTextChar"/>
    <w:uiPriority w:val="99"/>
    <w:semiHidden/>
    <w:unhideWhenUsed/>
    <w:rsid w:val="000863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700581">
      <w:bodyDiv w:val="1"/>
      <w:marLeft w:val="0"/>
      <w:marRight w:val="0"/>
      <w:marTop w:val="0"/>
      <w:marBottom w:val="0"/>
      <w:divBdr>
        <w:top w:val="none" w:sz="0" w:space="0" w:color="auto"/>
        <w:left w:val="none" w:sz="0" w:space="0" w:color="auto"/>
        <w:bottom w:val="none" w:sz="0" w:space="0" w:color="auto"/>
        <w:right w:val="none" w:sz="0" w:space="0" w:color="auto"/>
      </w:divBdr>
      <w:divsChild>
        <w:div w:id="121458445">
          <w:marLeft w:val="0"/>
          <w:marRight w:val="0"/>
          <w:marTop w:val="0"/>
          <w:marBottom w:val="0"/>
          <w:divBdr>
            <w:top w:val="none" w:sz="0" w:space="0" w:color="auto"/>
            <w:left w:val="none" w:sz="0" w:space="0" w:color="auto"/>
            <w:bottom w:val="none" w:sz="0" w:space="0" w:color="auto"/>
            <w:right w:val="none" w:sz="0" w:space="0" w:color="auto"/>
          </w:divBdr>
          <w:divsChild>
            <w:div w:id="1405451857">
              <w:marLeft w:val="0"/>
              <w:marRight w:val="0"/>
              <w:marTop w:val="0"/>
              <w:marBottom w:val="0"/>
              <w:divBdr>
                <w:top w:val="none" w:sz="0" w:space="0" w:color="auto"/>
                <w:left w:val="none" w:sz="0" w:space="0" w:color="auto"/>
                <w:bottom w:val="none" w:sz="0" w:space="0" w:color="auto"/>
                <w:right w:val="none" w:sz="0" w:space="0" w:color="auto"/>
              </w:divBdr>
            </w:div>
          </w:divsChild>
        </w:div>
        <w:div w:id="1780903766">
          <w:marLeft w:val="0"/>
          <w:marRight w:val="0"/>
          <w:marTop w:val="0"/>
          <w:marBottom w:val="0"/>
          <w:divBdr>
            <w:top w:val="none" w:sz="0" w:space="0" w:color="auto"/>
            <w:left w:val="none" w:sz="0" w:space="0" w:color="auto"/>
            <w:bottom w:val="none" w:sz="0" w:space="0" w:color="auto"/>
            <w:right w:val="none" w:sz="0" w:space="0" w:color="auto"/>
          </w:divBdr>
          <w:divsChild>
            <w:div w:id="1402942167">
              <w:marLeft w:val="0"/>
              <w:marRight w:val="0"/>
              <w:marTop w:val="0"/>
              <w:marBottom w:val="0"/>
              <w:divBdr>
                <w:top w:val="none" w:sz="0" w:space="0" w:color="auto"/>
                <w:left w:val="none" w:sz="0" w:space="0" w:color="auto"/>
                <w:bottom w:val="none" w:sz="0" w:space="0" w:color="auto"/>
                <w:right w:val="none" w:sz="0" w:space="0" w:color="auto"/>
              </w:divBdr>
            </w:div>
          </w:divsChild>
        </w:div>
        <w:div w:id="1776512790">
          <w:marLeft w:val="0"/>
          <w:marRight w:val="0"/>
          <w:marTop w:val="0"/>
          <w:marBottom w:val="0"/>
          <w:divBdr>
            <w:top w:val="none" w:sz="0" w:space="0" w:color="auto"/>
            <w:left w:val="none" w:sz="0" w:space="0" w:color="auto"/>
            <w:bottom w:val="none" w:sz="0" w:space="0" w:color="auto"/>
            <w:right w:val="none" w:sz="0" w:space="0" w:color="auto"/>
          </w:divBdr>
          <w:divsChild>
            <w:div w:id="1826974263">
              <w:marLeft w:val="0"/>
              <w:marRight w:val="0"/>
              <w:marTop w:val="0"/>
              <w:marBottom w:val="0"/>
              <w:divBdr>
                <w:top w:val="none" w:sz="0" w:space="0" w:color="auto"/>
                <w:left w:val="none" w:sz="0" w:space="0" w:color="auto"/>
                <w:bottom w:val="none" w:sz="0" w:space="0" w:color="auto"/>
                <w:right w:val="none" w:sz="0" w:space="0" w:color="auto"/>
              </w:divBdr>
            </w:div>
          </w:divsChild>
        </w:div>
        <w:div w:id="1115638385">
          <w:marLeft w:val="0"/>
          <w:marRight w:val="0"/>
          <w:marTop w:val="0"/>
          <w:marBottom w:val="0"/>
          <w:divBdr>
            <w:top w:val="none" w:sz="0" w:space="0" w:color="auto"/>
            <w:left w:val="none" w:sz="0" w:space="0" w:color="auto"/>
            <w:bottom w:val="none" w:sz="0" w:space="0" w:color="auto"/>
            <w:right w:val="none" w:sz="0" w:space="0" w:color="auto"/>
          </w:divBdr>
          <w:divsChild>
            <w:div w:id="1448309296">
              <w:marLeft w:val="0"/>
              <w:marRight w:val="0"/>
              <w:marTop w:val="0"/>
              <w:marBottom w:val="0"/>
              <w:divBdr>
                <w:top w:val="none" w:sz="0" w:space="0" w:color="auto"/>
                <w:left w:val="none" w:sz="0" w:space="0" w:color="auto"/>
                <w:bottom w:val="none" w:sz="0" w:space="0" w:color="auto"/>
                <w:right w:val="none" w:sz="0" w:space="0" w:color="auto"/>
              </w:divBdr>
            </w:div>
          </w:divsChild>
        </w:div>
        <w:div w:id="306980631">
          <w:marLeft w:val="0"/>
          <w:marRight w:val="0"/>
          <w:marTop w:val="0"/>
          <w:marBottom w:val="0"/>
          <w:divBdr>
            <w:top w:val="none" w:sz="0" w:space="0" w:color="auto"/>
            <w:left w:val="none" w:sz="0" w:space="0" w:color="auto"/>
            <w:bottom w:val="none" w:sz="0" w:space="0" w:color="auto"/>
            <w:right w:val="none" w:sz="0" w:space="0" w:color="auto"/>
          </w:divBdr>
          <w:divsChild>
            <w:div w:id="1647706740">
              <w:marLeft w:val="0"/>
              <w:marRight w:val="0"/>
              <w:marTop w:val="0"/>
              <w:marBottom w:val="0"/>
              <w:divBdr>
                <w:top w:val="none" w:sz="0" w:space="0" w:color="auto"/>
                <w:left w:val="none" w:sz="0" w:space="0" w:color="auto"/>
                <w:bottom w:val="none" w:sz="0" w:space="0" w:color="auto"/>
                <w:right w:val="none" w:sz="0" w:space="0" w:color="auto"/>
              </w:divBdr>
            </w:div>
          </w:divsChild>
        </w:div>
        <w:div w:id="505485318">
          <w:marLeft w:val="0"/>
          <w:marRight w:val="0"/>
          <w:marTop w:val="0"/>
          <w:marBottom w:val="0"/>
          <w:divBdr>
            <w:top w:val="none" w:sz="0" w:space="0" w:color="auto"/>
            <w:left w:val="none" w:sz="0" w:space="0" w:color="auto"/>
            <w:bottom w:val="none" w:sz="0" w:space="0" w:color="auto"/>
            <w:right w:val="none" w:sz="0" w:space="0" w:color="auto"/>
          </w:divBdr>
          <w:divsChild>
            <w:div w:id="717559033">
              <w:marLeft w:val="0"/>
              <w:marRight w:val="0"/>
              <w:marTop w:val="0"/>
              <w:marBottom w:val="0"/>
              <w:divBdr>
                <w:top w:val="none" w:sz="0" w:space="0" w:color="auto"/>
                <w:left w:val="none" w:sz="0" w:space="0" w:color="auto"/>
                <w:bottom w:val="none" w:sz="0" w:space="0" w:color="auto"/>
                <w:right w:val="none" w:sz="0" w:space="0" w:color="auto"/>
              </w:divBdr>
            </w:div>
          </w:divsChild>
        </w:div>
        <w:div w:id="646864183">
          <w:marLeft w:val="0"/>
          <w:marRight w:val="0"/>
          <w:marTop w:val="0"/>
          <w:marBottom w:val="0"/>
          <w:divBdr>
            <w:top w:val="none" w:sz="0" w:space="0" w:color="auto"/>
            <w:left w:val="none" w:sz="0" w:space="0" w:color="auto"/>
            <w:bottom w:val="none" w:sz="0" w:space="0" w:color="auto"/>
            <w:right w:val="none" w:sz="0" w:space="0" w:color="auto"/>
          </w:divBdr>
          <w:divsChild>
            <w:div w:id="5753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6402">
      <w:bodyDiv w:val="1"/>
      <w:marLeft w:val="0"/>
      <w:marRight w:val="0"/>
      <w:marTop w:val="0"/>
      <w:marBottom w:val="0"/>
      <w:divBdr>
        <w:top w:val="none" w:sz="0" w:space="0" w:color="auto"/>
        <w:left w:val="none" w:sz="0" w:space="0" w:color="auto"/>
        <w:bottom w:val="none" w:sz="0" w:space="0" w:color="auto"/>
        <w:right w:val="none" w:sz="0" w:space="0" w:color="auto"/>
      </w:divBdr>
      <w:divsChild>
        <w:div w:id="6057582">
          <w:marLeft w:val="0"/>
          <w:marRight w:val="0"/>
          <w:marTop w:val="0"/>
          <w:marBottom w:val="0"/>
          <w:divBdr>
            <w:top w:val="none" w:sz="0" w:space="0" w:color="auto"/>
            <w:left w:val="none" w:sz="0" w:space="0" w:color="auto"/>
            <w:bottom w:val="none" w:sz="0" w:space="0" w:color="auto"/>
            <w:right w:val="none" w:sz="0" w:space="0" w:color="auto"/>
          </w:divBdr>
          <w:divsChild>
            <w:div w:id="230359387">
              <w:marLeft w:val="0"/>
              <w:marRight w:val="0"/>
              <w:marTop w:val="0"/>
              <w:marBottom w:val="0"/>
              <w:divBdr>
                <w:top w:val="none" w:sz="0" w:space="0" w:color="auto"/>
                <w:left w:val="none" w:sz="0" w:space="0" w:color="auto"/>
                <w:bottom w:val="none" w:sz="0" w:space="0" w:color="auto"/>
                <w:right w:val="none" w:sz="0" w:space="0" w:color="auto"/>
              </w:divBdr>
            </w:div>
          </w:divsChild>
        </w:div>
        <w:div w:id="177014391">
          <w:marLeft w:val="0"/>
          <w:marRight w:val="0"/>
          <w:marTop w:val="0"/>
          <w:marBottom w:val="0"/>
          <w:divBdr>
            <w:top w:val="none" w:sz="0" w:space="0" w:color="auto"/>
            <w:left w:val="none" w:sz="0" w:space="0" w:color="auto"/>
            <w:bottom w:val="none" w:sz="0" w:space="0" w:color="auto"/>
            <w:right w:val="none" w:sz="0" w:space="0" w:color="auto"/>
          </w:divBdr>
          <w:divsChild>
            <w:div w:id="318577536">
              <w:marLeft w:val="0"/>
              <w:marRight w:val="0"/>
              <w:marTop w:val="0"/>
              <w:marBottom w:val="0"/>
              <w:divBdr>
                <w:top w:val="none" w:sz="0" w:space="0" w:color="auto"/>
                <w:left w:val="none" w:sz="0" w:space="0" w:color="auto"/>
                <w:bottom w:val="none" w:sz="0" w:space="0" w:color="auto"/>
                <w:right w:val="none" w:sz="0" w:space="0" w:color="auto"/>
              </w:divBdr>
            </w:div>
          </w:divsChild>
        </w:div>
        <w:div w:id="582371752">
          <w:marLeft w:val="0"/>
          <w:marRight w:val="0"/>
          <w:marTop w:val="0"/>
          <w:marBottom w:val="0"/>
          <w:divBdr>
            <w:top w:val="none" w:sz="0" w:space="0" w:color="auto"/>
            <w:left w:val="none" w:sz="0" w:space="0" w:color="auto"/>
            <w:bottom w:val="none" w:sz="0" w:space="0" w:color="auto"/>
            <w:right w:val="none" w:sz="0" w:space="0" w:color="auto"/>
          </w:divBdr>
          <w:divsChild>
            <w:div w:id="280766684">
              <w:marLeft w:val="0"/>
              <w:marRight w:val="0"/>
              <w:marTop w:val="0"/>
              <w:marBottom w:val="0"/>
              <w:divBdr>
                <w:top w:val="none" w:sz="0" w:space="0" w:color="auto"/>
                <w:left w:val="none" w:sz="0" w:space="0" w:color="auto"/>
                <w:bottom w:val="none" w:sz="0" w:space="0" w:color="auto"/>
                <w:right w:val="none" w:sz="0" w:space="0" w:color="auto"/>
              </w:divBdr>
            </w:div>
          </w:divsChild>
        </w:div>
        <w:div w:id="1626739776">
          <w:marLeft w:val="0"/>
          <w:marRight w:val="0"/>
          <w:marTop w:val="0"/>
          <w:marBottom w:val="0"/>
          <w:divBdr>
            <w:top w:val="none" w:sz="0" w:space="0" w:color="auto"/>
            <w:left w:val="none" w:sz="0" w:space="0" w:color="auto"/>
            <w:bottom w:val="none" w:sz="0" w:space="0" w:color="auto"/>
            <w:right w:val="none" w:sz="0" w:space="0" w:color="auto"/>
          </w:divBdr>
          <w:divsChild>
            <w:div w:id="1382826144">
              <w:marLeft w:val="0"/>
              <w:marRight w:val="0"/>
              <w:marTop w:val="0"/>
              <w:marBottom w:val="0"/>
              <w:divBdr>
                <w:top w:val="none" w:sz="0" w:space="0" w:color="auto"/>
                <w:left w:val="none" w:sz="0" w:space="0" w:color="auto"/>
                <w:bottom w:val="none" w:sz="0" w:space="0" w:color="auto"/>
                <w:right w:val="none" w:sz="0" w:space="0" w:color="auto"/>
              </w:divBdr>
            </w:div>
          </w:divsChild>
        </w:div>
        <w:div w:id="994260376">
          <w:marLeft w:val="0"/>
          <w:marRight w:val="0"/>
          <w:marTop w:val="0"/>
          <w:marBottom w:val="0"/>
          <w:divBdr>
            <w:top w:val="none" w:sz="0" w:space="0" w:color="auto"/>
            <w:left w:val="none" w:sz="0" w:space="0" w:color="auto"/>
            <w:bottom w:val="none" w:sz="0" w:space="0" w:color="auto"/>
            <w:right w:val="none" w:sz="0" w:space="0" w:color="auto"/>
          </w:divBdr>
          <w:divsChild>
            <w:div w:id="1642422597">
              <w:marLeft w:val="0"/>
              <w:marRight w:val="0"/>
              <w:marTop w:val="0"/>
              <w:marBottom w:val="0"/>
              <w:divBdr>
                <w:top w:val="none" w:sz="0" w:space="0" w:color="auto"/>
                <w:left w:val="none" w:sz="0" w:space="0" w:color="auto"/>
                <w:bottom w:val="none" w:sz="0" w:space="0" w:color="auto"/>
                <w:right w:val="none" w:sz="0" w:space="0" w:color="auto"/>
              </w:divBdr>
            </w:div>
          </w:divsChild>
        </w:div>
        <w:div w:id="900750120">
          <w:marLeft w:val="0"/>
          <w:marRight w:val="0"/>
          <w:marTop w:val="0"/>
          <w:marBottom w:val="0"/>
          <w:divBdr>
            <w:top w:val="none" w:sz="0" w:space="0" w:color="auto"/>
            <w:left w:val="none" w:sz="0" w:space="0" w:color="auto"/>
            <w:bottom w:val="none" w:sz="0" w:space="0" w:color="auto"/>
            <w:right w:val="none" w:sz="0" w:space="0" w:color="auto"/>
          </w:divBdr>
          <w:divsChild>
            <w:div w:id="832792751">
              <w:marLeft w:val="0"/>
              <w:marRight w:val="0"/>
              <w:marTop w:val="0"/>
              <w:marBottom w:val="0"/>
              <w:divBdr>
                <w:top w:val="none" w:sz="0" w:space="0" w:color="auto"/>
                <w:left w:val="none" w:sz="0" w:space="0" w:color="auto"/>
                <w:bottom w:val="none" w:sz="0" w:space="0" w:color="auto"/>
                <w:right w:val="none" w:sz="0" w:space="0" w:color="auto"/>
              </w:divBdr>
            </w:div>
          </w:divsChild>
        </w:div>
        <w:div w:id="827087810">
          <w:marLeft w:val="0"/>
          <w:marRight w:val="0"/>
          <w:marTop w:val="0"/>
          <w:marBottom w:val="0"/>
          <w:divBdr>
            <w:top w:val="none" w:sz="0" w:space="0" w:color="auto"/>
            <w:left w:val="none" w:sz="0" w:space="0" w:color="auto"/>
            <w:bottom w:val="none" w:sz="0" w:space="0" w:color="auto"/>
            <w:right w:val="none" w:sz="0" w:space="0" w:color="auto"/>
          </w:divBdr>
          <w:divsChild>
            <w:div w:id="7449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2020-04-01T23:47:00Z</dcterms:created>
  <dcterms:modified xsi:type="dcterms:W3CDTF">2020-04-02T07:11:00Z</dcterms:modified>
</cp:coreProperties>
</file>