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AA" w:rsidRDefault="00FC2DF1" w:rsidP="00C325AA">
      <w:pPr>
        <w:spacing w:line="1035" w:lineRule="atLeast"/>
        <w:jc w:val="center"/>
      </w:pPr>
      <w:r>
        <w:rPr>
          <w:rFonts w:ascii="Georgia" w:eastAsia="Times New Roman" w:hAnsi="Georgia" w:cs="Arial"/>
          <w:i/>
          <w:iCs/>
          <w:color w:val="13068C"/>
          <w:sz w:val="39"/>
          <w:szCs w:val="39"/>
        </w:rPr>
        <w:t xml:space="preserve"> </w:t>
      </w:r>
      <w:r w:rsidR="002E33E2">
        <w:rPr>
          <w:rFonts w:ascii="Georgia" w:eastAsia="Times New Roman" w:hAnsi="Georgia" w:cs="Arial"/>
          <w:i/>
          <w:iCs/>
          <w:color w:val="13068C"/>
          <w:sz w:val="39"/>
          <w:szCs w:val="39"/>
        </w:rPr>
        <w:tab/>
      </w:r>
      <w:r w:rsidR="00AA67D2">
        <w:rPr>
          <w:rFonts w:ascii="Georgia" w:eastAsia="Times New Roman" w:hAnsi="Georgia" w:cs="Arial"/>
          <w:i/>
          <w:iCs/>
          <w:color w:val="13068C"/>
          <w:sz w:val="39"/>
          <w:szCs w:val="39"/>
        </w:rPr>
        <w:t>The Battle Over God’s Law</w:t>
      </w:r>
    </w:p>
    <w:p w:rsidR="001A14B0" w:rsidRPr="0012306C" w:rsidRDefault="001A14B0" w:rsidP="001A14B0">
      <w:pPr>
        <w:jc w:val="center"/>
        <w:rPr>
          <w:rFonts w:ascii="Arial" w:eastAsia="Times New Roman" w:hAnsi="Arial" w:cs="Arial"/>
          <w:b/>
          <w:szCs w:val="24"/>
        </w:rPr>
      </w:pPr>
      <w:r w:rsidRPr="0012306C">
        <w:rPr>
          <w:rFonts w:ascii="Arial" w:eastAsia="Times New Roman" w:hAnsi="Arial" w:cs="Arial"/>
          <w:b/>
          <w:szCs w:val="24"/>
        </w:rPr>
        <w:t xml:space="preserve">The works of his hands are verity and judgment; all his commandments are sure. They stand fast for ever and ever, and are done in truth and uprightness. </w:t>
      </w:r>
      <w:r w:rsidRPr="0095539D">
        <w:rPr>
          <w:rFonts w:ascii="Arial" w:eastAsia="Times New Roman" w:hAnsi="Arial" w:cs="Arial"/>
          <w:b/>
          <w:color w:val="3D7A00"/>
          <w:szCs w:val="24"/>
        </w:rPr>
        <w:t>Psalm 111:7, 8.</w:t>
      </w:r>
      <w:r w:rsidRPr="0012306C">
        <w:rPr>
          <w:rFonts w:ascii="Arial" w:eastAsia="Times New Roman" w:hAnsi="Arial" w:cs="Arial"/>
          <w:b/>
          <w:szCs w:val="24"/>
        </w:rPr>
        <w:t xml:space="preserve"> </w:t>
      </w:r>
      <w:r w:rsidRPr="0095539D">
        <w:rPr>
          <w:rFonts w:ascii="Arial" w:eastAsia="Times New Roman" w:hAnsi="Arial" w:cs="Arial"/>
          <w:b/>
          <w:color w:val="C40091"/>
          <w:szCs w:val="24"/>
        </w:rPr>
        <w:t>{UL 262.1}</w:t>
      </w:r>
    </w:p>
    <w:p w:rsidR="001A14B0" w:rsidRPr="0095539D" w:rsidRDefault="0012306C" w:rsidP="0012306C">
      <w:pPr>
        <w:rPr>
          <w:rFonts w:ascii="Arial" w:eastAsia="Times New Roman" w:hAnsi="Arial" w:cs="Arial"/>
          <w:color w:val="C40091"/>
          <w:sz w:val="24"/>
          <w:szCs w:val="24"/>
        </w:rPr>
      </w:pPr>
      <w:r>
        <w:rPr>
          <w:rFonts w:ascii="Arial" w:eastAsia="Times New Roman" w:hAnsi="Arial" w:cs="Arial"/>
          <w:sz w:val="24"/>
          <w:szCs w:val="24"/>
        </w:rPr>
        <w:tab/>
      </w:r>
      <w:r w:rsidR="001A14B0" w:rsidRPr="0012306C">
        <w:rPr>
          <w:rFonts w:ascii="Arial" w:eastAsia="Times New Roman" w:hAnsi="Arial" w:cs="Arial"/>
          <w:sz w:val="24"/>
          <w:szCs w:val="24"/>
        </w:rPr>
        <w:t xml:space="preserve">Satan is at work from beneath to stir up the hellish powers of his confederacy of evil against the just. </w:t>
      </w:r>
      <w:r w:rsidR="001A14B0" w:rsidRPr="002E33E2">
        <w:rPr>
          <w:rFonts w:ascii="Arial" w:eastAsia="Times New Roman" w:hAnsi="Arial" w:cs="Arial"/>
          <w:sz w:val="24"/>
          <w:szCs w:val="24"/>
          <w:u w:val="single"/>
        </w:rPr>
        <w:t xml:space="preserve">He imbues human agencies with his own attributes. </w:t>
      </w:r>
      <w:r w:rsidR="001A14B0" w:rsidRPr="002E33E2">
        <w:rPr>
          <w:rFonts w:ascii="Arial" w:eastAsia="Times New Roman" w:hAnsi="Arial" w:cs="Arial"/>
          <w:b/>
          <w:sz w:val="24"/>
          <w:szCs w:val="24"/>
          <w:u w:val="single"/>
        </w:rPr>
        <w:t>Evil angels united with evil men will put forth efforts to harass, persecute, and destroy.</w:t>
      </w:r>
      <w:r w:rsidR="001A14B0" w:rsidRPr="0012306C">
        <w:rPr>
          <w:rFonts w:ascii="Arial" w:eastAsia="Times New Roman" w:hAnsi="Arial" w:cs="Arial"/>
          <w:sz w:val="24"/>
          <w:szCs w:val="24"/>
        </w:rPr>
        <w:t xml:space="preserve"> </w:t>
      </w:r>
      <w:r w:rsidR="001A14B0" w:rsidRPr="002E33E2">
        <w:rPr>
          <w:rFonts w:ascii="Arial" w:eastAsia="Times New Roman" w:hAnsi="Arial" w:cs="Arial"/>
          <w:sz w:val="24"/>
          <w:szCs w:val="24"/>
          <w:highlight w:val="yellow"/>
        </w:rPr>
        <w:t>But the Lord God of Israel will not forsake those who trust in Him.</w:t>
      </w:r>
      <w:r w:rsidR="001A14B0" w:rsidRPr="0012306C">
        <w:rPr>
          <w:rFonts w:ascii="Arial" w:eastAsia="Times New Roman" w:hAnsi="Arial" w:cs="Arial"/>
          <w:sz w:val="24"/>
          <w:szCs w:val="24"/>
        </w:rPr>
        <w:t xml:space="preserve"> Amid the strengthening of infidelity and apostasy, amid the pretended illumination which is the blindest presumption and delusion, there will be a light from the sanctuary above shining upon God’s people. </w:t>
      </w:r>
      <w:r w:rsidR="001A14B0" w:rsidRPr="002E33E2">
        <w:rPr>
          <w:rFonts w:ascii="Arial" w:eastAsia="Times New Roman" w:hAnsi="Arial" w:cs="Arial"/>
          <w:b/>
          <w:sz w:val="24"/>
          <w:szCs w:val="24"/>
          <w:u w:val="single"/>
        </w:rPr>
        <w:t>The truth of God will triumph</w:t>
      </w:r>
      <w:r w:rsidR="001A14B0" w:rsidRPr="0012306C">
        <w:rPr>
          <w:rFonts w:ascii="Arial" w:eastAsia="Times New Roman" w:hAnsi="Arial" w:cs="Arial"/>
          <w:sz w:val="24"/>
          <w:szCs w:val="24"/>
        </w:rPr>
        <w:t xml:space="preserve">. </w:t>
      </w:r>
      <w:r w:rsidR="001A14B0" w:rsidRPr="0095539D">
        <w:rPr>
          <w:rFonts w:ascii="Arial" w:eastAsia="Times New Roman" w:hAnsi="Arial" w:cs="Arial"/>
          <w:color w:val="C40091"/>
          <w:sz w:val="24"/>
          <w:szCs w:val="24"/>
        </w:rPr>
        <w:t>{UL 262.2}</w:t>
      </w:r>
    </w:p>
    <w:p w:rsidR="001A14B0" w:rsidRPr="0012306C" w:rsidRDefault="0012306C" w:rsidP="0012306C">
      <w:pPr>
        <w:rPr>
          <w:rFonts w:ascii="Arial" w:eastAsia="Times New Roman" w:hAnsi="Arial" w:cs="Arial"/>
          <w:sz w:val="24"/>
          <w:szCs w:val="24"/>
        </w:rPr>
      </w:pPr>
      <w:r>
        <w:rPr>
          <w:rFonts w:ascii="Arial" w:eastAsia="Times New Roman" w:hAnsi="Arial" w:cs="Arial"/>
          <w:sz w:val="24"/>
          <w:szCs w:val="24"/>
        </w:rPr>
        <w:tab/>
      </w:r>
      <w:r w:rsidR="001A14B0" w:rsidRPr="002E33E2">
        <w:rPr>
          <w:rFonts w:ascii="Arial" w:eastAsia="Times New Roman" w:hAnsi="Arial" w:cs="Arial"/>
          <w:sz w:val="24"/>
          <w:szCs w:val="24"/>
          <w:u w:val="single"/>
        </w:rPr>
        <w:t>The commandments of God will be trampled underfoot, as they were trampled upon by Satan in heaven.</w:t>
      </w:r>
      <w:r w:rsidR="001A14B0" w:rsidRPr="0012306C">
        <w:rPr>
          <w:rFonts w:ascii="Arial" w:eastAsia="Times New Roman" w:hAnsi="Arial" w:cs="Arial"/>
          <w:sz w:val="24"/>
          <w:szCs w:val="24"/>
        </w:rPr>
        <w:t xml:space="preserve"> </w:t>
      </w:r>
      <w:r w:rsidR="001A14B0" w:rsidRPr="002E33E2">
        <w:rPr>
          <w:rFonts w:ascii="Arial" w:eastAsia="Times New Roman" w:hAnsi="Arial" w:cs="Arial"/>
          <w:b/>
          <w:sz w:val="24"/>
          <w:szCs w:val="24"/>
        </w:rPr>
        <w:t>Unless God pours His converting power and grace upon the soul</w:t>
      </w:r>
      <w:r w:rsidR="001A14B0" w:rsidRPr="0012306C">
        <w:rPr>
          <w:rFonts w:ascii="Arial" w:eastAsia="Times New Roman" w:hAnsi="Arial" w:cs="Arial"/>
          <w:sz w:val="24"/>
          <w:szCs w:val="24"/>
        </w:rPr>
        <w:t xml:space="preserve">, there will be no attempt to oppose Satan, but men will be under his control, his willing captives. </w:t>
      </w:r>
      <w:r w:rsidR="001A14B0" w:rsidRPr="002E33E2">
        <w:rPr>
          <w:rFonts w:ascii="Arial" w:eastAsia="Times New Roman" w:hAnsi="Arial" w:cs="Arial"/>
          <w:b/>
          <w:sz w:val="24"/>
          <w:szCs w:val="24"/>
        </w:rPr>
        <w:t>The enmity against Satan is put in man by God Himself.</w:t>
      </w:r>
      <w:r w:rsidR="001A14B0" w:rsidRPr="0012306C">
        <w:rPr>
          <w:rFonts w:ascii="Arial" w:eastAsia="Times New Roman" w:hAnsi="Arial" w:cs="Arial"/>
          <w:sz w:val="24"/>
          <w:szCs w:val="24"/>
        </w:rPr>
        <w:t xml:space="preserve"> God calls upon His people to occupy a distinct, decided position. The righteous fervor with which Christ denounced every abomination in our world, the unsullied purity, which made manifest the corruption of those that deceived the people by an appearance of sanctity, excited bitter hostility against Him. </w:t>
      </w:r>
      <w:r w:rsidR="001A14B0" w:rsidRPr="0095539D">
        <w:rPr>
          <w:rFonts w:ascii="Arial" w:eastAsia="Times New Roman" w:hAnsi="Arial" w:cs="Arial"/>
          <w:color w:val="C40091"/>
          <w:sz w:val="24"/>
          <w:szCs w:val="24"/>
        </w:rPr>
        <w:t>{UL 262.3}</w:t>
      </w:r>
    </w:p>
    <w:p w:rsidR="001A14B0" w:rsidRPr="0012306C" w:rsidRDefault="0012306C" w:rsidP="0012306C">
      <w:pPr>
        <w:rPr>
          <w:rFonts w:ascii="Arial" w:eastAsia="Times New Roman" w:hAnsi="Arial" w:cs="Arial"/>
          <w:sz w:val="24"/>
          <w:szCs w:val="24"/>
        </w:rPr>
      </w:pPr>
      <w:r>
        <w:rPr>
          <w:rFonts w:ascii="Arial" w:eastAsia="Times New Roman" w:hAnsi="Arial" w:cs="Arial"/>
          <w:sz w:val="24"/>
          <w:szCs w:val="24"/>
        </w:rPr>
        <w:tab/>
      </w:r>
      <w:r w:rsidR="001A14B0" w:rsidRPr="002E33E2">
        <w:rPr>
          <w:rFonts w:ascii="Arial" w:eastAsia="Times New Roman" w:hAnsi="Arial" w:cs="Arial"/>
          <w:b/>
          <w:sz w:val="24"/>
          <w:szCs w:val="24"/>
          <w:highlight w:val="yellow"/>
          <w:u w:val="single"/>
        </w:rPr>
        <w:t>Today the same attitude on the part of His people will call forth similar treatment.</w:t>
      </w:r>
      <w:r w:rsidR="001A14B0" w:rsidRPr="0012306C">
        <w:rPr>
          <w:rFonts w:ascii="Arial" w:eastAsia="Times New Roman" w:hAnsi="Arial" w:cs="Arial"/>
          <w:sz w:val="24"/>
          <w:szCs w:val="24"/>
        </w:rPr>
        <w:t xml:space="preserve"> Every person will be arrayed under one of the two banners. The chosen and loyal will stand under the bloodstained banner of Prince Emmanuel, and all others under Satan’s standard. All who are on Satan’s side will unite with him in honoring the spurious Sabbath, thus paying homage to the man of sin, who has exalted himself above all that is called God and [who] has thought to change times and laws. They trample upon the laws of Jehovah and frame laws to compel all to worship the false Sabbath, the idol they have exalted. But the day of deliverance to God’s people is not far distant. </w:t>
      </w:r>
      <w:r w:rsidR="001A14B0" w:rsidRPr="0095539D">
        <w:rPr>
          <w:rFonts w:ascii="Arial" w:eastAsia="Times New Roman" w:hAnsi="Arial" w:cs="Arial"/>
          <w:color w:val="C40091"/>
          <w:sz w:val="24"/>
          <w:szCs w:val="24"/>
        </w:rPr>
        <w:t>{UL 262.4}</w:t>
      </w:r>
    </w:p>
    <w:p w:rsidR="001A14B0" w:rsidRPr="0012306C" w:rsidRDefault="0012306C" w:rsidP="0012306C">
      <w:pPr>
        <w:rPr>
          <w:rFonts w:ascii="Arial" w:eastAsia="Times New Roman" w:hAnsi="Arial" w:cs="Arial"/>
          <w:sz w:val="24"/>
          <w:szCs w:val="24"/>
        </w:rPr>
      </w:pPr>
      <w:r>
        <w:rPr>
          <w:rFonts w:ascii="Arial" w:eastAsia="Times New Roman" w:hAnsi="Arial" w:cs="Arial"/>
          <w:sz w:val="24"/>
          <w:szCs w:val="24"/>
        </w:rPr>
        <w:tab/>
      </w:r>
      <w:r w:rsidR="001A14B0" w:rsidRPr="0012306C">
        <w:rPr>
          <w:rFonts w:ascii="Arial" w:eastAsia="Times New Roman" w:hAnsi="Arial" w:cs="Arial"/>
          <w:sz w:val="24"/>
          <w:szCs w:val="24"/>
        </w:rPr>
        <w:t>I wish that all could appreciate the wonderful working of God in behalf of man</w:t>
      </w:r>
      <w:r w:rsidR="001A14B0" w:rsidRPr="004D499B">
        <w:rPr>
          <w:rFonts w:ascii="Arial" w:eastAsia="Times New Roman" w:hAnsi="Arial" w:cs="Arial"/>
          <w:sz w:val="24"/>
          <w:szCs w:val="24"/>
          <w:u w:val="single"/>
        </w:rPr>
        <w:t>. For fallen angels there has been no atonement; but for fallen man a full and ample offering has been made to save to the uttermost all who shall come unto God by Him.</w:t>
      </w:r>
      <w:r w:rsidR="001A14B0" w:rsidRPr="0012306C">
        <w:rPr>
          <w:rFonts w:ascii="Arial" w:eastAsia="Times New Roman" w:hAnsi="Arial" w:cs="Arial"/>
          <w:sz w:val="24"/>
          <w:szCs w:val="24"/>
        </w:rPr>
        <w:t xml:space="preserve"> He will not turn away one repentant seeker. “For verily he took not on him the nature of angels; but he took on him the seed of Abraham [that humanity might reach humanity, and divinity lay hold upon divinity]” (Hebrews 2:16).—</w:t>
      </w:r>
      <w:r w:rsidR="001A14B0" w:rsidRPr="0095539D">
        <w:rPr>
          <w:rFonts w:ascii="Arial" w:eastAsia="Times New Roman" w:hAnsi="Arial" w:cs="Arial"/>
          <w:color w:val="0541FF"/>
          <w:sz w:val="24"/>
          <w:szCs w:val="24"/>
        </w:rPr>
        <w:t>Letter 33, September 5, 1892</w:t>
      </w:r>
      <w:r w:rsidR="001A14B0" w:rsidRPr="0012306C">
        <w:rPr>
          <w:rFonts w:ascii="Arial" w:eastAsia="Times New Roman" w:hAnsi="Arial" w:cs="Arial"/>
          <w:sz w:val="24"/>
          <w:szCs w:val="24"/>
        </w:rPr>
        <w:t xml:space="preserve">, to S. N. Haskell. </w:t>
      </w:r>
      <w:r w:rsidR="001A14B0" w:rsidRPr="0095539D">
        <w:rPr>
          <w:rFonts w:ascii="Arial" w:eastAsia="Times New Roman" w:hAnsi="Arial" w:cs="Arial"/>
          <w:color w:val="C40091"/>
          <w:sz w:val="24"/>
          <w:szCs w:val="24"/>
        </w:rPr>
        <w:t>{UL 262.5}</w:t>
      </w:r>
    </w:p>
    <w:p w:rsidR="00D3238A" w:rsidRPr="0012306C" w:rsidRDefault="00D3238A" w:rsidP="0012306C">
      <w:pPr>
        <w:rPr>
          <w:sz w:val="24"/>
        </w:rPr>
      </w:pPr>
    </w:p>
    <w:sectPr w:rsidR="00D3238A" w:rsidRPr="0012306C"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52" w:rsidRDefault="00316152" w:rsidP="007920DA">
      <w:pPr>
        <w:spacing w:after="0"/>
      </w:pPr>
      <w:r>
        <w:separator/>
      </w:r>
    </w:p>
  </w:endnote>
  <w:endnote w:type="continuationSeparator" w:id="1">
    <w:p w:rsidR="00316152" w:rsidRDefault="00316152" w:rsidP="007920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52" w:rsidRDefault="00316152" w:rsidP="007920DA">
      <w:pPr>
        <w:spacing w:after="0"/>
      </w:pPr>
      <w:r>
        <w:separator/>
      </w:r>
    </w:p>
  </w:footnote>
  <w:footnote w:type="continuationSeparator" w:id="1">
    <w:p w:rsidR="00316152" w:rsidRDefault="00316152" w:rsidP="007920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DA" w:rsidRPr="000D0E10" w:rsidRDefault="007920DA" w:rsidP="007920D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7920DA" w:rsidRDefault="007920DA" w:rsidP="007920DA">
    <w:pPr>
      <w:pStyle w:val="Header"/>
      <w:rPr>
        <w:rFonts w:ascii="Century" w:hAnsi="Century"/>
      </w:rPr>
    </w:pPr>
    <w:r w:rsidRPr="000D0E10">
      <w:rPr>
        <w:rFonts w:ascii="Century" w:hAnsi="Century"/>
      </w:rPr>
      <w:t>Written by Ellen G. White</w:t>
    </w:r>
  </w:p>
  <w:p w:rsidR="002C468E" w:rsidRDefault="002C468E" w:rsidP="007920DA">
    <w:pPr>
      <w:pStyle w:val="Header"/>
      <w:rPr>
        <w:rFonts w:ascii="Century" w:hAnsi="Century"/>
      </w:rPr>
    </w:pPr>
    <w:r>
      <w:rPr>
        <w:rFonts w:ascii="Century" w:hAnsi="Century"/>
      </w:rPr>
      <w:t>Friday, July 02, 2021</w:t>
    </w:r>
  </w:p>
  <w:p w:rsidR="007920DA" w:rsidRDefault="007920DA">
    <w:pPr>
      <w:pStyle w:val="Header"/>
    </w:pPr>
  </w:p>
  <w:p w:rsidR="00660375" w:rsidRDefault="00316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325AA"/>
    <w:rsid w:val="0012306C"/>
    <w:rsid w:val="001A14B0"/>
    <w:rsid w:val="002C468E"/>
    <w:rsid w:val="002E33E2"/>
    <w:rsid w:val="00316152"/>
    <w:rsid w:val="004D499B"/>
    <w:rsid w:val="00502CC2"/>
    <w:rsid w:val="007920DA"/>
    <w:rsid w:val="0095539D"/>
    <w:rsid w:val="00AA67D2"/>
    <w:rsid w:val="00C325AA"/>
    <w:rsid w:val="00D3238A"/>
    <w:rsid w:val="00D96E64"/>
    <w:rsid w:val="00FC2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A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AA"/>
    <w:pPr>
      <w:tabs>
        <w:tab w:val="center" w:pos="4680"/>
        <w:tab w:val="right" w:pos="9360"/>
      </w:tabs>
      <w:spacing w:after="0"/>
    </w:pPr>
  </w:style>
  <w:style w:type="character" w:customStyle="1" w:styleId="HeaderChar">
    <w:name w:val="Header Char"/>
    <w:basedOn w:val="DefaultParagraphFont"/>
    <w:link w:val="Header"/>
    <w:uiPriority w:val="99"/>
    <w:rsid w:val="00C325AA"/>
  </w:style>
  <w:style w:type="paragraph" w:styleId="Footer">
    <w:name w:val="footer"/>
    <w:basedOn w:val="Normal"/>
    <w:link w:val="FooterChar"/>
    <w:uiPriority w:val="99"/>
    <w:semiHidden/>
    <w:unhideWhenUsed/>
    <w:rsid w:val="007920DA"/>
    <w:pPr>
      <w:tabs>
        <w:tab w:val="center" w:pos="4680"/>
        <w:tab w:val="right" w:pos="9360"/>
      </w:tabs>
      <w:spacing w:after="0"/>
    </w:pPr>
  </w:style>
  <w:style w:type="character" w:customStyle="1" w:styleId="FooterChar">
    <w:name w:val="Footer Char"/>
    <w:basedOn w:val="DefaultParagraphFont"/>
    <w:link w:val="Footer"/>
    <w:uiPriority w:val="99"/>
    <w:semiHidden/>
    <w:rsid w:val="007920DA"/>
  </w:style>
  <w:style w:type="paragraph" w:styleId="BalloonText">
    <w:name w:val="Balloon Text"/>
    <w:basedOn w:val="Normal"/>
    <w:link w:val="BalloonTextChar"/>
    <w:uiPriority w:val="99"/>
    <w:semiHidden/>
    <w:unhideWhenUsed/>
    <w:rsid w:val="00792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68982">
      <w:bodyDiv w:val="1"/>
      <w:marLeft w:val="0"/>
      <w:marRight w:val="0"/>
      <w:marTop w:val="0"/>
      <w:marBottom w:val="0"/>
      <w:divBdr>
        <w:top w:val="none" w:sz="0" w:space="0" w:color="auto"/>
        <w:left w:val="none" w:sz="0" w:space="0" w:color="auto"/>
        <w:bottom w:val="none" w:sz="0" w:space="0" w:color="auto"/>
        <w:right w:val="none" w:sz="0" w:space="0" w:color="auto"/>
      </w:divBdr>
      <w:divsChild>
        <w:div w:id="1093011933">
          <w:marLeft w:val="0"/>
          <w:marRight w:val="0"/>
          <w:marTop w:val="0"/>
          <w:marBottom w:val="0"/>
          <w:divBdr>
            <w:top w:val="none" w:sz="0" w:space="0" w:color="auto"/>
            <w:left w:val="none" w:sz="0" w:space="0" w:color="auto"/>
            <w:bottom w:val="none" w:sz="0" w:space="0" w:color="auto"/>
            <w:right w:val="none" w:sz="0" w:space="0" w:color="auto"/>
          </w:divBdr>
          <w:divsChild>
            <w:div w:id="2090155411">
              <w:marLeft w:val="0"/>
              <w:marRight w:val="0"/>
              <w:marTop w:val="0"/>
              <w:marBottom w:val="0"/>
              <w:divBdr>
                <w:top w:val="none" w:sz="0" w:space="0" w:color="auto"/>
                <w:left w:val="none" w:sz="0" w:space="0" w:color="auto"/>
                <w:bottom w:val="none" w:sz="0" w:space="0" w:color="auto"/>
                <w:right w:val="none" w:sz="0" w:space="0" w:color="auto"/>
              </w:divBdr>
            </w:div>
          </w:divsChild>
        </w:div>
        <w:div w:id="282686831">
          <w:marLeft w:val="0"/>
          <w:marRight w:val="0"/>
          <w:marTop w:val="0"/>
          <w:marBottom w:val="0"/>
          <w:divBdr>
            <w:top w:val="none" w:sz="0" w:space="0" w:color="auto"/>
            <w:left w:val="none" w:sz="0" w:space="0" w:color="auto"/>
            <w:bottom w:val="none" w:sz="0" w:space="0" w:color="auto"/>
            <w:right w:val="none" w:sz="0" w:space="0" w:color="auto"/>
          </w:divBdr>
          <w:divsChild>
            <w:div w:id="1700204896">
              <w:marLeft w:val="0"/>
              <w:marRight w:val="0"/>
              <w:marTop w:val="0"/>
              <w:marBottom w:val="0"/>
              <w:divBdr>
                <w:top w:val="none" w:sz="0" w:space="0" w:color="auto"/>
                <w:left w:val="none" w:sz="0" w:space="0" w:color="auto"/>
                <w:bottom w:val="none" w:sz="0" w:space="0" w:color="auto"/>
                <w:right w:val="none" w:sz="0" w:space="0" w:color="auto"/>
              </w:divBdr>
            </w:div>
          </w:divsChild>
        </w:div>
        <w:div w:id="843131057">
          <w:marLeft w:val="0"/>
          <w:marRight w:val="0"/>
          <w:marTop w:val="0"/>
          <w:marBottom w:val="0"/>
          <w:divBdr>
            <w:top w:val="none" w:sz="0" w:space="0" w:color="auto"/>
            <w:left w:val="none" w:sz="0" w:space="0" w:color="auto"/>
            <w:bottom w:val="none" w:sz="0" w:space="0" w:color="auto"/>
            <w:right w:val="none" w:sz="0" w:space="0" w:color="auto"/>
          </w:divBdr>
          <w:divsChild>
            <w:div w:id="1437598785">
              <w:marLeft w:val="0"/>
              <w:marRight w:val="0"/>
              <w:marTop w:val="0"/>
              <w:marBottom w:val="0"/>
              <w:divBdr>
                <w:top w:val="none" w:sz="0" w:space="0" w:color="auto"/>
                <w:left w:val="none" w:sz="0" w:space="0" w:color="auto"/>
                <w:bottom w:val="none" w:sz="0" w:space="0" w:color="auto"/>
                <w:right w:val="none" w:sz="0" w:space="0" w:color="auto"/>
              </w:divBdr>
            </w:div>
          </w:divsChild>
        </w:div>
        <w:div w:id="1783457409">
          <w:marLeft w:val="0"/>
          <w:marRight w:val="0"/>
          <w:marTop w:val="0"/>
          <w:marBottom w:val="0"/>
          <w:divBdr>
            <w:top w:val="none" w:sz="0" w:space="0" w:color="auto"/>
            <w:left w:val="none" w:sz="0" w:space="0" w:color="auto"/>
            <w:bottom w:val="none" w:sz="0" w:space="0" w:color="auto"/>
            <w:right w:val="none" w:sz="0" w:space="0" w:color="auto"/>
          </w:divBdr>
          <w:divsChild>
            <w:div w:id="520825568">
              <w:marLeft w:val="0"/>
              <w:marRight w:val="0"/>
              <w:marTop w:val="0"/>
              <w:marBottom w:val="0"/>
              <w:divBdr>
                <w:top w:val="none" w:sz="0" w:space="0" w:color="auto"/>
                <w:left w:val="none" w:sz="0" w:space="0" w:color="auto"/>
                <w:bottom w:val="none" w:sz="0" w:space="0" w:color="auto"/>
                <w:right w:val="none" w:sz="0" w:space="0" w:color="auto"/>
              </w:divBdr>
            </w:div>
          </w:divsChild>
        </w:div>
        <w:div w:id="1517622046">
          <w:marLeft w:val="0"/>
          <w:marRight w:val="0"/>
          <w:marTop w:val="0"/>
          <w:marBottom w:val="0"/>
          <w:divBdr>
            <w:top w:val="none" w:sz="0" w:space="0" w:color="auto"/>
            <w:left w:val="none" w:sz="0" w:space="0" w:color="auto"/>
            <w:bottom w:val="none" w:sz="0" w:space="0" w:color="auto"/>
            <w:right w:val="none" w:sz="0" w:space="0" w:color="auto"/>
          </w:divBdr>
          <w:divsChild>
            <w:div w:id="147022153">
              <w:marLeft w:val="0"/>
              <w:marRight w:val="0"/>
              <w:marTop w:val="0"/>
              <w:marBottom w:val="0"/>
              <w:divBdr>
                <w:top w:val="none" w:sz="0" w:space="0" w:color="auto"/>
                <w:left w:val="none" w:sz="0" w:space="0" w:color="auto"/>
                <w:bottom w:val="none" w:sz="0" w:space="0" w:color="auto"/>
                <w:right w:val="none" w:sz="0" w:space="0" w:color="auto"/>
              </w:divBdr>
            </w:div>
          </w:divsChild>
        </w:div>
        <w:div w:id="1319726416">
          <w:marLeft w:val="0"/>
          <w:marRight w:val="0"/>
          <w:marTop w:val="0"/>
          <w:marBottom w:val="0"/>
          <w:divBdr>
            <w:top w:val="none" w:sz="0" w:space="0" w:color="auto"/>
            <w:left w:val="none" w:sz="0" w:space="0" w:color="auto"/>
            <w:bottom w:val="none" w:sz="0" w:space="0" w:color="auto"/>
            <w:right w:val="none" w:sz="0" w:space="0" w:color="auto"/>
          </w:divBdr>
          <w:divsChild>
            <w:div w:id="2089692402">
              <w:marLeft w:val="0"/>
              <w:marRight w:val="0"/>
              <w:marTop w:val="0"/>
              <w:marBottom w:val="0"/>
              <w:divBdr>
                <w:top w:val="none" w:sz="0" w:space="0" w:color="auto"/>
                <w:left w:val="none" w:sz="0" w:space="0" w:color="auto"/>
                <w:bottom w:val="none" w:sz="0" w:space="0" w:color="auto"/>
                <w:right w:val="none" w:sz="0" w:space="0" w:color="auto"/>
              </w:divBdr>
            </w:div>
          </w:divsChild>
        </w:div>
        <w:div w:id="1996106486">
          <w:marLeft w:val="0"/>
          <w:marRight w:val="0"/>
          <w:marTop w:val="0"/>
          <w:marBottom w:val="0"/>
          <w:divBdr>
            <w:top w:val="none" w:sz="0" w:space="0" w:color="auto"/>
            <w:left w:val="none" w:sz="0" w:space="0" w:color="auto"/>
            <w:bottom w:val="none" w:sz="0" w:space="0" w:color="auto"/>
            <w:right w:val="none" w:sz="0" w:space="0" w:color="auto"/>
          </w:divBdr>
          <w:divsChild>
            <w:div w:id="1087459380">
              <w:marLeft w:val="0"/>
              <w:marRight w:val="0"/>
              <w:marTop w:val="0"/>
              <w:marBottom w:val="0"/>
              <w:divBdr>
                <w:top w:val="none" w:sz="0" w:space="0" w:color="auto"/>
                <w:left w:val="none" w:sz="0" w:space="0" w:color="auto"/>
                <w:bottom w:val="none" w:sz="0" w:space="0" w:color="auto"/>
                <w:right w:val="none" w:sz="0" w:space="0" w:color="auto"/>
              </w:divBdr>
            </w:div>
          </w:divsChild>
        </w:div>
        <w:div w:id="1551578793">
          <w:marLeft w:val="0"/>
          <w:marRight w:val="0"/>
          <w:marTop w:val="0"/>
          <w:marBottom w:val="0"/>
          <w:divBdr>
            <w:top w:val="none" w:sz="0" w:space="0" w:color="auto"/>
            <w:left w:val="none" w:sz="0" w:space="0" w:color="auto"/>
            <w:bottom w:val="none" w:sz="0" w:space="0" w:color="auto"/>
            <w:right w:val="none" w:sz="0" w:space="0" w:color="auto"/>
          </w:divBdr>
          <w:divsChild>
            <w:div w:id="11027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0338">
      <w:bodyDiv w:val="1"/>
      <w:marLeft w:val="0"/>
      <w:marRight w:val="0"/>
      <w:marTop w:val="0"/>
      <w:marBottom w:val="0"/>
      <w:divBdr>
        <w:top w:val="none" w:sz="0" w:space="0" w:color="auto"/>
        <w:left w:val="none" w:sz="0" w:space="0" w:color="auto"/>
        <w:bottom w:val="none" w:sz="0" w:space="0" w:color="auto"/>
        <w:right w:val="none" w:sz="0" w:space="0" w:color="auto"/>
      </w:divBdr>
      <w:divsChild>
        <w:div w:id="912424186">
          <w:marLeft w:val="0"/>
          <w:marRight w:val="0"/>
          <w:marTop w:val="0"/>
          <w:marBottom w:val="0"/>
          <w:divBdr>
            <w:top w:val="none" w:sz="0" w:space="0" w:color="auto"/>
            <w:left w:val="none" w:sz="0" w:space="0" w:color="auto"/>
            <w:bottom w:val="none" w:sz="0" w:space="0" w:color="auto"/>
            <w:right w:val="none" w:sz="0" w:space="0" w:color="auto"/>
          </w:divBdr>
          <w:divsChild>
            <w:div w:id="1606885716">
              <w:marLeft w:val="0"/>
              <w:marRight w:val="0"/>
              <w:marTop w:val="0"/>
              <w:marBottom w:val="0"/>
              <w:divBdr>
                <w:top w:val="none" w:sz="0" w:space="0" w:color="auto"/>
                <w:left w:val="none" w:sz="0" w:space="0" w:color="auto"/>
                <w:bottom w:val="none" w:sz="0" w:space="0" w:color="auto"/>
                <w:right w:val="none" w:sz="0" w:space="0" w:color="auto"/>
              </w:divBdr>
            </w:div>
          </w:divsChild>
        </w:div>
        <w:div w:id="987317255">
          <w:marLeft w:val="0"/>
          <w:marRight w:val="0"/>
          <w:marTop w:val="0"/>
          <w:marBottom w:val="0"/>
          <w:divBdr>
            <w:top w:val="none" w:sz="0" w:space="0" w:color="auto"/>
            <w:left w:val="none" w:sz="0" w:space="0" w:color="auto"/>
            <w:bottom w:val="none" w:sz="0" w:space="0" w:color="auto"/>
            <w:right w:val="none" w:sz="0" w:space="0" w:color="auto"/>
          </w:divBdr>
          <w:divsChild>
            <w:div w:id="1052535627">
              <w:marLeft w:val="0"/>
              <w:marRight w:val="0"/>
              <w:marTop w:val="0"/>
              <w:marBottom w:val="0"/>
              <w:divBdr>
                <w:top w:val="none" w:sz="0" w:space="0" w:color="auto"/>
                <w:left w:val="none" w:sz="0" w:space="0" w:color="auto"/>
                <w:bottom w:val="none" w:sz="0" w:space="0" w:color="auto"/>
                <w:right w:val="none" w:sz="0" w:space="0" w:color="auto"/>
              </w:divBdr>
            </w:div>
          </w:divsChild>
        </w:div>
        <w:div w:id="1583174090">
          <w:marLeft w:val="0"/>
          <w:marRight w:val="0"/>
          <w:marTop w:val="0"/>
          <w:marBottom w:val="0"/>
          <w:divBdr>
            <w:top w:val="none" w:sz="0" w:space="0" w:color="auto"/>
            <w:left w:val="none" w:sz="0" w:space="0" w:color="auto"/>
            <w:bottom w:val="none" w:sz="0" w:space="0" w:color="auto"/>
            <w:right w:val="none" w:sz="0" w:space="0" w:color="auto"/>
          </w:divBdr>
          <w:divsChild>
            <w:div w:id="1531724420">
              <w:marLeft w:val="0"/>
              <w:marRight w:val="0"/>
              <w:marTop w:val="0"/>
              <w:marBottom w:val="0"/>
              <w:divBdr>
                <w:top w:val="none" w:sz="0" w:space="0" w:color="auto"/>
                <w:left w:val="none" w:sz="0" w:space="0" w:color="auto"/>
                <w:bottom w:val="none" w:sz="0" w:space="0" w:color="auto"/>
                <w:right w:val="none" w:sz="0" w:space="0" w:color="auto"/>
              </w:divBdr>
            </w:div>
          </w:divsChild>
        </w:div>
        <w:div w:id="264849627">
          <w:marLeft w:val="0"/>
          <w:marRight w:val="0"/>
          <w:marTop w:val="0"/>
          <w:marBottom w:val="0"/>
          <w:divBdr>
            <w:top w:val="none" w:sz="0" w:space="0" w:color="auto"/>
            <w:left w:val="none" w:sz="0" w:space="0" w:color="auto"/>
            <w:bottom w:val="none" w:sz="0" w:space="0" w:color="auto"/>
            <w:right w:val="none" w:sz="0" w:space="0" w:color="auto"/>
          </w:divBdr>
          <w:divsChild>
            <w:div w:id="1208296411">
              <w:marLeft w:val="0"/>
              <w:marRight w:val="0"/>
              <w:marTop w:val="0"/>
              <w:marBottom w:val="0"/>
              <w:divBdr>
                <w:top w:val="none" w:sz="0" w:space="0" w:color="auto"/>
                <w:left w:val="none" w:sz="0" w:space="0" w:color="auto"/>
                <w:bottom w:val="none" w:sz="0" w:space="0" w:color="auto"/>
                <w:right w:val="none" w:sz="0" w:space="0" w:color="auto"/>
              </w:divBdr>
            </w:div>
          </w:divsChild>
        </w:div>
        <w:div w:id="596720557">
          <w:marLeft w:val="0"/>
          <w:marRight w:val="0"/>
          <w:marTop w:val="0"/>
          <w:marBottom w:val="0"/>
          <w:divBdr>
            <w:top w:val="none" w:sz="0" w:space="0" w:color="auto"/>
            <w:left w:val="none" w:sz="0" w:space="0" w:color="auto"/>
            <w:bottom w:val="none" w:sz="0" w:space="0" w:color="auto"/>
            <w:right w:val="none" w:sz="0" w:space="0" w:color="auto"/>
          </w:divBdr>
          <w:divsChild>
            <w:div w:id="129590904">
              <w:marLeft w:val="0"/>
              <w:marRight w:val="0"/>
              <w:marTop w:val="0"/>
              <w:marBottom w:val="0"/>
              <w:divBdr>
                <w:top w:val="none" w:sz="0" w:space="0" w:color="auto"/>
                <w:left w:val="none" w:sz="0" w:space="0" w:color="auto"/>
                <w:bottom w:val="none" w:sz="0" w:space="0" w:color="auto"/>
                <w:right w:val="none" w:sz="0" w:space="0" w:color="auto"/>
              </w:divBdr>
            </w:div>
          </w:divsChild>
        </w:div>
        <w:div w:id="798298330">
          <w:marLeft w:val="0"/>
          <w:marRight w:val="0"/>
          <w:marTop w:val="0"/>
          <w:marBottom w:val="0"/>
          <w:divBdr>
            <w:top w:val="none" w:sz="0" w:space="0" w:color="auto"/>
            <w:left w:val="none" w:sz="0" w:space="0" w:color="auto"/>
            <w:bottom w:val="none" w:sz="0" w:space="0" w:color="auto"/>
            <w:right w:val="none" w:sz="0" w:space="0" w:color="auto"/>
          </w:divBdr>
          <w:divsChild>
            <w:div w:id="83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941">
      <w:bodyDiv w:val="1"/>
      <w:marLeft w:val="0"/>
      <w:marRight w:val="0"/>
      <w:marTop w:val="0"/>
      <w:marBottom w:val="0"/>
      <w:divBdr>
        <w:top w:val="none" w:sz="0" w:space="0" w:color="auto"/>
        <w:left w:val="none" w:sz="0" w:space="0" w:color="auto"/>
        <w:bottom w:val="none" w:sz="0" w:space="0" w:color="auto"/>
        <w:right w:val="none" w:sz="0" w:space="0" w:color="auto"/>
      </w:divBdr>
      <w:divsChild>
        <w:div w:id="1928029357">
          <w:marLeft w:val="0"/>
          <w:marRight w:val="0"/>
          <w:marTop w:val="0"/>
          <w:marBottom w:val="0"/>
          <w:divBdr>
            <w:top w:val="none" w:sz="0" w:space="0" w:color="auto"/>
            <w:left w:val="none" w:sz="0" w:space="0" w:color="auto"/>
            <w:bottom w:val="none" w:sz="0" w:space="0" w:color="auto"/>
            <w:right w:val="none" w:sz="0" w:space="0" w:color="auto"/>
          </w:divBdr>
          <w:divsChild>
            <w:div w:id="1177430058">
              <w:marLeft w:val="0"/>
              <w:marRight w:val="0"/>
              <w:marTop w:val="0"/>
              <w:marBottom w:val="0"/>
              <w:divBdr>
                <w:top w:val="none" w:sz="0" w:space="0" w:color="auto"/>
                <w:left w:val="none" w:sz="0" w:space="0" w:color="auto"/>
                <w:bottom w:val="none" w:sz="0" w:space="0" w:color="auto"/>
                <w:right w:val="none" w:sz="0" w:space="0" w:color="auto"/>
              </w:divBdr>
            </w:div>
          </w:divsChild>
        </w:div>
        <w:div w:id="54009417">
          <w:marLeft w:val="0"/>
          <w:marRight w:val="0"/>
          <w:marTop w:val="0"/>
          <w:marBottom w:val="0"/>
          <w:divBdr>
            <w:top w:val="none" w:sz="0" w:space="0" w:color="auto"/>
            <w:left w:val="none" w:sz="0" w:space="0" w:color="auto"/>
            <w:bottom w:val="none" w:sz="0" w:space="0" w:color="auto"/>
            <w:right w:val="none" w:sz="0" w:space="0" w:color="auto"/>
          </w:divBdr>
          <w:divsChild>
            <w:div w:id="2025863519">
              <w:marLeft w:val="0"/>
              <w:marRight w:val="0"/>
              <w:marTop w:val="0"/>
              <w:marBottom w:val="0"/>
              <w:divBdr>
                <w:top w:val="none" w:sz="0" w:space="0" w:color="auto"/>
                <w:left w:val="none" w:sz="0" w:space="0" w:color="auto"/>
                <w:bottom w:val="none" w:sz="0" w:space="0" w:color="auto"/>
                <w:right w:val="none" w:sz="0" w:space="0" w:color="auto"/>
              </w:divBdr>
            </w:div>
          </w:divsChild>
        </w:div>
        <w:div w:id="2066098989">
          <w:marLeft w:val="0"/>
          <w:marRight w:val="0"/>
          <w:marTop w:val="0"/>
          <w:marBottom w:val="0"/>
          <w:divBdr>
            <w:top w:val="none" w:sz="0" w:space="0" w:color="auto"/>
            <w:left w:val="none" w:sz="0" w:space="0" w:color="auto"/>
            <w:bottom w:val="none" w:sz="0" w:space="0" w:color="auto"/>
            <w:right w:val="none" w:sz="0" w:space="0" w:color="auto"/>
          </w:divBdr>
          <w:divsChild>
            <w:div w:id="1801529824">
              <w:marLeft w:val="0"/>
              <w:marRight w:val="0"/>
              <w:marTop w:val="0"/>
              <w:marBottom w:val="0"/>
              <w:divBdr>
                <w:top w:val="none" w:sz="0" w:space="0" w:color="auto"/>
                <w:left w:val="none" w:sz="0" w:space="0" w:color="auto"/>
                <w:bottom w:val="none" w:sz="0" w:space="0" w:color="auto"/>
                <w:right w:val="none" w:sz="0" w:space="0" w:color="auto"/>
              </w:divBdr>
            </w:div>
          </w:divsChild>
        </w:div>
        <w:div w:id="1396471773">
          <w:marLeft w:val="0"/>
          <w:marRight w:val="0"/>
          <w:marTop w:val="0"/>
          <w:marBottom w:val="0"/>
          <w:divBdr>
            <w:top w:val="none" w:sz="0" w:space="0" w:color="auto"/>
            <w:left w:val="none" w:sz="0" w:space="0" w:color="auto"/>
            <w:bottom w:val="none" w:sz="0" w:space="0" w:color="auto"/>
            <w:right w:val="none" w:sz="0" w:space="0" w:color="auto"/>
          </w:divBdr>
          <w:divsChild>
            <w:div w:id="88161033">
              <w:marLeft w:val="0"/>
              <w:marRight w:val="0"/>
              <w:marTop w:val="0"/>
              <w:marBottom w:val="0"/>
              <w:divBdr>
                <w:top w:val="none" w:sz="0" w:space="0" w:color="auto"/>
                <w:left w:val="none" w:sz="0" w:space="0" w:color="auto"/>
                <w:bottom w:val="none" w:sz="0" w:space="0" w:color="auto"/>
                <w:right w:val="none" w:sz="0" w:space="0" w:color="auto"/>
              </w:divBdr>
            </w:div>
          </w:divsChild>
        </w:div>
        <w:div w:id="1579170216">
          <w:marLeft w:val="0"/>
          <w:marRight w:val="0"/>
          <w:marTop w:val="0"/>
          <w:marBottom w:val="0"/>
          <w:divBdr>
            <w:top w:val="none" w:sz="0" w:space="0" w:color="auto"/>
            <w:left w:val="none" w:sz="0" w:space="0" w:color="auto"/>
            <w:bottom w:val="none" w:sz="0" w:space="0" w:color="auto"/>
            <w:right w:val="none" w:sz="0" w:space="0" w:color="auto"/>
          </w:divBdr>
          <w:divsChild>
            <w:div w:id="120536885">
              <w:marLeft w:val="0"/>
              <w:marRight w:val="0"/>
              <w:marTop w:val="0"/>
              <w:marBottom w:val="0"/>
              <w:divBdr>
                <w:top w:val="none" w:sz="0" w:space="0" w:color="auto"/>
                <w:left w:val="none" w:sz="0" w:space="0" w:color="auto"/>
                <w:bottom w:val="none" w:sz="0" w:space="0" w:color="auto"/>
                <w:right w:val="none" w:sz="0" w:space="0" w:color="auto"/>
              </w:divBdr>
            </w:div>
          </w:divsChild>
        </w:div>
        <w:div w:id="1315993067">
          <w:marLeft w:val="0"/>
          <w:marRight w:val="0"/>
          <w:marTop w:val="0"/>
          <w:marBottom w:val="0"/>
          <w:divBdr>
            <w:top w:val="none" w:sz="0" w:space="0" w:color="auto"/>
            <w:left w:val="none" w:sz="0" w:space="0" w:color="auto"/>
            <w:bottom w:val="none" w:sz="0" w:space="0" w:color="auto"/>
            <w:right w:val="none" w:sz="0" w:space="0" w:color="auto"/>
          </w:divBdr>
          <w:divsChild>
            <w:div w:id="42140027">
              <w:marLeft w:val="0"/>
              <w:marRight w:val="0"/>
              <w:marTop w:val="0"/>
              <w:marBottom w:val="0"/>
              <w:divBdr>
                <w:top w:val="none" w:sz="0" w:space="0" w:color="auto"/>
                <w:left w:val="none" w:sz="0" w:space="0" w:color="auto"/>
                <w:bottom w:val="none" w:sz="0" w:space="0" w:color="auto"/>
                <w:right w:val="none" w:sz="0" w:space="0" w:color="auto"/>
              </w:divBdr>
            </w:div>
          </w:divsChild>
        </w:div>
        <w:div w:id="1687168484">
          <w:marLeft w:val="0"/>
          <w:marRight w:val="0"/>
          <w:marTop w:val="0"/>
          <w:marBottom w:val="0"/>
          <w:divBdr>
            <w:top w:val="none" w:sz="0" w:space="0" w:color="auto"/>
            <w:left w:val="none" w:sz="0" w:space="0" w:color="auto"/>
            <w:bottom w:val="none" w:sz="0" w:space="0" w:color="auto"/>
            <w:right w:val="none" w:sz="0" w:space="0" w:color="auto"/>
          </w:divBdr>
          <w:divsChild>
            <w:div w:id="1921477979">
              <w:marLeft w:val="0"/>
              <w:marRight w:val="0"/>
              <w:marTop w:val="0"/>
              <w:marBottom w:val="0"/>
              <w:divBdr>
                <w:top w:val="none" w:sz="0" w:space="0" w:color="auto"/>
                <w:left w:val="none" w:sz="0" w:space="0" w:color="auto"/>
                <w:bottom w:val="none" w:sz="0" w:space="0" w:color="auto"/>
                <w:right w:val="none" w:sz="0" w:space="0" w:color="auto"/>
              </w:divBdr>
            </w:div>
          </w:divsChild>
        </w:div>
        <w:div w:id="1299385239">
          <w:marLeft w:val="0"/>
          <w:marRight w:val="0"/>
          <w:marTop w:val="0"/>
          <w:marBottom w:val="0"/>
          <w:divBdr>
            <w:top w:val="none" w:sz="0" w:space="0" w:color="auto"/>
            <w:left w:val="none" w:sz="0" w:space="0" w:color="auto"/>
            <w:bottom w:val="none" w:sz="0" w:space="0" w:color="auto"/>
            <w:right w:val="none" w:sz="0" w:space="0" w:color="auto"/>
          </w:divBdr>
          <w:divsChild>
            <w:div w:id="10698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397">
      <w:bodyDiv w:val="1"/>
      <w:marLeft w:val="0"/>
      <w:marRight w:val="0"/>
      <w:marTop w:val="0"/>
      <w:marBottom w:val="0"/>
      <w:divBdr>
        <w:top w:val="none" w:sz="0" w:space="0" w:color="auto"/>
        <w:left w:val="none" w:sz="0" w:space="0" w:color="auto"/>
        <w:bottom w:val="none" w:sz="0" w:space="0" w:color="auto"/>
        <w:right w:val="none" w:sz="0" w:space="0" w:color="auto"/>
      </w:divBdr>
      <w:divsChild>
        <w:div w:id="961376955">
          <w:marLeft w:val="0"/>
          <w:marRight w:val="0"/>
          <w:marTop w:val="0"/>
          <w:marBottom w:val="0"/>
          <w:divBdr>
            <w:top w:val="none" w:sz="0" w:space="0" w:color="auto"/>
            <w:left w:val="none" w:sz="0" w:space="0" w:color="auto"/>
            <w:bottom w:val="none" w:sz="0" w:space="0" w:color="auto"/>
            <w:right w:val="none" w:sz="0" w:space="0" w:color="auto"/>
          </w:divBdr>
          <w:divsChild>
            <w:div w:id="1079139633">
              <w:marLeft w:val="0"/>
              <w:marRight w:val="0"/>
              <w:marTop w:val="0"/>
              <w:marBottom w:val="0"/>
              <w:divBdr>
                <w:top w:val="none" w:sz="0" w:space="0" w:color="auto"/>
                <w:left w:val="none" w:sz="0" w:space="0" w:color="auto"/>
                <w:bottom w:val="none" w:sz="0" w:space="0" w:color="auto"/>
                <w:right w:val="none" w:sz="0" w:space="0" w:color="auto"/>
              </w:divBdr>
            </w:div>
          </w:divsChild>
        </w:div>
        <w:div w:id="420641347">
          <w:marLeft w:val="0"/>
          <w:marRight w:val="0"/>
          <w:marTop w:val="0"/>
          <w:marBottom w:val="0"/>
          <w:divBdr>
            <w:top w:val="none" w:sz="0" w:space="0" w:color="auto"/>
            <w:left w:val="none" w:sz="0" w:space="0" w:color="auto"/>
            <w:bottom w:val="none" w:sz="0" w:space="0" w:color="auto"/>
            <w:right w:val="none" w:sz="0" w:space="0" w:color="auto"/>
          </w:divBdr>
          <w:divsChild>
            <w:div w:id="715935573">
              <w:marLeft w:val="0"/>
              <w:marRight w:val="0"/>
              <w:marTop w:val="0"/>
              <w:marBottom w:val="0"/>
              <w:divBdr>
                <w:top w:val="none" w:sz="0" w:space="0" w:color="auto"/>
                <w:left w:val="none" w:sz="0" w:space="0" w:color="auto"/>
                <w:bottom w:val="none" w:sz="0" w:space="0" w:color="auto"/>
                <w:right w:val="none" w:sz="0" w:space="0" w:color="auto"/>
              </w:divBdr>
            </w:div>
          </w:divsChild>
        </w:div>
        <w:div w:id="1399281466">
          <w:marLeft w:val="0"/>
          <w:marRight w:val="0"/>
          <w:marTop w:val="0"/>
          <w:marBottom w:val="0"/>
          <w:divBdr>
            <w:top w:val="none" w:sz="0" w:space="0" w:color="auto"/>
            <w:left w:val="none" w:sz="0" w:space="0" w:color="auto"/>
            <w:bottom w:val="none" w:sz="0" w:space="0" w:color="auto"/>
            <w:right w:val="none" w:sz="0" w:space="0" w:color="auto"/>
          </w:divBdr>
          <w:divsChild>
            <w:div w:id="222253641">
              <w:marLeft w:val="0"/>
              <w:marRight w:val="0"/>
              <w:marTop w:val="0"/>
              <w:marBottom w:val="0"/>
              <w:divBdr>
                <w:top w:val="none" w:sz="0" w:space="0" w:color="auto"/>
                <w:left w:val="none" w:sz="0" w:space="0" w:color="auto"/>
                <w:bottom w:val="none" w:sz="0" w:space="0" w:color="auto"/>
                <w:right w:val="none" w:sz="0" w:space="0" w:color="auto"/>
              </w:divBdr>
            </w:div>
          </w:divsChild>
        </w:div>
        <w:div w:id="2005739770">
          <w:marLeft w:val="0"/>
          <w:marRight w:val="0"/>
          <w:marTop w:val="0"/>
          <w:marBottom w:val="0"/>
          <w:divBdr>
            <w:top w:val="none" w:sz="0" w:space="0" w:color="auto"/>
            <w:left w:val="none" w:sz="0" w:space="0" w:color="auto"/>
            <w:bottom w:val="none" w:sz="0" w:space="0" w:color="auto"/>
            <w:right w:val="none" w:sz="0" w:space="0" w:color="auto"/>
          </w:divBdr>
          <w:divsChild>
            <w:div w:id="2030251224">
              <w:marLeft w:val="0"/>
              <w:marRight w:val="0"/>
              <w:marTop w:val="0"/>
              <w:marBottom w:val="0"/>
              <w:divBdr>
                <w:top w:val="none" w:sz="0" w:space="0" w:color="auto"/>
                <w:left w:val="none" w:sz="0" w:space="0" w:color="auto"/>
                <w:bottom w:val="none" w:sz="0" w:space="0" w:color="auto"/>
                <w:right w:val="none" w:sz="0" w:space="0" w:color="auto"/>
              </w:divBdr>
            </w:div>
          </w:divsChild>
        </w:div>
        <w:div w:id="387077473">
          <w:marLeft w:val="0"/>
          <w:marRight w:val="0"/>
          <w:marTop w:val="0"/>
          <w:marBottom w:val="0"/>
          <w:divBdr>
            <w:top w:val="none" w:sz="0" w:space="0" w:color="auto"/>
            <w:left w:val="none" w:sz="0" w:space="0" w:color="auto"/>
            <w:bottom w:val="none" w:sz="0" w:space="0" w:color="auto"/>
            <w:right w:val="none" w:sz="0" w:space="0" w:color="auto"/>
          </w:divBdr>
          <w:divsChild>
            <w:div w:id="343365495">
              <w:marLeft w:val="0"/>
              <w:marRight w:val="0"/>
              <w:marTop w:val="0"/>
              <w:marBottom w:val="0"/>
              <w:divBdr>
                <w:top w:val="none" w:sz="0" w:space="0" w:color="auto"/>
                <w:left w:val="none" w:sz="0" w:space="0" w:color="auto"/>
                <w:bottom w:val="none" w:sz="0" w:space="0" w:color="auto"/>
                <w:right w:val="none" w:sz="0" w:space="0" w:color="auto"/>
              </w:divBdr>
            </w:div>
          </w:divsChild>
        </w:div>
        <w:div w:id="188876362">
          <w:marLeft w:val="0"/>
          <w:marRight w:val="0"/>
          <w:marTop w:val="0"/>
          <w:marBottom w:val="0"/>
          <w:divBdr>
            <w:top w:val="none" w:sz="0" w:space="0" w:color="auto"/>
            <w:left w:val="none" w:sz="0" w:space="0" w:color="auto"/>
            <w:bottom w:val="none" w:sz="0" w:space="0" w:color="auto"/>
            <w:right w:val="none" w:sz="0" w:space="0" w:color="auto"/>
          </w:divBdr>
          <w:divsChild>
            <w:div w:id="21035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2021-05-29T21:22:00Z</dcterms:created>
  <dcterms:modified xsi:type="dcterms:W3CDTF">2021-05-30T04:59:00Z</dcterms:modified>
</cp:coreProperties>
</file>