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6A5" w:rsidRDefault="00AC76A5" w:rsidP="00AC76A5">
      <w:pPr>
        <w:spacing w:line="1035" w:lineRule="atLeast"/>
        <w:jc w:val="center"/>
      </w:pPr>
      <w:r>
        <w:rPr>
          <w:rFonts w:ascii="Georgia" w:eastAsia="Times New Roman" w:hAnsi="Georgia" w:cs="Arial"/>
          <w:i/>
          <w:iCs/>
          <w:color w:val="13068C"/>
          <w:sz w:val="39"/>
          <w:szCs w:val="39"/>
        </w:rPr>
        <w:t>The Light of the World</w:t>
      </w:r>
      <w:r w:rsidR="00F87497">
        <w:rPr>
          <w:rFonts w:ascii="Georgia" w:eastAsia="Times New Roman" w:hAnsi="Georgia" w:cs="Arial"/>
          <w:i/>
          <w:iCs/>
          <w:color w:val="13068C"/>
          <w:sz w:val="39"/>
          <w:szCs w:val="39"/>
        </w:rPr>
        <w:t xml:space="preserve"> </w:t>
      </w:r>
    </w:p>
    <w:p w:rsidR="00AC76A5" w:rsidRDefault="00AC76A5" w:rsidP="00F87497">
      <w:pPr>
        <w:spacing w:after="0"/>
        <w:jc w:val="center"/>
        <w:rPr>
          <w:rFonts w:ascii="Arial" w:eastAsia="Times New Roman" w:hAnsi="Arial" w:cs="Arial"/>
          <w:b/>
          <w:szCs w:val="24"/>
        </w:rPr>
      </w:pPr>
      <w:r w:rsidRPr="00F87497">
        <w:rPr>
          <w:rFonts w:ascii="Arial" w:eastAsia="Times New Roman" w:hAnsi="Arial" w:cs="Arial"/>
          <w:b/>
          <w:szCs w:val="24"/>
        </w:rPr>
        <w:t xml:space="preserve">This then is the message which we have heard of him, and declare unto you, that God is light, and in him is no darkness at all. </w:t>
      </w:r>
      <w:r w:rsidRPr="00B66B90">
        <w:rPr>
          <w:rFonts w:ascii="Arial" w:eastAsia="Times New Roman" w:hAnsi="Arial" w:cs="Arial"/>
          <w:b/>
          <w:color w:val="008200"/>
          <w:szCs w:val="24"/>
        </w:rPr>
        <w:t>1 John 1:5.</w:t>
      </w:r>
      <w:r w:rsidRPr="00F87497">
        <w:rPr>
          <w:rFonts w:ascii="Arial" w:eastAsia="Times New Roman" w:hAnsi="Arial" w:cs="Arial"/>
          <w:b/>
          <w:szCs w:val="24"/>
        </w:rPr>
        <w:t xml:space="preserve"> </w:t>
      </w:r>
      <w:r w:rsidRPr="00B66B90">
        <w:rPr>
          <w:rFonts w:ascii="Arial" w:eastAsia="Times New Roman" w:hAnsi="Arial" w:cs="Arial"/>
          <w:b/>
          <w:color w:val="CC0097"/>
          <w:szCs w:val="24"/>
        </w:rPr>
        <w:t>{UL 198.1}</w:t>
      </w:r>
    </w:p>
    <w:p w:rsidR="00F87497" w:rsidRPr="00F87497" w:rsidRDefault="00F87497" w:rsidP="00F87497">
      <w:pPr>
        <w:spacing w:after="0"/>
        <w:jc w:val="center"/>
        <w:rPr>
          <w:rFonts w:ascii="Arial" w:eastAsia="Times New Roman" w:hAnsi="Arial" w:cs="Arial"/>
          <w:b/>
          <w:szCs w:val="24"/>
        </w:rPr>
      </w:pPr>
    </w:p>
    <w:p w:rsidR="00AC76A5" w:rsidRPr="00B66B90" w:rsidRDefault="00AC76A5" w:rsidP="00F87497">
      <w:pPr>
        <w:spacing w:after="0"/>
        <w:ind w:firstLine="720"/>
        <w:rPr>
          <w:rFonts w:ascii="Arial" w:eastAsia="Times New Roman" w:hAnsi="Arial" w:cs="Arial"/>
          <w:color w:val="CC0097"/>
          <w:sz w:val="24"/>
          <w:szCs w:val="24"/>
        </w:rPr>
      </w:pPr>
      <w:r w:rsidRPr="00F612F6">
        <w:rPr>
          <w:rFonts w:ascii="Arial" w:eastAsia="Times New Roman" w:hAnsi="Arial" w:cs="Arial"/>
          <w:b/>
          <w:sz w:val="24"/>
          <w:szCs w:val="24"/>
        </w:rPr>
        <w:t>Before the fall of Adam, not a cloud rested on the mind of our first parents to obscure their clear perception of the divine character of God.</w:t>
      </w:r>
      <w:r w:rsidRPr="00F87497">
        <w:rPr>
          <w:rFonts w:ascii="Arial" w:eastAsia="Times New Roman" w:hAnsi="Arial" w:cs="Arial"/>
          <w:sz w:val="24"/>
          <w:szCs w:val="24"/>
        </w:rPr>
        <w:t xml:space="preserve"> </w:t>
      </w:r>
      <w:r w:rsidRPr="00F612F6">
        <w:rPr>
          <w:rFonts w:ascii="Arial" w:eastAsia="Times New Roman" w:hAnsi="Arial" w:cs="Arial"/>
          <w:b/>
          <w:sz w:val="24"/>
          <w:szCs w:val="24"/>
        </w:rPr>
        <w:t xml:space="preserve">They were perfectly conformed to the will of God. A beautiful light, the light of God, surrounded them. </w:t>
      </w:r>
      <w:r w:rsidRPr="00F612F6">
        <w:rPr>
          <w:rFonts w:ascii="Arial" w:eastAsia="Times New Roman" w:hAnsi="Arial" w:cs="Arial"/>
          <w:b/>
          <w:sz w:val="24"/>
          <w:szCs w:val="24"/>
          <w:u w:val="single"/>
        </w:rPr>
        <w:t>Nature was their lesson book.</w:t>
      </w:r>
      <w:r w:rsidRPr="00F87497">
        <w:rPr>
          <w:rFonts w:ascii="Arial" w:eastAsia="Times New Roman" w:hAnsi="Arial" w:cs="Arial"/>
          <w:sz w:val="24"/>
          <w:szCs w:val="24"/>
        </w:rPr>
        <w:t xml:space="preserve"> </w:t>
      </w:r>
      <w:r w:rsidRPr="00F612F6">
        <w:rPr>
          <w:rFonts w:ascii="Arial" w:eastAsia="Times New Roman" w:hAnsi="Arial" w:cs="Arial"/>
          <w:sz w:val="24"/>
          <w:szCs w:val="24"/>
          <w:highlight w:val="cyan"/>
        </w:rPr>
        <w:t>The Lord instructed them in regard to the natural world and then left with them this open book that they might behold beauty in every object upon which their eyes should rest.</w:t>
      </w:r>
      <w:r w:rsidRPr="00F87497">
        <w:rPr>
          <w:rFonts w:ascii="Arial" w:eastAsia="Times New Roman" w:hAnsi="Arial" w:cs="Arial"/>
          <w:sz w:val="24"/>
          <w:szCs w:val="24"/>
        </w:rPr>
        <w:t xml:space="preserve"> </w:t>
      </w:r>
      <w:r w:rsidRPr="00F612F6">
        <w:rPr>
          <w:rFonts w:ascii="Arial" w:eastAsia="Times New Roman" w:hAnsi="Arial" w:cs="Arial"/>
          <w:b/>
          <w:sz w:val="24"/>
          <w:szCs w:val="24"/>
          <w:u w:val="single"/>
        </w:rPr>
        <w:t xml:space="preserve">The Lord visited the holy pair, and instructed them through the works of His hands. </w:t>
      </w:r>
      <w:r w:rsidRPr="00B66B90">
        <w:rPr>
          <w:rFonts w:ascii="Arial" w:eastAsia="Times New Roman" w:hAnsi="Arial" w:cs="Arial"/>
          <w:color w:val="CC0097"/>
          <w:sz w:val="24"/>
          <w:szCs w:val="24"/>
        </w:rPr>
        <w:t>{UL 198.2}</w:t>
      </w:r>
    </w:p>
    <w:p w:rsidR="00F87497" w:rsidRPr="00F87497" w:rsidRDefault="00F87497" w:rsidP="00F87497">
      <w:pPr>
        <w:spacing w:after="0"/>
        <w:ind w:firstLine="720"/>
        <w:rPr>
          <w:rFonts w:ascii="Arial" w:eastAsia="Times New Roman" w:hAnsi="Arial" w:cs="Arial"/>
          <w:sz w:val="24"/>
          <w:szCs w:val="24"/>
        </w:rPr>
      </w:pPr>
    </w:p>
    <w:p w:rsidR="00AC76A5" w:rsidRDefault="00AC76A5" w:rsidP="00F87497">
      <w:pPr>
        <w:spacing w:after="0"/>
        <w:ind w:firstLine="720"/>
        <w:rPr>
          <w:rFonts w:ascii="Arial" w:eastAsia="Times New Roman" w:hAnsi="Arial" w:cs="Arial"/>
          <w:sz w:val="24"/>
          <w:szCs w:val="24"/>
        </w:rPr>
      </w:pPr>
      <w:r w:rsidRPr="00F612F6">
        <w:rPr>
          <w:rFonts w:ascii="Arial" w:eastAsia="Times New Roman" w:hAnsi="Arial" w:cs="Arial"/>
          <w:b/>
          <w:sz w:val="24"/>
          <w:szCs w:val="24"/>
        </w:rPr>
        <w:t>The beauties of nature are an expression of the love of God for human intelligences,</w:t>
      </w:r>
      <w:r w:rsidRPr="00F87497">
        <w:rPr>
          <w:rFonts w:ascii="Arial" w:eastAsia="Times New Roman" w:hAnsi="Arial" w:cs="Arial"/>
          <w:sz w:val="24"/>
          <w:szCs w:val="24"/>
        </w:rPr>
        <w:t xml:space="preserve"> </w:t>
      </w:r>
      <w:r w:rsidRPr="00F612F6">
        <w:rPr>
          <w:rFonts w:ascii="Arial" w:eastAsia="Times New Roman" w:hAnsi="Arial" w:cs="Arial"/>
          <w:sz w:val="24"/>
          <w:szCs w:val="24"/>
          <w:highlight w:val="cyan"/>
          <w:u w:val="single"/>
        </w:rPr>
        <w:t>and in the Garden of Eden the existence of God was demonstrated in the objects of nature that surrounded our first parents.</w:t>
      </w:r>
      <w:r w:rsidRPr="00F87497">
        <w:rPr>
          <w:rFonts w:ascii="Arial" w:eastAsia="Times New Roman" w:hAnsi="Arial" w:cs="Arial"/>
          <w:sz w:val="24"/>
          <w:szCs w:val="24"/>
        </w:rPr>
        <w:t xml:space="preserve"> </w:t>
      </w:r>
      <w:r w:rsidRPr="00F612F6">
        <w:rPr>
          <w:rFonts w:ascii="Arial" w:eastAsia="Times New Roman" w:hAnsi="Arial" w:cs="Arial"/>
          <w:sz w:val="24"/>
          <w:szCs w:val="24"/>
          <w:u w:val="single"/>
        </w:rPr>
        <w:t>Every tree planted in the Garden spoke to them, saying that the invisible things of God were clearly seen, being understood by the things which were made, even His eternal power and Godhead.</w:t>
      </w:r>
      <w:r w:rsidRPr="00F87497">
        <w:rPr>
          <w:rFonts w:ascii="Arial" w:eastAsia="Times New Roman" w:hAnsi="Arial" w:cs="Arial"/>
          <w:sz w:val="24"/>
          <w:szCs w:val="24"/>
        </w:rPr>
        <w:t xml:space="preserve"> </w:t>
      </w:r>
      <w:r w:rsidRPr="00B66B90">
        <w:rPr>
          <w:rFonts w:ascii="Arial" w:eastAsia="Times New Roman" w:hAnsi="Arial" w:cs="Arial"/>
          <w:color w:val="CC0097"/>
          <w:sz w:val="24"/>
          <w:szCs w:val="24"/>
        </w:rPr>
        <w:t>{UL 198.3}</w:t>
      </w:r>
    </w:p>
    <w:p w:rsidR="00F87497" w:rsidRPr="00F87497" w:rsidRDefault="00F87497" w:rsidP="00F87497">
      <w:pPr>
        <w:spacing w:after="0"/>
        <w:ind w:firstLine="720"/>
        <w:rPr>
          <w:rFonts w:ascii="Arial" w:eastAsia="Times New Roman" w:hAnsi="Arial" w:cs="Arial"/>
          <w:sz w:val="24"/>
          <w:szCs w:val="24"/>
        </w:rPr>
      </w:pPr>
    </w:p>
    <w:p w:rsidR="00AC76A5" w:rsidRPr="00B66B90" w:rsidRDefault="00AC76A5" w:rsidP="00F87497">
      <w:pPr>
        <w:spacing w:after="0"/>
        <w:ind w:firstLine="720"/>
        <w:rPr>
          <w:rFonts w:ascii="Arial" w:eastAsia="Times New Roman" w:hAnsi="Arial" w:cs="Arial"/>
          <w:color w:val="CC0097"/>
          <w:sz w:val="24"/>
          <w:szCs w:val="24"/>
        </w:rPr>
      </w:pPr>
      <w:r w:rsidRPr="00F612F6">
        <w:rPr>
          <w:rFonts w:ascii="Arial" w:eastAsia="Times New Roman" w:hAnsi="Arial" w:cs="Arial"/>
          <w:sz w:val="24"/>
          <w:szCs w:val="24"/>
        </w:rPr>
        <w:t>But while thus God could be discerned in nature, this affords no solid argument in favor of a perfect knowledge of God being revealed in nature to Adam and his posterity after the Fall</w:t>
      </w:r>
      <w:r w:rsidRPr="00F612F6">
        <w:rPr>
          <w:rFonts w:ascii="Arial" w:eastAsia="Times New Roman" w:hAnsi="Arial" w:cs="Arial"/>
          <w:sz w:val="24"/>
          <w:szCs w:val="24"/>
          <w:u w:val="single"/>
        </w:rPr>
        <w:t>.</w:t>
      </w:r>
      <w:r w:rsidRPr="00F87497">
        <w:rPr>
          <w:rFonts w:ascii="Arial" w:eastAsia="Times New Roman" w:hAnsi="Arial" w:cs="Arial"/>
          <w:sz w:val="24"/>
          <w:szCs w:val="24"/>
        </w:rPr>
        <w:t xml:space="preserve"> </w:t>
      </w:r>
      <w:r w:rsidRPr="00F612F6">
        <w:rPr>
          <w:rFonts w:ascii="Arial" w:eastAsia="Times New Roman" w:hAnsi="Arial" w:cs="Arial"/>
          <w:sz w:val="24"/>
          <w:szCs w:val="24"/>
          <w:u w:val="single"/>
        </w:rPr>
        <w:t>Nature could convey her lessons to man in his innocence, but sin and transgression brought a blight upon nature, and intervened between nature and nature’s God.</w:t>
      </w:r>
      <w:r w:rsidRPr="00F87497">
        <w:rPr>
          <w:rFonts w:ascii="Arial" w:eastAsia="Times New Roman" w:hAnsi="Arial" w:cs="Arial"/>
          <w:sz w:val="24"/>
          <w:szCs w:val="24"/>
        </w:rPr>
        <w:t xml:space="preserve"> Had man never disobeyed his Creator, had he remained in his state of perfect rectitude, he could have understood and known God. But when man disobeyed God, he gave evidence that he believed the words of an apostate rather than the words of God.... </w:t>
      </w:r>
      <w:r w:rsidRPr="00B66B90">
        <w:rPr>
          <w:rFonts w:ascii="Arial" w:eastAsia="Times New Roman" w:hAnsi="Arial" w:cs="Arial"/>
          <w:color w:val="CC0097"/>
          <w:sz w:val="24"/>
          <w:szCs w:val="24"/>
        </w:rPr>
        <w:t>{UL 198.4}</w:t>
      </w:r>
    </w:p>
    <w:p w:rsidR="00F87497" w:rsidRPr="00F87497" w:rsidRDefault="00F87497" w:rsidP="00F87497">
      <w:pPr>
        <w:spacing w:after="0"/>
        <w:ind w:firstLine="720"/>
        <w:rPr>
          <w:rFonts w:ascii="Arial" w:eastAsia="Times New Roman" w:hAnsi="Arial" w:cs="Arial"/>
          <w:sz w:val="24"/>
          <w:szCs w:val="24"/>
        </w:rPr>
      </w:pPr>
    </w:p>
    <w:p w:rsidR="00AC76A5" w:rsidRDefault="00AC76A5" w:rsidP="00F87497">
      <w:pPr>
        <w:spacing w:after="0"/>
        <w:ind w:firstLine="720"/>
        <w:rPr>
          <w:rFonts w:ascii="Arial" w:eastAsia="Times New Roman" w:hAnsi="Arial" w:cs="Arial"/>
          <w:sz w:val="24"/>
          <w:szCs w:val="24"/>
        </w:rPr>
      </w:pPr>
      <w:r w:rsidRPr="00F87497">
        <w:rPr>
          <w:rFonts w:ascii="Arial" w:eastAsia="Times New Roman" w:hAnsi="Arial" w:cs="Arial"/>
          <w:sz w:val="24"/>
          <w:szCs w:val="24"/>
        </w:rPr>
        <w:t xml:space="preserve">Adam and Eve listened to the voice of the tempter, and sinned against God. </w:t>
      </w:r>
      <w:r w:rsidRPr="00F612F6">
        <w:rPr>
          <w:rFonts w:ascii="Arial" w:eastAsia="Times New Roman" w:hAnsi="Arial" w:cs="Arial"/>
          <w:b/>
          <w:sz w:val="24"/>
          <w:szCs w:val="24"/>
        </w:rPr>
        <w:t>The light, the garments of heavenly innocence, departed from these tried, deceived souls, and in parting with the garments of innocence, they drew about them the dark robes of ignorance of God</w:t>
      </w:r>
      <w:r w:rsidRPr="00F87497">
        <w:rPr>
          <w:rFonts w:ascii="Arial" w:eastAsia="Times New Roman" w:hAnsi="Arial" w:cs="Arial"/>
          <w:sz w:val="24"/>
          <w:szCs w:val="24"/>
        </w:rPr>
        <w:t xml:space="preserve">. </w:t>
      </w:r>
      <w:r w:rsidRPr="00F612F6">
        <w:rPr>
          <w:rFonts w:ascii="Arial" w:eastAsia="Times New Roman" w:hAnsi="Arial" w:cs="Arial"/>
          <w:sz w:val="24"/>
          <w:szCs w:val="24"/>
          <w:highlight w:val="cyan"/>
        </w:rPr>
        <w:t>The clear and perfect light of innocence, which had hitherto surrounded them, had lightened everything which they approached;</w:t>
      </w:r>
      <w:r w:rsidRPr="00F87497">
        <w:rPr>
          <w:rFonts w:ascii="Arial" w:eastAsia="Times New Roman" w:hAnsi="Arial" w:cs="Arial"/>
          <w:sz w:val="24"/>
          <w:szCs w:val="24"/>
        </w:rPr>
        <w:t xml:space="preserve"> </w:t>
      </w:r>
      <w:r w:rsidRPr="00F612F6">
        <w:rPr>
          <w:rFonts w:ascii="Arial" w:eastAsia="Times New Roman" w:hAnsi="Arial" w:cs="Arial"/>
          <w:sz w:val="24"/>
          <w:szCs w:val="24"/>
          <w:u w:val="single"/>
        </w:rPr>
        <w:t>but deprived of that heavenly light, the posterity of Adam could no longer trace the character of God in His created works.</w:t>
      </w:r>
      <w:r w:rsidRPr="00F87497">
        <w:rPr>
          <w:rFonts w:ascii="Arial" w:eastAsia="Times New Roman" w:hAnsi="Arial" w:cs="Arial"/>
          <w:sz w:val="24"/>
          <w:szCs w:val="24"/>
        </w:rPr>
        <w:t xml:space="preserve"> </w:t>
      </w:r>
      <w:r w:rsidRPr="00B66B90">
        <w:rPr>
          <w:rFonts w:ascii="Arial" w:eastAsia="Times New Roman" w:hAnsi="Arial" w:cs="Arial"/>
          <w:color w:val="CC0097"/>
          <w:sz w:val="24"/>
          <w:szCs w:val="24"/>
        </w:rPr>
        <w:t>{UL 198.5}</w:t>
      </w:r>
    </w:p>
    <w:p w:rsidR="00F87497" w:rsidRPr="00F87497" w:rsidRDefault="00F87497" w:rsidP="00F87497">
      <w:pPr>
        <w:spacing w:after="0"/>
        <w:ind w:firstLine="720"/>
        <w:rPr>
          <w:rFonts w:ascii="Arial" w:eastAsia="Times New Roman" w:hAnsi="Arial" w:cs="Arial"/>
          <w:sz w:val="24"/>
          <w:szCs w:val="24"/>
        </w:rPr>
      </w:pPr>
    </w:p>
    <w:p w:rsidR="00AC76A5" w:rsidRPr="00F87497" w:rsidRDefault="00AC76A5" w:rsidP="00F87497">
      <w:pPr>
        <w:spacing w:after="0"/>
        <w:ind w:firstLine="720"/>
        <w:rPr>
          <w:rFonts w:ascii="Arial" w:eastAsia="Times New Roman" w:hAnsi="Arial" w:cs="Arial"/>
          <w:sz w:val="24"/>
          <w:szCs w:val="24"/>
        </w:rPr>
      </w:pPr>
      <w:r w:rsidRPr="00F87497">
        <w:rPr>
          <w:rFonts w:ascii="Arial" w:eastAsia="Times New Roman" w:hAnsi="Arial" w:cs="Arial"/>
          <w:sz w:val="24"/>
          <w:szCs w:val="24"/>
        </w:rPr>
        <w:t>Therefore, after the Fall, nature was not the only teacher of man. In order that the world might not remain in darkness, in eternal, spiritual night, the God of nature must meet man in Jesus Christ. The Son of God came to the world as a revelation of the Father. He was “the true light, which lighteth every man that cometh into the world.”—</w:t>
      </w:r>
      <w:r w:rsidRPr="00B66B90">
        <w:rPr>
          <w:rFonts w:ascii="Arial" w:eastAsia="Times New Roman" w:hAnsi="Arial" w:cs="Arial"/>
          <w:color w:val="0000FE"/>
          <w:sz w:val="24"/>
          <w:szCs w:val="24"/>
        </w:rPr>
        <w:t>Manuscript 86, July 3, 1898</w:t>
      </w:r>
      <w:r w:rsidRPr="00F87497">
        <w:rPr>
          <w:rFonts w:ascii="Arial" w:eastAsia="Times New Roman" w:hAnsi="Arial" w:cs="Arial"/>
          <w:sz w:val="24"/>
          <w:szCs w:val="24"/>
        </w:rPr>
        <w:t xml:space="preserve">, “Notes of the Week of Prayer.” </w:t>
      </w:r>
      <w:r w:rsidRPr="00B66B90">
        <w:rPr>
          <w:rFonts w:ascii="Arial" w:eastAsia="Times New Roman" w:hAnsi="Arial" w:cs="Arial"/>
          <w:color w:val="CC0097"/>
          <w:sz w:val="24"/>
          <w:szCs w:val="24"/>
        </w:rPr>
        <w:t>{UL 198.6}</w:t>
      </w:r>
    </w:p>
    <w:p w:rsidR="005C3790" w:rsidRDefault="005C3790" w:rsidP="00AC76A5">
      <w:pPr>
        <w:spacing w:after="0"/>
        <w:jc w:val="center"/>
      </w:pPr>
    </w:p>
    <w:sectPr w:rsidR="005C3790" w:rsidSect="00F87497">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757" w:rsidRDefault="00255757" w:rsidP="00AC76A5">
      <w:pPr>
        <w:spacing w:after="0"/>
      </w:pPr>
      <w:r>
        <w:separator/>
      </w:r>
    </w:p>
  </w:endnote>
  <w:endnote w:type="continuationSeparator" w:id="1">
    <w:p w:rsidR="00255757" w:rsidRDefault="00255757" w:rsidP="00AC76A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757" w:rsidRDefault="00255757" w:rsidP="00AC76A5">
      <w:pPr>
        <w:spacing w:after="0"/>
      </w:pPr>
      <w:r>
        <w:separator/>
      </w:r>
    </w:p>
  </w:footnote>
  <w:footnote w:type="continuationSeparator" w:id="1">
    <w:p w:rsidR="00255757" w:rsidRDefault="00255757" w:rsidP="00AC76A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497" w:rsidRPr="000D0E10" w:rsidRDefault="00F87497" w:rsidP="00AC76A5">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F87497" w:rsidRDefault="00F87497" w:rsidP="00AC76A5">
    <w:pPr>
      <w:tabs>
        <w:tab w:val="center" w:pos="4680"/>
        <w:tab w:val="right" w:pos="9360"/>
      </w:tabs>
      <w:spacing w:after="0"/>
      <w:rPr>
        <w:rFonts w:ascii="Century" w:hAnsi="Century"/>
      </w:rPr>
    </w:pPr>
    <w:r w:rsidRPr="000D0E10">
      <w:rPr>
        <w:rFonts w:ascii="Century" w:hAnsi="Century"/>
      </w:rPr>
      <w:t>Written by Ellen G. White</w:t>
    </w:r>
  </w:p>
  <w:p w:rsidR="00C42A9D" w:rsidRDefault="00C42A9D" w:rsidP="00AC76A5">
    <w:pPr>
      <w:tabs>
        <w:tab w:val="center" w:pos="4680"/>
        <w:tab w:val="right" w:pos="9360"/>
      </w:tabs>
      <w:spacing w:after="0"/>
      <w:rPr>
        <w:rFonts w:ascii="Century" w:hAnsi="Century"/>
      </w:rPr>
    </w:pPr>
    <w:r>
      <w:rPr>
        <w:rFonts w:ascii="Century" w:hAnsi="Century"/>
      </w:rPr>
      <w:t>Friday</w:t>
    </w:r>
    <w:r w:rsidR="00B66B90">
      <w:rPr>
        <w:rFonts w:ascii="Century" w:hAnsi="Century"/>
      </w:rPr>
      <w:t>, November 20, 2020</w:t>
    </w:r>
  </w:p>
  <w:p w:rsidR="00F87497" w:rsidRDefault="00F87497">
    <w:pPr>
      <w:pStyle w:val="Header"/>
    </w:pPr>
  </w:p>
  <w:p w:rsidR="00F87497" w:rsidRDefault="00F874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C76A5"/>
    <w:rsid w:val="00255757"/>
    <w:rsid w:val="00285B17"/>
    <w:rsid w:val="005C3790"/>
    <w:rsid w:val="00A843F2"/>
    <w:rsid w:val="00AC76A5"/>
    <w:rsid w:val="00B66B90"/>
    <w:rsid w:val="00C42A9D"/>
    <w:rsid w:val="00F612F6"/>
    <w:rsid w:val="00F87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A5"/>
    <w:pPr>
      <w:spacing w:after="16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6A5"/>
    <w:pPr>
      <w:tabs>
        <w:tab w:val="center" w:pos="4680"/>
        <w:tab w:val="right" w:pos="9360"/>
      </w:tabs>
      <w:spacing w:after="0"/>
    </w:pPr>
  </w:style>
  <w:style w:type="character" w:customStyle="1" w:styleId="HeaderChar">
    <w:name w:val="Header Char"/>
    <w:basedOn w:val="DefaultParagraphFont"/>
    <w:link w:val="Header"/>
    <w:uiPriority w:val="99"/>
    <w:rsid w:val="00AC76A5"/>
  </w:style>
  <w:style w:type="paragraph" w:styleId="Footer">
    <w:name w:val="footer"/>
    <w:basedOn w:val="Normal"/>
    <w:link w:val="FooterChar"/>
    <w:uiPriority w:val="99"/>
    <w:semiHidden/>
    <w:unhideWhenUsed/>
    <w:rsid w:val="00AC76A5"/>
    <w:pPr>
      <w:tabs>
        <w:tab w:val="center" w:pos="4680"/>
        <w:tab w:val="right" w:pos="9360"/>
      </w:tabs>
      <w:spacing w:after="0"/>
    </w:pPr>
  </w:style>
  <w:style w:type="character" w:customStyle="1" w:styleId="FooterChar">
    <w:name w:val="Footer Char"/>
    <w:basedOn w:val="DefaultParagraphFont"/>
    <w:link w:val="Footer"/>
    <w:uiPriority w:val="99"/>
    <w:semiHidden/>
    <w:rsid w:val="00AC76A5"/>
  </w:style>
  <w:style w:type="paragraph" w:styleId="BalloonText">
    <w:name w:val="Balloon Text"/>
    <w:basedOn w:val="Normal"/>
    <w:link w:val="BalloonTextChar"/>
    <w:uiPriority w:val="99"/>
    <w:semiHidden/>
    <w:unhideWhenUsed/>
    <w:rsid w:val="00AC76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7485393">
      <w:bodyDiv w:val="1"/>
      <w:marLeft w:val="0"/>
      <w:marRight w:val="0"/>
      <w:marTop w:val="0"/>
      <w:marBottom w:val="0"/>
      <w:divBdr>
        <w:top w:val="none" w:sz="0" w:space="0" w:color="auto"/>
        <w:left w:val="none" w:sz="0" w:space="0" w:color="auto"/>
        <w:bottom w:val="none" w:sz="0" w:space="0" w:color="auto"/>
        <w:right w:val="none" w:sz="0" w:space="0" w:color="auto"/>
      </w:divBdr>
      <w:divsChild>
        <w:div w:id="159583991">
          <w:marLeft w:val="0"/>
          <w:marRight w:val="0"/>
          <w:marTop w:val="0"/>
          <w:marBottom w:val="0"/>
          <w:divBdr>
            <w:top w:val="none" w:sz="0" w:space="0" w:color="auto"/>
            <w:left w:val="none" w:sz="0" w:space="0" w:color="auto"/>
            <w:bottom w:val="none" w:sz="0" w:space="0" w:color="auto"/>
            <w:right w:val="none" w:sz="0" w:space="0" w:color="auto"/>
          </w:divBdr>
          <w:divsChild>
            <w:div w:id="890728930">
              <w:marLeft w:val="0"/>
              <w:marRight w:val="0"/>
              <w:marTop w:val="0"/>
              <w:marBottom w:val="0"/>
              <w:divBdr>
                <w:top w:val="none" w:sz="0" w:space="0" w:color="auto"/>
                <w:left w:val="none" w:sz="0" w:space="0" w:color="auto"/>
                <w:bottom w:val="none" w:sz="0" w:space="0" w:color="auto"/>
                <w:right w:val="none" w:sz="0" w:space="0" w:color="auto"/>
              </w:divBdr>
            </w:div>
          </w:divsChild>
        </w:div>
        <w:div w:id="237522807">
          <w:marLeft w:val="0"/>
          <w:marRight w:val="0"/>
          <w:marTop w:val="0"/>
          <w:marBottom w:val="0"/>
          <w:divBdr>
            <w:top w:val="none" w:sz="0" w:space="0" w:color="auto"/>
            <w:left w:val="none" w:sz="0" w:space="0" w:color="auto"/>
            <w:bottom w:val="none" w:sz="0" w:space="0" w:color="auto"/>
            <w:right w:val="none" w:sz="0" w:space="0" w:color="auto"/>
          </w:divBdr>
          <w:divsChild>
            <w:div w:id="1075588309">
              <w:marLeft w:val="0"/>
              <w:marRight w:val="0"/>
              <w:marTop w:val="0"/>
              <w:marBottom w:val="0"/>
              <w:divBdr>
                <w:top w:val="none" w:sz="0" w:space="0" w:color="auto"/>
                <w:left w:val="none" w:sz="0" w:space="0" w:color="auto"/>
                <w:bottom w:val="none" w:sz="0" w:space="0" w:color="auto"/>
                <w:right w:val="none" w:sz="0" w:space="0" w:color="auto"/>
              </w:divBdr>
            </w:div>
          </w:divsChild>
        </w:div>
        <w:div w:id="426271131">
          <w:marLeft w:val="0"/>
          <w:marRight w:val="0"/>
          <w:marTop w:val="0"/>
          <w:marBottom w:val="0"/>
          <w:divBdr>
            <w:top w:val="none" w:sz="0" w:space="0" w:color="auto"/>
            <w:left w:val="none" w:sz="0" w:space="0" w:color="auto"/>
            <w:bottom w:val="none" w:sz="0" w:space="0" w:color="auto"/>
            <w:right w:val="none" w:sz="0" w:space="0" w:color="auto"/>
          </w:divBdr>
          <w:divsChild>
            <w:div w:id="343481273">
              <w:marLeft w:val="0"/>
              <w:marRight w:val="0"/>
              <w:marTop w:val="0"/>
              <w:marBottom w:val="0"/>
              <w:divBdr>
                <w:top w:val="none" w:sz="0" w:space="0" w:color="auto"/>
                <w:left w:val="none" w:sz="0" w:space="0" w:color="auto"/>
                <w:bottom w:val="none" w:sz="0" w:space="0" w:color="auto"/>
                <w:right w:val="none" w:sz="0" w:space="0" w:color="auto"/>
              </w:divBdr>
            </w:div>
          </w:divsChild>
        </w:div>
        <w:div w:id="1431393881">
          <w:marLeft w:val="0"/>
          <w:marRight w:val="0"/>
          <w:marTop w:val="0"/>
          <w:marBottom w:val="0"/>
          <w:divBdr>
            <w:top w:val="none" w:sz="0" w:space="0" w:color="auto"/>
            <w:left w:val="none" w:sz="0" w:space="0" w:color="auto"/>
            <w:bottom w:val="none" w:sz="0" w:space="0" w:color="auto"/>
            <w:right w:val="none" w:sz="0" w:space="0" w:color="auto"/>
          </w:divBdr>
          <w:divsChild>
            <w:div w:id="2065909126">
              <w:marLeft w:val="0"/>
              <w:marRight w:val="0"/>
              <w:marTop w:val="0"/>
              <w:marBottom w:val="0"/>
              <w:divBdr>
                <w:top w:val="none" w:sz="0" w:space="0" w:color="auto"/>
                <w:left w:val="none" w:sz="0" w:space="0" w:color="auto"/>
                <w:bottom w:val="none" w:sz="0" w:space="0" w:color="auto"/>
                <w:right w:val="none" w:sz="0" w:space="0" w:color="auto"/>
              </w:divBdr>
            </w:div>
          </w:divsChild>
        </w:div>
        <w:div w:id="1487092024">
          <w:marLeft w:val="0"/>
          <w:marRight w:val="0"/>
          <w:marTop w:val="0"/>
          <w:marBottom w:val="0"/>
          <w:divBdr>
            <w:top w:val="none" w:sz="0" w:space="0" w:color="auto"/>
            <w:left w:val="none" w:sz="0" w:space="0" w:color="auto"/>
            <w:bottom w:val="none" w:sz="0" w:space="0" w:color="auto"/>
            <w:right w:val="none" w:sz="0" w:space="0" w:color="auto"/>
          </w:divBdr>
          <w:divsChild>
            <w:div w:id="556207280">
              <w:marLeft w:val="0"/>
              <w:marRight w:val="0"/>
              <w:marTop w:val="0"/>
              <w:marBottom w:val="0"/>
              <w:divBdr>
                <w:top w:val="none" w:sz="0" w:space="0" w:color="auto"/>
                <w:left w:val="none" w:sz="0" w:space="0" w:color="auto"/>
                <w:bottom w:val="none" w:sz="0" w:space="0" w:color="auto"/>
                <w:right w:val="none" w:sz="0" w:space="0" w:color="auto"/>
              </w:divBdr>
            </w:div>
          </w:divsChild>
        </w:div>
        <w:div w:id="1555579215">
          <w:marLeft w:val="0"/>
          <w:marRight w:val="0"/>
          <w:marTop w:val="0"/>
          <w:marBottom w:val="0"/>
          <w:divBdr>
            <w:top w:val="none" w:sz="0" w:space="0" w:color="auto"/>
            <w:left w:val="none" w:sz="0" w:space="0" w:color="auto"/>
            <w:bottom w:val="none" w:sz="0" w:space="0" w:color="auto"/>
            <w:right w:val="none" w:sz="0" w:space="0" w:color="auto"/>
          </w:divBdr>
          <w:divsChild>
            <w:div w:id="1624574842">
              <w:marLeft w:val="0"/>
              <w:marRight w:val="0"/>
              <w:marTop w:val="0"/>
              <w:marBottom w:val="0"/>
              <w:divBdr>
                <w:top w:val="none" w:sz="0" w:space="0" w:color="auto"/>
                <w:left w:val="none" w:sz="0" w:space="0" w:color="auto"/>
                <w:bottom w:val="none" w:sz="0" w:space="0" w:color="auto"/>
                <w:right w:val="none" w:sz="0" w:space="0" w:color="auto"/>
              </w:divBdr>
            </w:div>
          </w:divsChild>
        </w:div>
        <w:div w:id="1970941101">
          <w:marLeft w:val="0"/>
          <w:marRight w:val="0"/>
          <w:marTop w:val="0"/>
          <w:marBottom w:val="0"/>
          <w:divBdr>
            <w:top w:val="none" w:sz="0" w:space="0" w:color="auto"/>
            <w:left w:val="none" w:sz="0" w:space="0" w:color="auto"/>
            <w:bottom w:val="none" w:sz="0" w:space="0" w:color="auto"/>
            <w:right w:val="none" w:sz="0" w:space="0" w:color="auto"/>
          </w:divBdr>
          <w:divsChild>
            <w:div w:id="5053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6578">
      <w:bodyDiv w:val="1"/>
      <w:marLeft w:val="0"/>
      <w:marRight w:val="0"/>
      <w:marTop w:val="0"/>
      <w:marBottom w:val="0"/>
      <w:divBdr>
        <w:top w:val="none" w:sz="0" w:space="0" w:color="auto"/>
        <w:left w:val="none" w:sz="0" w:space="0" w:color="auto"/>
        <w:bottom w:val="none" w:sz="0" w:space="0" w:color="auto"/>
        <w:right w:val="none" w:sz="0" w:space="0" w:color="auto"/>
      </w:divBdr>
      <w:divsChild>
        <w:div w:id="405303560">
          <w:marLeft w:val="0"/>
          <w:marRight w:val="0"/>
          <w:marTop w:val="0"/>
          <w:marBottom w:val="0"/>
          <w:divBdr>
            <w:top w:val="none" w:sz="0" w:space="0" w:color="auto"/>
            <w:left w:val="none" w:sz="0" w:space="0" w:color="auto"/>
            <w:bottom w:val="none" w:sz="0" w:space="0" w:color="auto"/>
            <w:right w:val="none" w:sz="0" w:space="0" w:color="auto"/>
          </w:divBdr>
          <w:divsChild>
            <w:div w:id="851724103">
              <w:marLeft w:val="0"/>
              <w:marRight w:val="0"/>
              <w:marTop w:val="0"/>
              <w:marBottom w:val="0"/>
              <w:divBdr>
                <w:top w:val="none" w:sz="0" w:space="0" w:color="auto"/>
                <w:left w:val="none" w:sz="0" w:space="0" w:color="auto"/>
                <w:bottom w:val="none" w:sz="0" w:space="0" w:color="auto"/>
                <w:right w:val="none" w:sz="0" w:space="0" w:color="auto"/>
              </w:divBdr>
            </w:div>
          </w:divsChild>
        </w:div>
        <w:div w:id="427045042">
          <w:marLeft w:val="0"/>
          <w:marRight w:val="0"/>
          <w:marTop w:val="0"/>
          <w:marBottom w:val="0"/>
          <w:divBdr>
            <w:top w:val="none" w:sz="0" w:space="0" w:color="auto"/>
            <w:left w:val="none" w:sz="0" w:space="0" w:color="auto"/>
            <w:bottom w:val="none" w:sz="0" w:space="0" w:color="auto"/>
            <w:right w:val="none" w:sz="0" w:space="0" w:color="auto"/>
          </w:divBdr>
          <w:divsChild>
            <w:div w:id="1158961339">
              <w:marLeft w:val="0"/>
              <w:marRight w:val="0"/>
              <w:marTop w:val="0"/>
              <w:marBottom w:val="0"/>
              <w:divBdr>
                <w:top w:val="none" w:sz="0" w:space="0" w:color="auto"/>
                <w:left w:val="none" w:sz="0" w:space="0" w:color="auto"/>
                <w:bottom w:val="none" w:sz="0" w:space="0" w:color="auto"/>
                <w:right w:val="none" w:sz="0" w:space="0" w:color="auto"/>
              </w:divBdr>
            </w:div>
          </w:divsChild>
        </w:div>
        <w:div w:id="597494189">
          <w:marLeft w:val="0"/>
          <w:marRight w:val="0"/>
          <w:marTop w:val="0"/>
          <w:marBottom w:val="0"/>
          <w:divBdr>
            <w:top w:val="none" w:sz="0" w:space="0" w:color="auto"/>
            <w:left w:val="none" w:sz="0" w:space="0" w:color="auto"/>
            <w:bottom w:val="none" w:sz="0" w:space="0" w:color="auto"/>
            <w:right w:val="none" w:sz="0" w:space="0" w:color="auto"/>
          </w:divBdr>
          <w:divsChild>
            <w:div w:id="1178807820">
              <w:marLeft w:val="0"/>
              <w:marRight w:val="0"/>
              <w:marTop w:val="0"/>
              <w:marBottom w:val="0"/>
              <w:divBdr>
                <w:top w:val="none" w:sz="0" w:space="0" w:color="auto"/>
                <w:left w:val="none" w:sz="0" w:space="0" w:color="auto"/>
                <w:bottom w:val="none" w:sz="0" w:space="0" w:color="auto"/>
                <w:right w:val="none" w:sz="0" w:space="0" w:color="auto"/>
              </w:divBdr>
            </w:div>
          </w:divsChild>
        </w:div>
        <w:div w:id="1253776015">
          <w:marLeft w:val="0"/>
          <w:marRight w:val="0"/>
          <w:marTop w:val="0"/>
          <w:marBottom w:val="0"/>
          <w:divBdr>
            <w:top w:val="none" w:sz="0" w:space="0" w:color="auto"/>
            <w:left w:val="none" w:sz="0" w:space="0" w:color="auto"/>
            <w:bottom w:val="none" w:sz="0" w:space="0" w:color="auto"/>
            <w:right w:val="none" w:sz="0" w:space="0" w:color="auto"/>
          </w:divBdr>
          <w:divsChild>
            <w:div w:id="1509447958">
              <w:marLeft w:val="0"/>
              <w:marRight w:val="0"/>
              <w:marTop w:val="0"/>
              <w:marBottom w:val="0"/>
              <w:divBdr>
                <w:top w:val="none" w:sz="0" w:space="0" w:color="auto"/>
                <w:left w:val="none" w:sz="0" w:space="0" w:color="auto"/>
                <w:bottom w:val="none" w:sz="0" w:space="0" w:color="auto"/>
                <w:right w:val="none" w:sz="0" w:space="0" w:color="auto"/>
              </w:divBdr>
            </w:div>
          </w:divsChild>
        </w:div>
        <w:div w:id="1445034891">
          <w:marLeft w:val="0"/>
          <w:marRight w:val="0"/>
          <w:marTop w:val="0"/>
          <w:marBottom w:val="0"/>
          <w:divBdr>
            <w:top w:val="none" w:sz="0" w:space="0" w:color="auto"/>
            <w:left w:val="none" w:sz="0" w:space="0" w:color="auto"/>
            <w:bottom w:val="none" w:sz="0" w:space="0" w:color="auto"/>
            <w:right w:val="none" w:sz="0" w:space="0" w:color="auto"/>
          </w:divBdr>
          <w:divsChild>
            <w:div w:id="1784038817">
              <w:marLeft w:val="0"/>
              <w:marRight w:val="0"/>
              <w:marTop w:val="0"/>
              <w:marBottom w:val="0"/>
              <w:divBdr>
                <w:top w:val="none" w:sz="0" w:space="0" w:color="auto"/>
                <w:left w:val="none" w:sz="0" w:space="0" w:color="auto"/>
                <w:bottom w:val="none" w:sz="0" w:space="0" w:color="auto"/>
                <w:right w:val="none" w:sz="0" w:space="0" w:color="auto"/>
              </w:divBdr>
            </w:div>
          </w:divsChild>
        </w:div>
        <w:div w:id="2089761782">
          <w:marLeft w:val="0"/>
          <w:marRight w:val="0"/>
          <w:marTop w:val="0"/>
          <w:marBottom w:val="0"/>
          <w:divBdr>
            <w:top w:val="none" w:sz="0" w:space="0" w:color="auto"/>
            <w:left w:val="none" w:sz="0" w:space="0" w:color="auto"/>
            <w:bottom w:val="none" w:sz="0" w:space="0" w:color="auto"/>
            <w:right w:val="none" w:sz="0" w:space="0" w:color="auto"/>
          </w:divBdr>
          <w:divsChild>
            <w:div w:id="665089833">
              <w:marLeft w:val="0"/>
              <w:marRight w:val="0"/>
              <w:marTop w:val="0"/>
              <w:marBottom w:val="0"/>
              <w:divBdr>
                <w:top w:val="none" w:sz="0" w:space="0" w:color="auto"/>
                <w:left w:val="none" w:sz="0" w:space="0" w:color="auto"/>
                <w:bottom w:val="none" w:sz="0" w:space="0" w:color="auto"/>
                <w:right w:val="none" w:sz="0" w:space="0" w:color="auto"/>
              </w:divBdr>
            </w:div>
          </w:divsChild>
        </w:div>
        <w:div w:id="2144538119">
          <w:marLeft w:val="0"/>
          <w:marRight w:val="0"/>
          <w:marTop w:val="0"/>
          <w:marBottom w:val="0"/>
          <w:divBdr>
            <w:top w:val="none" w:sz="0" w:space="0" w:color="auto"/>
            <w:left w:val="none" w:sz="0" w:space="0" w:color="auto"/>
            <w:bottom w:val="none" w:sz="0" w:space="0" w:color="auto"/>
            <w:right w:val="none" w:sz="0" w:space="0" w:color="auto"/>
          </w:divBdr>
          <w:divsChild>
            <w:div w:id="17802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2020-11-10T09:02:00Z</dcterms:created>
  <dcterms:modified xsi:type="dcterms:W3CDTF">2020-11-13T00:31:00Z</dcterms:modified>
</cp:coreProperties>
</file>