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C9" w:rsidRPr="000F31D8" w:rsidRDefault="00FA27E4" w:rsidP="009A59C9">
      <w:pPr>
        <w:spacing w:line="1035" w:lineRule="atLeast"/>
        <w:jc w:val="center"/>
        <w:rPr>
          <w:rFonts w:ascii="Georgia" w:eastAsia="Times New Roman" w:hAnsi="Georgia" w:cs="Arial"/>
          <w:i/>
          <w:iCs/>
          <w:color w:val="D20C74"/>
          <w:sz w:val="39"/>
          <w:szCs w:val="39"/>
        </w:rPr>
      </w:pPr>
      <w:r>
        <w:rPr>
          <w:rFonts w:ascii="Georgia" w:eastAsia="Times New Roman" w:hAnsi="Georgia" w:cs="Arial"/>
          <w:i/>
          <w:iCs/>
          <w:color w:val="13068C"/>
          <w:sz w:val="39"/>
          <w:szCs w:val="39"/>
        </w:rPr>
        <w:t>The Ministry of Angels</w:t>
      </w:r>
    </w:p>
    <w:p w:rsidR="00FA27E4" w:rsidRPr="00AF6485" w:rsidRDefault="00FA27E4" w:rsidP="00AF6485">
      <w:pPr>
        <w:jc w:val="center"/>
        <w:rPr>
          <w:rFonts w:ascii="Arial" w:eastAsia="Times New Roman" w:hAnsi="Arial" w:cs="Arial"/>
          <w:b/>
          <w:bCs/>
          <w:color w:val="000000"/>
        </w:rPr>
      </w:pPr>
      <w:bookmarkStart w:id="0" w:name="_GoBack"/>
      <w:bookmarkEnd w:id="0"/>
      <w:r w:rsidRPr="00AF6485">
        <w:rPr>
          <w:rFonts w:ascii="Arial" w:eastAsia="Times New Roman" w:hAnsi="Arial" w:cs="Arial"/>
          <w:b/>
          <w:bCs/>
          <w:color w:val="000000"/>
        </w:rPr>
        <w:t xml:space="preserve">And Elisha prayed, and said, Lord, I pray thee, open his eyes, that he may see. And the Lord opened the eyes of the young man; and he saw: and, behold, the mountain was full of horses and chariots of fire round about Elisha. </w:t>
      </w:r>
      <w:r w:rsidRPr="00DE6095">
        <w:rPr>
          <w:rFonts w:ascii="Arial" w:eastAsia="Times New Roman" w:hAnsi="Arial" w:cs="Arial"/>
          <w:b/>
          <w:bCs/>
          <w:color w:val="238923"/>
        </w:rPr>
        <w:t>2 Kings 6:17.</w:t>
      </w:r>
      <w:r w:rsidRPr="00AF6485">
        <w:rPr>
          <w:rFonts w:ascii="Arial" w:eastAsia="Times New Roman" w:hAnsi="Arial" w:cs="Arial"/>
          <w:b/>
          <w:bCs/>
          <w:color w:val="D20C74"/>
        </w:rPr>
        <w:t xml:space="preserve"> {UL 84.1}</w:t>
      </w:r>
    </w:p>
    <w:p w:rsidR="00FA27E4" w:rsidRPr="00AF6485" w:rsidRDefault="00FA27E4" w:rsidP="00AF6485">
      <w:pPr>
        <w:ind w:firstLine="720"/>
        <w:rPr>
          <w:rFonts w:ascii="Arial" w:eastAsia="Times New Roman" w:hAnsi="Arial" w:cs="Arial"/>
          <w:bCs/>
          <w:color w:val="000000"/>
        </w:rPr>
      </w:pPr>
      <w:r w:rsidRPr="00003E1D">
        <w:rPr>
          <w:rFonts w:ascii="Arial" w:eastAsia="Times New Roman" w:hAnsi="Arial" w:cs="Arial"/>
          <w:bCs/>
          <w:color w:val="000000"/>
          <w:sz w:val="24"/>
          <w:szCs w:val="24"/>
          <w:highlight w:val="green"/>
        </w:rPr>
        <w:t>How few contemplate the unseen agencies</w:t>
      </w:r>
      <w:r w:rsidRPr="00DE6095">
        <w:rPr>
          <w:rFonts w:ascii="Arial" w:eastAsia="Times New Roman" w:hAnsi="Arial" w:cs="Arial"/>
          <w:bCs/>
          <w:color w:val="000000"/>
          <w:sz w:val="24"/>
          <w:szCs w:val="24"/>
        </w:rPr>
        <w:t xml:space="preserve">. </w:t>
      </w:r>
      <w:r w:rsidRPr="00FC3332">
        <w:rPr>
          <w:rFonts w:ascii="Arial" w:eastAsia="Times New Roman" w:hAnsi="Arial" w:cs="Arial"/>
          <w:bCs/>
          <w:color w:val="000000"/>
          <w:sz w:val="24"/>
          <w:szCs w:val="24"/>
          <w:u w:val="single"/>
        </w:rPr>
        <w:t>Men are acting their part either for God or for Satan, the Prince of light, or the prince of darkness.</w:t>
      </w:r>
      <w:r w:rsidRPr="00DE6095">
        <w:rPr>
          <w:rFonts w:ascii="Arial" w:eastAsia="Times New Roman" w:hAnsi="Arial" w:cs="Arial"/>
          <w:bCs/>
          <w:color w:val="000000"/>
          <w:sz w:val="24"/>
          <w:szCs w:val="24"/>
        </w:rPr>
        <w:t xml:space="preserve"> All heaven is intensely interested in human beings who seem to be so full of activity, and yet have no thought for the unseen. Their thoughts are not on the Word of God and its instruction. </w:t>
      </w:r>
      <w:r w:rsidRPr="00FC3332">
        <w:rPr>
          <w:rFonts w:ascii="Arial" w:eastAsia="Times New Roman" w:hAnsi="Arial" w:cs="Arial"/>
          <w:bCs/>
          <w:color w:val="000000"/>
          <w:sz w:val="24"/>
          <w:szCs w:val="24"/>
          <w:u w:val="single"/>
        </w:rPr>
        <w:t>If they would appropriate the Word of God, they would be astonished that there are agencies, good and evil, observing every word and deed.</w:t>
      </w:r>
      <w:r w:rsidRPr="00DE6095">
        <w:rPr>
          <w:rFonts w:ascii="Arial" w:eastAsia="Times New Roman" w:hAnsi="Arial" w:cs="Arial"/>
          <w:bCs/>
          <w:color w:val="000000"/>
          <w:sz w:val="24"/>
          <w:szCs w:val="24"/>
        </w:rPr>
        <w:t xml:space="preserve"> They are in every assembly for business transactions, in councils, and in meetings for the worship of God. There are more listeners in these public assemblies than can be seen with the natural sight, and every man has his work to do. </w:t>
      </w:r>
      <w:r w:rsidRPr="00FC3332">
        <w:rPr>
          <w:rFonts w:ascii="Arial" w:eastAsia="Times New Roman" w:hAnsi="Arial" w:cs="Arial"/>
          <w:bCs/>
          <w:color w:val="000000"/>
          <w:sz w:val="24"/>
          <w:szCs w:val="24"/>
          <w:u w:val="single"/>
        </w:rPr>
        <w:t>Those unseen agencies are co-laborers with God or with Satan, and they work more mightily and more constantly than do men.</w:t>
      </w:r>
      <w:r w:rsidRPr="00DE6095">
        <w:rPr>
          <w:rFonts w:ascii="Arial" w:eastAsia="Times New Roman" w:hAnsi="Arial" w:cs="Arial"/>
          <w:bCs/>
          <w:color w:val="000000"/>
          <w:sz w:val="24"/>
          <w:szCs w:val="24"/>
        </w:rPr>
        <w:t xml:space="preserve"> </w:t>
      </w:r>
      <w:r w:rsidRPr="00FC3332">
        <w:rPr>
          <w:rFonts w:ascii="Arial" w:eastAsia="Times New Roman" w:hAnsi="Arial" w:cs="Arial"/>
          <w:b/>
          <w:bCs/>
          <w:color w:val="000000"/>
          <w:sz w:val="24"/>
          <w:szCs w:val="24"/>
        </w:rPr>
        <w:t>Sometimes the heavenly intelligences draw aside the curtain that hides the unseen world, that we may have our minds withdrawn from the hurry and rush, and consider that there are witnesses to all we do and say when we [are] engaged in business, or when we think ourselves alone.</w:t>
      </w:r>
      <w:r w:rsidRPr="00AF6485">
        <w:rPr>
          <w:rFonts w:ascii="Arial" w:eastAsia="Times New Roman" w:hAnsi="Arial" w:cs="Arial"/>
          <w:bCs/>
          <w:color w:val="000000"/>
        </w:rPr>
        <w:t xml:space="preserve"> </w:t>
      </w:r>
      <w:r w:rsidRPr="00DE6095">
        <w:rPr>
          <w:rFonts w:ascii="Arial" w:eastAsia="Times New Roman" w:hAnsi="Arial" w:cs="Arial"/>
          <w:bCs/>
          <w:color w:val="D20C74"/>
          <w:sz w:val="17"/>
          <w:szCs w:val="17"/>
        </w:rPr>
        <w:t>{UL 84.2}</w:t>
      </w:r>
    </w:p>
    <w:p w:rsidR="00FA27E4" w:rsidRPr="00AF6485" w:rsidRDefault="00FA27E4" w:rsidP="00AF6485">
      <w:pPr>
        <w:ind w:firstLine="720"/>
        <w:rPr>
          <w:rFonts w:ascii="Arial" w:eastAsia="Times New Roman" w:hAnsi="Arial" w:cs="Arial"/>
          <w:bCs/>
          <w:color w:val="000000"/>
        </w:rPr>
      </w:pPr>
      <w:r w:rsidRPr="00FC3332">
        <w:rPr>
          <w:rFonts w:ascii="Arial" w:eastAsia="Times New Roman" w:hAnsi="Arial" w:cs="Arial"/>
          <w:b/>
          <w:bCs/>
          <w:color w:val="000000"/>
          <w:sz w:val="24"/>
          <w:szCs w:val="24"/>
          <w:u w:val="single"/>
        </w:rPr>
        <w:t>The Lord would have our perceptions keen to understand that these mighty ones who visit our world have borne an active part in all the work which we have called our own.</w:t>
      </w:r>
      <w:r w:rsidRPr="00DE6095">
        <w:rPr>
          <w:rFonts w:ascii="Arial" w:eastAsia="Times New Roman" w:hAnsi="Arial" w:cs="Arial"/>
          <w:bCs/>
          <w:color w:val="000000"/>
          <w:sz w:val="24"/>
          <w:szCs w:val="24"/>
        </w:rPr>
        <w:t xml:space="preserve"> </w:t>
      </w:r>
      <w:r w:rsidRPr="00FC3332">
        <w:rPr>
          <w:rFonts w:ascii="Arial" w:eastAsia="Times New Roman" w:hAnsi="Arial" w:cs="Arial"/>
          <w:bCs/>
          <w:color w:val="000000"/>
          <w:sz w:val="24"/>
          <w:szCs w:val="24"/>
        </w:rPr>
        <w:t>These heavenly beings are ministering angels, and they frequently disguise themselves in the form of human beings.</w:t>
      </w:r>
      <w:r w:rsidRPr="00DE6095">
        <w:rPr>
          <w:rFonts w:ascii="Arial" w:eastAsia="Times New Roman" w:hAnsi="Arial" w:cs="Arial"/>
          <w:bCs/>
          <w:color w:val="000000"/>
          <w:sz w:val="24"/>
          <w:szCs w:val="24"/>
        </w:rPr>
        <w:t xml:space="preserve"> </w:t>
      </w:r>
      <w:r w:rsidRPr="002D4F2D">
        <w:rPr>
          <w:rFonts w:ascii="Arial" w:eastAsia="Times New Roman" w:hAnsi="Arial" w:cs="Arial"/>
          <w:b/>
          <w:bCs/>
          <w:color w:val="000000"/>
          <w:sz w:val="24"/>
          <w:szCs w:val="24"/>
        </w:rPr>
        <w:t>As strangers they converse with those who are engaged in the work of God.</w:t>
      </w:r>
      <w:r w:rsidRPr="00DE6095">
        <w:rPr>
          <w:rFonts w:ascii="Arial" w:eastAsia="Times New Roman" w:hAnsi="Arial" w:cs="Arial"/>
          <w:bCs/>
          <w:color w:val="000000"/>
          <w:sz w:val="24"/>
          <w:szCs w:val="24"/>
        </w:rPr>
        <w:t xml:space="preserve"> </w:t>
      </w:r>
      <w:r w:rsidRPr="002D4F2D">
        <w:rPr>
          <w:rFonts w:ascii="Arial" w:eastAsia="Times New Roman" w:hAnsi="Arial" w:cs="Arial"/>
          <w:b/>
          <w:bCs/>
          <w:color w:val="000000"/>
          <w:sz w:val="24"/>
          <w:szCs w:val="24"/>
        </w:rPr>
        <w:t>In lonely places they have been the companions of the traveler in peril. In tempest-tossed ships angels in human form have spoken words of encouragement to allay fear and inspire hope in the hour of danger, and the passengers have thought that it was one of their number to whom they had never before spoken.</w:t>
      </w:r>
      <w:r w:rsidRPr="00AF6485">
        <w:rPr>
          <w:rFonts w:ascii="Arial" w:eastAsia="Times New Roman" w:hAnsi="Arial" w:cs="Arial"/>
          <w:bCs/>
          <w:color w:val="000000"/>
        </w:rPr>
        <w:t xml:space="preserve"> </w:t>
      </w:r>
      <w:r w:rsidRPr="00DE6095">
        <w:rPr>
          <w:rFonts w:ascii="Arial" w:eastAsia="Times New Roman" w:hAnsi="Arial" w:cs="Arial"/>
          <w:bCs/>
          <w:color w:val="D20C74"/>
          <w:sz w:val="17"/>
          <w:szCs w:val="17"/>
        </w:rPr>
        <w:t>{UL 84.3}</w:t>
      </w:r>
    </w:p>
    <w:p w:rsidR="00FA27E4" w:rsidRPr="00AF6485" w:rsidRDefault="00FA27E4" w:rsidP="00AF6485">
      <w:pPr>
        <w:ind w:firstLine="720"/>
        <w:rPr>
          <w:rFonts w:ascii="Arial" w:eastAsia="Times New Roman" w:hAnsi="Arial" w:cs="Arial"/>
          <w:bCs/>
          <w:color w:val="000000"/>
        </w:rPr>
      </w:pPr>
      <w:r w:rsidRPr="00003E1D">
        <w:rPr>
          <w:rFonts w:ascii="Arial" w:eastAsia="Times New Roman" w:hAnsi="Arial" w:cs="Arial"/>
          <w:bCs/>
          <w:color w:val="000000"/>
          <w:sz w:val="24"/>
          <w:szCs w:val="24"/>
          <w:highlight w:val="green"/>
        </w:rPr>
        <w:t>Many, under different circumstances, have listened to the voices of the inhabitants of other worlds.</w:t>
      </w:r>
      <w:r w:rsidRPr="00DE6095">
        <w:rPr>
          <w:rFonts w:ascii="Arial" w:eastAsia="Times New Roman" w:hAnsi="Arial" w:cs="Arial"/>
          <w:bCs/>
          <w:color w:val="000000"/>
          <w:sz w:val="24"/>
          <w:szCs w:val="24"/>
        </w:rPr>
        <w:t xml:space="preserve"> </w:t>
      </w:r>
      <w:r w:rsidRPr="002D4F2D">
        <w:rPr>
          <w:rFonts w:ascii="Arial" w:eastAsia="Times New Roman" w:hAnsi="Arial" w:cs="Arial"/>
          <w:b/>
          <w:bCs/>
          <w:color w:val="000000"/>
          <w:sz w:val="24"/>
          <w:szCs w:val="24"/>
        </w:rPr>
        <w:t>They have come to act a part in this life. They have spoken in assemblies, and opened before assemblies human histories, and have done works which it was impossible for human agencies to do.</w:t>
      </w:r>
      <w:r w:rsidRPr="00DE6095">
        <w:rPr>
          <w:rFonts w:ascii="Arial" w:eastAsia="Times New Roman" w:hAnsi="Arial" w:cs="Arial"/>
          <w:bCs/>
          <w:color w:val="000000"/>
          <w:sz w:val="24"/>
          <w:szCs w:val="24"/>
        </w:rPr>
        <w:t xml:space="preserve"> </w:t>
      </w:r>
      <w:r w:rsidRPr="002D4F2D">
        <w:rPr>
          <w:rFonts w:ascii="Arial" w:eastAsia="Times New Roman" w:hAnsi="Arial" w:cs="Arial"/>
          <w:bCs/>
          <w:color w:val="000000"/>
          <w:sz w:val="24"/>
          <w:szCs w:val="24"/>
        </w:rPr>
        <w:t>Time and again have they been the generals of armies. They have been sent forth to cleanse away pestilence. They have eaten at the humble board of families. Often they have appeared as weary travelers in need of shelter for the night.</w:t>
      </w:r>
      <w:r w:rsidRPr="00DE6095">
        <w:rPr>
          <w:rFonts w:ascii="Arial" w:eastAsia="Times New Roman" w:hAnsi="Arial" w:cs="Arial"/>
          <w:bCs/>
          <w:color w:val="000000"/>
          <w:sz w:val="24"/>
          <w:szCs w:val="24"/>
        </w:rPr>
        <w:t xml:space="preserve"> </w:t>
      </w:r>
      <w:r w:rsidRPr="00DE6095">
        <w:rPr>
          <w:rFonts w:ascii="Arial" w:eastAsia="Times New Roman" w:hAnsi="Arial" w:cs="Arial"/>
          <w:bCs/>
          <w:color w:val="D20C74"/>
          <w:sz w:val="17"/>
          <w:szCs w:val="17"/>
        </w:rPr>
        <w:t>{UL 84.4}</w:t>
      </w:r>
    </w:p>
    <w:p w:rsidR="00FA27E4" w:rsidRPr="00AF6485" w:rsidRDefault="00FA27E4" w:rsidP="00AF6485">
      <w:pPr>
        <w:ind w:firstLine="720"/>
        <w:rPr>
          <w:rFonts w:ascii="Arial" w:eastAsia="Times New Roman" w:hAnsi="Arial" w:cs="Arial"/>
          <w:bCs/>
          <w:color w:val="000000"/>
        </w:rPr>
      </w:pPr>
      <w:r w:rsidRPr="00003E1D">
        <w:rPr>
          <w:rFonts w:ascii="Arial" w:eastAsia="Times New Roman" w:hAnsi="Arial" w:cs="Arial"/>
          <w:b/>
          <w:bCs/>
          <w:color w:val="000000"/>
          <w:sz w:val="24"/>
          <w:szCs w:val="24"/>
          <w:highlight w:val="green"/>
          <w:u w:val="single"/>
        </w:rPr>
        <w:t>We need to understand better than we do the work of these angel visitants</w:t>
      </w:r>
      <w:r w:rsidRPr="002D4F2D">
        <w:rPr>
          <w:rFonts w:ascii="Arial" w:eastAsia="Times New Roman" w:hAnsi="Arial" w:cs="Arial"/>
          <w:b/>
          <w:bCs/>
          <w:color w:val="000000"/>
          <w:sz w:val="24"/>
          <w:szCs w:val="24"/>
          <w:u w:val="single"/>
        </w:rPr>
        <w:t>.</w:t>
      </w:r>
      <w:r w:rsidRPr="00DE6095">
        <w:rPr>
          <w:rFonts w:ascii="Arial" w:eastAsia="Times New Roman" w:hAnsi="Arial" w:cs="Arial"/>
          <w:bCs/>
          <w:color w:val="000000"/>
          <w:sz w:val="24"/>
          <w:szCs w:val="24"/>
        </w:rPr>
        <w:t>—</w:t>
      </w:r>
      <w:r w:rsidRPr="00DE6095">
        <w:rPr>
          <w:rFonts w:ascii="Arial" w:eastAsia="Times New Roman" w:hAnsi="Arial" w:cs="Arial"/>
          <w:bCs/>
          <w:color w:val="0442F2"/>
          <w:sz w:val="24"/>
          <w:szCs w:val="24"/>
        </w:rPr>
        <w:t>Manuscript 39, March 11, 1898,</w:t>
      </w:r>
      <w:r w:rsidRPr="00DE6095">
        <w:rPr>
          <w:rFonts w:ascii="Arial" w:eastAsia="Times New Roman" w:hAnsi="Arial" w:cs="Arial"/>
          <w:bCs/>
          <w:color w:val="000000"/>
          <w:sz w:val="24"/>
          <w:szCs w:val="24"/>
        </w:rPr>
        <w:t xml:space="preserve"> “The Day of Reckoning.”</w:t>
      </w:r>
      <w:r w:rsidRPr="00AF6485">
        <w:rPr>
          <w:rFonts w:ascii="Arial" w:eastAsia="Times New Roman" w:hAnsi="Arial" w:cs="Arial"/>
          <w:bCs/>
          <w:color w:val="000000"/>
        </w:rPr>
        <w:t xml:space="preserve"> </w:t>
      </w:r>
      <w:r w:rsidRPr="00DE6095">
        <w:rPr>
          <w:rFonts w:ascii="Arial" w:eastAsia="Times New Roman" w:hAnsi="Arial" w:cs="Arial"/>
          <w:bCs/>
          <w:color w:val="D20C74"/>
          <w:sz w:val="17"/>
          <w:szCs w:val="17"/>
        </w:rPr>
        <w:t>{UL 84.5}</w:t>
      </w:r>
    </w:p>
    <w:p w:rsidR="00685ACF" w:rsidRPr="00AF6485" w:rsidRDefault="00685ACF" w:rsidP="00FA27E4">
      <w:pPr>
        <w:jc w:val="both"/>
      </w:pPr>
    </w:p>
    <w:sectPr w:rsidR="00685ACF" w:rsidRPr="00AF6485" w:rsidSect="00492F8E">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996" w:rsidRDefault="008E5996" w:rsidP="00942471">
      <w:pPr>
        <w:spacing w:after="0"/>
      </w:pPr>
      <w:r>
        <w:separator/>
      </w:r>
    </w:p>
  </w:endnote>
  <w:endnote w:type="continuationSeparator" w:id="1">
    <w:p w:rsidR="008E5996" w:rsidRDefault="008E5996" w:rsidP="009424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996" w:rsidRDefault="008E5996" w:rsidP="00942471">
      <w:pPr>
        <w:spacing w:after="0"/>
      </w:pPr>
      <w:r>
        <w:separator/>
      </w:r>
    </w:p>
  </w:footnote>
  <w:footnote w:type="continuationSeparator" w:id="1">
    <w:p w:rsidR="008E5996" w:rsidRDefault="008E5996" w:rsidP="009424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471" w:rsidRPr="00D90A06" w:rsidRDefault="00942471" w:rsidP="00942471">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942471" w:rsidRDefault="00942471" w:rsidP="00942471">
    <w:pPr>
      <w:tabs>
        <w:tab w:val="center" w:pos="4680"/>
        <w:tab w:val="right" w:pos="9360"/>
      </w:tabs>
      <w:spacing w:after="0"/>
      <w:rPr>
        <w:rFonts w:ascii="Century" w:hAnsi="Century"/>
      </w:rPr>
    </w:pPr>
    <w:r w:rsidRPr="00D90A06">
      <w:rPr>
        <w:rFonts w:ascii="Century" w:hAnsi="Century"/>
      </w:rPr>
      <w:t>Written by Ellen G. White</w:t>
    </w:r>
  </w:p>
  <w:p w:rsidR="00942471" w:rsidRPr="00942471" w:rsidRDefault="00942471" w:rsidP="00942471">
    <w:pPr>
      <w:tabs>
        <w:tab w:val="center" w:pos="4680"/>
        <w:tab w:val="right" w:pos="9360"/>
      </w:tabs>
      <w:spacing w:after="0"/>
      <w:rPr>
        <w:rFonts w:ascii="Century" w:hAnsi="Century"/>
      </w:rPr>
    </w:pPr>
    <w:r>
      <w:rPr>
        <w:rFonts w:ascii="Century" w:hAnsi="Century"/>
      </w:rPr>
      <w:t>Friday, February 7, 2020</w:t>
    </w:r>
  </w:p>
  <w:p w:rsidR="00492F8E" w:rsidRDefault="008E599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A59C9"/>
    <w:rsid w:val="00003E1D"/>
    <w:rsid w:val="002D4F2D"/>
    <w:rsid w:val="00685ACF"/>
    <w:rsid w:val="0079719E"/>
    <w:rsid w:val="00850BC6"/>
    <w:rsid w:val="008E5996"/>
    <w:rsid w:val="00942471"/>
    <w:rsid w:val="009A59C9"/>
    <w:rsid w:val="00AF6485"/>
    <w:rsid w:val="00CF0EAF"/>
    <w:rsid w:val="00DE6095"/>
    <w:rsid w:val="00FA27E4"/>
    <w:rsid w:val="00FC3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C9"/>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C9"/>
    <w:pPr>
      <w:tabs>
        <w:tab w:val="center" w:pos="4680"/>
        <w:tab w:val="right" w:pos="9360"/>
      </w:tabs>
      <w:spacing w:after="0"/>
    </w:pPr>
  </w:style>
  <w:style w:type="character" w:customStyle="1" w:styleId="HeaderChar">
    <w:name w:val="Header Char"/>
    <w:basedOn w:val="DefaultParagraphFont"/>
    <w:link w:val="Header"/>
    <w:uiPriority w:val="99"/>
    <w:rsid w:val="009A59C9"/>
  </w:style>
  <w:style w:type="paragraph" w:styleId="Footer">
    <w:name w:val="footer"/>
    <w:basedOn w:val="Normal"/>
    <w:link w:val="FooterChar"/>
    <w:uiPriority w:val="99"/>
    <w:semiHidden/>
    <w:unhideWhenUsed/>
    <w:rsid w:val="00942471"/>
    <w:pPr>
      <w:tabs>
        <w:tab w:val="center" w:pos="4680"/>
        <w:tab w:val="right" w:pos="9360"/>
      </w:tabs>
      <w:spacing w:after="0"/>
    </w:pPr>
  </w:style>
  <w:style w:type="character" w:customStyle="1" w:styleId="FooterChar">
    <w:name w:val="Footer Char"/>
    <w:basedOn w:val="DefaultParagraphFont"/>
    <w:link w:val="Footer"/>
    <w:uiPriority w:val="99"/>
    <w:semiHidden/>
    <w:rsid w:val="00942471"/>
  </w:style>
  <w:style w:type="paragraph" w:styleId="BalloonText">
    <w:name w:val="Balloon Text"/>
    <w:basedOn w:val="Normal"/>
    <w:link w:val="BalloonTextChar"/>
    <w:uiPriority w:val="99"/>
    <w:semiHidden/>
    <w:unhideWhenUsed/>
    <w:rsid w:val="009424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4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3121295">
      <w:bodyDiv w:val="1"/>
      <w:marLeft w:val="0"/>
      <w:marRight w:val="0"/>
      <w:marTop w:val="0"/>
      <w:marBottom w:val="0"/>
      <w:divBdr>
        <w:top w:val="none" w:sz="0" w:space="0" w:color="auto"/>
        <w:left w:val="none" w:sz="0" w:space="0" w:color="auto"/>
        <w:bottom w:val="none" w:sz="0" w:space="0" w:color="auto"/>
        <w:right w:val="none" w:sz="0" w:space="0" w:color="auto"/>
      </w:divBdr>
      <w:divsChild>
        <w:div w:id="352809075">
          <w:marLeft w:val="0"/>
          <w:marRight w:val="0"/>
          <w:marTop w:val="0"/>
          <w:marBottom w:val="0"/>
          <w:divBdr>
            <w:top w:val="none" w:sz="0" w:space="0" w:color="auto"/>
            <w:left w:val="none" w:sz="0" w:space="0" w:color="auto"/>
            <w:bottom w:val="none" w:sz="0" w:space="0" w:color="auto"/>
            <w:right w:val="none" w:sz="0" w:space="0" w:color="auto"/>
          </w:divBdr>
          <w:divsChild>
            <w:div w:id="1926956643">
              <w:marLeft w:val="0"/>
              <w:marRight w:val="0"/>
              <w:marTop w:val="0"/>
              <w:marBottom w:val="0"/>
              <w:divBdr>
                <w:top w:val="none" w:sz="0" w:space="0" w:color="auto"/>
                <w:left w:val="none" w:sz="0" w:space="0" w:color="auto"/>
                <w:bottom w:val="none" w:sz="0" w:space="0" w:color="auto"/>
                <w:right w:val="none" w:sz="0" w:space="0" w:color="auto"/>
              </w:divBdr>
            </w:div>
          </w:divsChild>
        </w:div>
        <w:div w:id="1001196381">
          <w:marLeft w:val="0"/>
          <w:marRight w:val="0"/>
          <w:marTop w:val="0"/>
          <w:marBottom w:val="0"/>
          <w:divBdr>
            <w:top w:val="none" w:sz="0" w:space="0" w:color="auto"/>
            <w:left w:val="none" w:sz="0" w:space="0" w:color="auto"/>
            <w:bottom w:val="none" w:sz="0" w:space="0" w:color="auto"/>
            <w:right w:val="none" w:sz="0" w:space="0" w:color="auto"/>
          </w:divBdr>
          <w:divsChild>
            <w:div w:id="558371049">
              <w:marLeft w:val="0"/>
              <w:marRight w:val="0"/>
              <w:marTop w:val="0"/>
              <w:marBottom w:val="0"/>
              <w:divBdr>
                <w:top w:val="none" w:sz="0" w:space="0" w:color="auto"/>
                <w:left w:val="none" w:sz="0" w:space="0" w:color="auto"/>
                <w:bottom w:val="none" w:sz="0" w:space="0" w:color="auto"/>
                <w:right w:val="none" w:sz="0" w:space="0" w:color="auto"/>
              </w:divBdr>
            </w:div>
          </w:divsChild>
        </w:div>
        <w:div w:id="796610846">
          <w:marLeft w:val="0"/>
          <w:marRight w:val="0"/>
          <w:marTop w:val="0"/>
          <w:marBottom w:val="0"/>
          <w:divBdr>
            <w:top w:val="none" w:sz="0" w:space="0" w:color="auto"/>
            <w:left w:val="none" w:sz="0" w:space="0" w:color="auto"/>
            <w:bottom w:val="none" w:sz="0" w:space="0" w:color="auto"/>
            <w:right w:val="none" w:sz="0" w:space="0" w:color="auto"/>
          </w:divBdr>
          <w:divsChild>
            <w:div w:id="114761278">
              <w:marLeft w:val="0"/>
              <w:marRight w:val="0"/>
              <w:marTop w:val="0"/>
              <w:marBottom w:val="0"/>
              <w:divBdr>
                <w:top w:val="none" w:sz="0" w:space="0" w:color="auto"/>
                <w:left w:val="none" w:sz="0" w:space="0" w:color="auto"/>
                <w:bottom w:val="none" w:sz="0" w:space="0" w:color="auto"/>
                <w:right w:val="none" w:sz="0" w:space="0" w:color="auto"/>
              </w:divBdr>
            </w:div>
          </w:divsChild>
        </w:div>
        <w:div w:id="1594121891">
          <w:marLeft w:val="0"/>
          <w:marRight w:val="0"/>
          <w:marTop w:val="0"/>
          <w:marBottom w:val="0"/>
          <w:divBdr>
            <w:top w:val="none" w:sz="0" w:space="0" w:color="auto"/>
            <w:left w:val="none" w:sz="0" w:space="0" w:color="auto"/>
            <w:bottom w:val="none" w:sz="0" w:space="0" w:color="auto"/>
            <w:right w:val="none" w:sz="0" w:space="0" w:color="auto"/>
          </w:divBdr>
          <w:divsChild>
            <w:div w:id="431517649">
              <w:marLeft w:val="0"/>
              <w:marRight w:val="0"/>
              <w:marTop w:val="0"/>
              <w:marBottom w:val="0"/>
              <w:divBdr>
                <w:top w:val="none" w:sz="0" w:space="0" w:color="auto"/>
                <w:left w:val="none" w:sz="0" w:space="0" w:color="auto"/>
                <w:bottom w:val="none" w:sz="0" w:space="0" w:color="auto"/>
                <w:right w:val="none" w:sz="0" w:space="0" w:color="auto"/>
              </w:divBdr>
            </w:div>
          </w:divsChild>
        </w:div>
        <w:div w:id="406809035">
          <w:marLeft w:val="0"/>
          <w:marRight w:val="0"/>
          <w:marTop w:val="0"/>
          <w:marBottom w:val="0"/>
          <w:divBdr>
            <w:top w:val="none" w:sz="0" w:space="0" w:color="auto"/>
            <w:left w:val="none" w:sz="0" w:space="0" w:color="auto"/>
            <w:bottom w:val="none" w:sz="0" w:space="0" w:color="auto"/>
            <w:right w:val="none" w:sz="0" w:space="0" w:color="auto"/>
          </w:divBdr>
          <w:divsChild>
            <w:div w:id="1077633975">
              <w:marLeft w:val="0"/>
              <w:marRight w:val="0"/>
              <w:marTop w:val="0"/>
              <w:marBottom w:val="0"/>
              <w:divBdr>
                <w:top w:val="none" w:sz="0" w:space="0" w:color="auto"/>
                <w:left w:val="none" w:sz="0" w:space="0" w:color="auto"/>
                <w:bottom w:val="none" w:sz="0" w:space="0" w:color="auto"/>
                <w:right w:val="none" w:sz="0" w:space="0" w:color="auto"/>
              </w:divBdr>
            </w:div>
          </w:divsChild>
        </w:div>
        <w:div w:id="12000615">
          <w:marLeft w:val="0"/>
          <w:marRight w:val="0"/>
          <w:marTop w:val="0"/>
          <w:marBottom w:val="0"/>
          <w:divBdr>
            <w:top w:val="none" w:sz="0" w:space="0" w:color="auto"/>
            <w:left w:val="none" w:sz="0" w:space="0" w:color="auto"/>
            <w:bottom w:val="none" w:sz="0" w:space="0" w:color="auto"/>
            <w:right w:val="none" w:sz="0" w:space="0" w:color="auto"/>
          </w:divBdr>
          <w:divsChild>
            <w:div w:id="10935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78235">
      <w:bodyDiv w:val="1"/>
      <w:marLeft w:val="0"/>
      <w:marRight w:val="0"/>
      <w:marTop w:val="0"/>
      <w:marBottom w:val="0"/>
      <w:divBdr>
        <w:top w:val="none" w:sz="0" w:space="0" w:color="auto"/>
        <w:left w:val="none" w:sz="0" w:space="0" w:color="auto"/>
        <w:bottom w:val="none" w:sz="0" w:space="0" w:color="auto"/>
        <w:right w:val="none" w:sz="0" w:space="0" w:color="auto"/>
      </w:divBdr>
      <w:divsChild>
        <w:div w:id="547692829">
          <w:marLeft w:val="0"/>
          <w:marRight w:val="0"/>
          <w:marTop w:val="0"/>
          <w:marBottom w:val="0"/>
          <w:divBdr>
            <w:top w:val="none" w:sz="0" w:space="0" w:color="auto"/>
            <w:left w:val="none" w:sz="0" w:space="0" w:color="auto"/>
            <w:bottom w:val="none" w:sz="0" w:space="0" w:color="auto"/>
            <w:right w:val="none" w:sz="0" w:space="0" w:color="auto"/>
          </w:divBdr>
          <w:divsChild>
            <w:div w:id="1664703185">
              <w:marLeft w:val="0"/>
              <w:marRight w:val="0"/>
              <w:marTop w:val="0"/>
              <w:marBottom w:val="0"/>
              <w:divBdr>
                <w:top w:val="none" w:sz="0" w:space="0" w:color="auto"/>
                <w:left w:val="none" w:sz="0" w:space="0" w:color="auto"/>
                <w:bottom w:val="none" w:sz="0" w:space="0" w:color="auto"/>
                <w:right w:val="none" w:sz="0" w:space="0" w:color="auto"/>
              </w:divBdr>
            </w:div>
          </w:divsChild>
        </w:div>
        <w:div w:id="1435975694">
          <w:marLeft w:val="0"/>
          <w:marRight w:val="0"/>
          <w:marTop w:val="0"/>
          <w:marBottom w:val="0"/>
          <w:divBdr>
            <w:top w:val="none" w:sz="0" w:space="0" w:color="auto"/>
            <w:left w:val="none" w:sz="0" w:space="0" w:color="auto"/>
            <w:bottom w:val="none" w:sz="0" w:space="0" w:color="auto"/>
            <w:right w:val="none" w:sz="0" w:space="0" w:color="auto"/>
          </w:divBdr>
          <w:divsChild>
            <w:div w:id="1729763448">
              <w:marLeft w:val="0"/>
              <w:marRight w:val="0"/>
              <w:marTop w:val="0"/>
              <w:marBottom w:val="0"/>
              <w:divBdr>
                <w:top w:val="none" w:sz="0" w:space="0" w:color="auto"/>
                <w:left w:val="none" w:sz="0" w:space="0" w:color="auto"/>
                <w:bottom w:val="none" w:sz="0" w:space="0" w:color="auto"/>
                <w:right w:val="none" w:sz="0" w:space="0" w:color="auto"/>
              </w:divBdr>
            </w:div>
          </w:divsChild>
        </w:div>
        <w:div w:id="736972064">
          <w:marLeft w:val="0"/>
          <w:marRight w:val="0"/>
          <w:marTop w:val="0"/>
          <w:marBottom w:val="0"/>
          <w:divBdr>
            <w:top w:val="none" w:sz="0" w:space="0" w:color="auto"/>
            <w:left w:val="none" w:sz="0" w:space="0" w:color="auto"/>
            <w:bottom w:val="none" w:sz="0" w:space="0" w:color="auto"/>
            <w:right w:val="none" w:sz="0" w:space="0" w:color="auto"/>
          </w:divBdr>
          <w:divsChild>
            <w:div w:id="1843425562">
              <w:marLeft w:val="0"/>
              <w:marRight w:val="0"/>
              <w:marTop w:val="0"/>
              <w:marBottom w:val="0"/>
              <w:divBdr>
                <w:top w:val="none" w:sz="0" w:space="0" w:color="auto"/>
                <w:left w:val="none" w:sz="0" w:space="0" w:color="auto"/>
                <w:bottom w:val="none" w:sz="0" w:space="0" w:color="auto"/>
                <w:right w:val="none" w:sz="0" w:space="0" w:color="auto"/>
              </w:divBdr>
            </w:div>
          </w:divsChild>
        </w:div>
        <w:div w:id="744649213">
          <w:marLeft w:val="0"/>
          <w:marRight w:val="0"/>
          <w:marTop w:val="0"/>
          <w:marBottom w:val="0"/>
          <w:divBdr>
            <w:top w:val="none" w:sz="0" w:space="0" w:color="auto"/>
            <w:left w:val="none" w:sz="0" w:space="0" w:color="auto"/>
            <w:bottom w:val="none" w:sz="0" w:space="0" w:color="auto"/>
            <w:right w:val="none" w:sz="0" w:space="0" w:color="auto"/>
          </w:divBdr>
          <w:divsChild>
            <w:div w:id="1885628851">
              <w:marLeft w:val="0"/>
              <w:marRight w:val="0"/>
              <w:marTop w:val="0"/>
              <w:marBottom w:val="0"/>
              <w:divBdr>
                <w:top w:val="none" w:sz="0" w:space="0" w:color="auto"/>
                <w:left w:val="none" w:sz="0" w:space="0" w:color="auto"/>
                <w:bottom w:val="none" w:sz="0" w:space="0" w:color="auto"/>
                <w:right w:val="none" w:sz="0" w:space="0" w:color="auto"/>
              </w:divBdr>
            </w:div>
          </w:divsChild>
        </w:div>
        <w:div w:id="1112745296">
          <w:marLeft w:val="0"/>
          <w:marRight w:val="0"/>
          <w:marTop w:val="0"/>
          <w:marBottom w:val="0"/>
          <w:divBdr>
            <w:top w:val="none" w:sz="0" w:space="0" w:color="auto"/>
            <w:left w:val="none" w:sz="0" w:space="0" w:color="auto"/>
            <w:bottom w:val="none" w:sz="0" w:space="0" w:color="auto"/>
            <w:right w:val="none" w:sz="0" w:space="0" w:color="auto"/>
          </w:divBdr>
          <w:divsChild>
            <w:div w:id="568660641">
              <w:marLeft w:val="0"/>
              <w:marRight w:val="0"/>
              <w:marTop w:val="0"/>
              <w:marBottom w:val="0"/>
              <w:divBdr>
                <w:top w:val="none" w:sz="0" w:space="0" w:color="auto"/>
                <w:left w:val="none" w:sz="0" w:space="0" w:color="auto"/>
                <w:bottom w:val="none" w:sz="0" w:space="0" w:color="auto"/>
                <w:right w:val="none" w:sz="0" w:space="0" w:color="auto"/>
              </w:divBdr>
            </w:div>
          </w:divsChild>
        </w:div>
        <w:div w:id="1665934576">
          <w:marLeft w:val="0"/>
          <w:marRight w:val="0"/>
          <w:marTop w:val="0"/>
          <w:marBottom w:val="0"/>
          <w:divBdr>
            <w:top w:val="none" w:sz="0" w:space="0" w:color="auto"/>
            <w:left w:val="none" w:sz="0" w:space="0" w:color="auto"/>
            <w:bottom w:val="none" w:sz="0" w:space="0" w:color="auto"/>
            <w:right w:val="none" w:sz="0" w:space="0" w:color="auto"/>
          </w:divBdr>
          <w:divsChild>
            <w:div w:id="3378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8822">
      <w:bodyDiv w:val="1"/>
      <w:marLeft w:val="0"/>
      <w:marRight w:val="0"/>
      <w:marTop w:val="0"/>
      <w:marBottom w:val="0"/>
      <w:divBdr>
        <w:top w:val="none" w:sz="0" w:space="0" w:color="auto"/>
        <w:left w:val="none" w:sz="0" w:space="0" w:color="auto"/>
        <w:bottom w:val="none" w:sz="0" w:space="0" w:color="auto"/>
        <w:right w:val="none" w:sz="0" w:space="0" w:color="auto"/>
      </w:divBdr>
      <w:divsChild>
        <w:div w:id="330373232">
          <w:marLeft w:val="0"/>
          <w:marRight w:val="0"/>
          <w:marTop w:val="0"/>
          <w:marBottom w:val="0"/>
          <w:divBdr>
            <w:top w:val="none" w:sz="0" w:space="0" w:color="auto"/>
            <w:left w:val="none" w:sz="0" w:space="0" w:color="auto"/>
            <w:bottom w:val="none" w:sz="0" w:space="0" w:color="auto"/>
            <w:right w:val="none" w:sz="0" w:space="0" w:color="auto"/>
          </w:divBdr>
          <w:divsChild>
            <w:div w:id="1858889886">
              <w:marLeft w:val="0"/>
              <w:marRight w:val="0"/>
              <w:marTop w:val="0"/>
              <w:marBottom w:val="0"/>
              <w:divBdr>
                <w:top w:val="none" w:sz="0" w:space="0" w:color="auto"/>
                <w:left w:val="none" w:sz="0" w:space="0" w:color="auto"/>
                <w:bottom w:val="none" w:sz="0" w:space="0" w:color="auto"/>
                <w:right w:val="none" w:sz="0" w:space="0" w:color="auto"/>
              </w:divBdr>
            </w:div>
          </w:divsChild>
        </w:div>
        <w:div w:id="379667947">
          <w:marLeft w:val="0"/>
          <w:marRight w:val="0"/>
          <w:marTop w:val="0"/>
          <w:marBottom w:val="0"/>
          <w:divBdr>
            <w:top w:val="none" w:sz="0" w:space="0" w:color="auto"/>
            <w:left w:val="none" w:sz="0" w:space="0" w:color="auto"/>
            <w:bottom w:val="none" w:sz="0" w:space="0" w:color="auto"/>
            <w:right w:val="none" w:sz="0" w:space="0" w:color="auto"/>
          </w:divBdr>
          <w:divsChild>
            <w:div w:id="23292859">
              <w:marLeft w:val="0"/>
              <w:marRight w:val="0"/>
              <w:marTop w:val="0"/>
              <w:marBottom w:val="0"/>
              <w:divBdr>
                <w:top w:val="none" w:sz="0" w:space="0" w:color="auto"/>
                <w:left w:val="none" w:sz="0" w:space="0" w:color="auto"/>
                <w:bottom w:val="none" w:sz="0" w:space="0" w:color="auto"/>
                <w:right w:val="none" w:sz="0" w:space="0" w:color="auto"/>
              </w:divBdr>
            </w:div>
          </w:divsChild>
        </w:div>
        <w:div w:id="770662915">
          <w:marLeft w:val="0"/>
          <w:marRight w:val="0"/>
          <w:marTop w:val="0"/>
          <w:marBottom w:val="0"/>
          <w:divBdr>
            <w:top w:val="none" w:sz="0" w:space="0" w:color="auto"/>
            <w:left w:val="none" w:sz="0" w:space="0" w:color="auto"/>
            <w:bottom w:val="none" w:sz="0" w:space="0" w:color="auto"/>
            <w:right w:val="none" w:sz="0" w:space="0" w:color="auto"/>
          </w:divBdr>
          <w:divsChild>
            <w:div w:id="1672104953">
              <w:marLeft w:val="0"/>
              <w:marRight w:val="0"/>
              <w:marTop w:val="0"/>
              <w:marBottom w:val="0"/>
              <w:divBdr>
                <w:top w:val="none" w:sz="0" w:space="0" w:color="auto"/>
                <w:left w:val="none" w:sz="0" w:space="0" w:color="auto"/>
                <w:bottom w:val="none" w:sz="0" w:space="0" w:color="auto"/>
                <w:right w:val="none" w:sz="0" w:space="0" w:color="auto"/>
              </w:divBdr>
            </w:div>
          </w:divsChild>
        </w:div>
        <w:div w:id="885457768">
          <w:marLeft w:val="0"/>
          <w:marRight w:val="0"/>
          <w:marTop w:val="0"/>
          <w:marBottom w:val="0"/>
          <w:divBdr>
            <w:top w:val="none" w:sz="0" w:space="0" w:color="auto"/>
            <w:left w:val="none" w:sz="0" w:space="0" w:color="auto"/>
            <w:bottom w:val="none" w:sz="0" w:space="0" w:color="auto"/>
            <w:right w:val="none" w:sz="0" w:space="0" w:color="auto"/>
          </w:divBdr>
          <w:divsChild>
            <w:div w:id="1142581867">
              <w:marLeft w:val="0"/>
              <w:marRight w:val="0"/>
              <w:marTop w:val="0"/>
              <w:marBottom w:val="0"/>
              <w:divBdr>
                <w:top w:val="none" w:sz="0" w:space="0" w:color="auto"/>
                <w:left w:val="none" w:sz="0" w:space="0" w:color="auto"/>
                <w:bottom w:val="none" w:sz="0" w:space="0" w:color="auto"/>
                <w:right w:val="none" w:sz="0" w:space="0" w:color="auto"/>
              </w:divBdr>
            </w:div>
          </w:divsChild>
        </w:div>
        <w:div w:id="1739670447">
          <w:marLeft w:val="0"/>
          <w:marRight w:val="0"/>
          <w:marTop w:val="0"/>
          <w:marBottom w:val="0"/>
          <w:divBdr>
            <w:top w:val="none" w:sz="0" w:space="0" w:color="auto"/>
            <w:left w:val="none" w:sz="0" w:space="0" w:color="auto"/>
            <w:bottom w:val="none" w:sz="0" w:space="0" w:color="auto"/>
            <w:right w:val="none" w:sz="0" w:space="0" w:color="auto"/>
          </w:divBdr>
          <w:divsChild>
            <w:div w:id="1221402746">
              <w:marLeft w:val="0"/>
              <w:marRight w:val="0"/>
              <w:marTop w:val="0"/>
              <w:marBottom w:val="0"/>
              <w:divBdr>
                <w:top w:val="none" w:sz="0" w:space="0" w:color="auto"/>
                <w:left w:val="none" w:sz="0" w:space="0" w:color="auto"/>
                <w:bottom w:val="none" w:sz="0" w:space="0" w:color="auto"/>
                <w:right w:val="none" w:sz="0" w:space="0" w:color="auto"/>
              </w:divBdr>
            </w:div>
          </w:divsChild>
        </w:div>
        <w:div w:id="1028918020">
          <w:marLeft w:val="0"/>
          <w:marRight w:val="0"/>
          <w:marTop w:val="0"/>
          <w:marBottom w:val="0"/>
          <w:divBdr>
            <w:top w:val="none" w:sz="0" w:space="0" w:color="auto"/>
            <w:left w:val="none" w:sz="0" w:space="0" w:color="auto"/>
            <w:bottom w:val="none" w:sz="0" w:space="0" w:color="auto"/>
            <w:right w:val="none" w:sz="0" w:space="0" w:color="auto"/>
          </w:divBdr>
          <w:divsChild>
            <w:div w:id="5074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6948">
      <w:bodyDiv w:val="1"/>
      <w:marLeft w:val="0"/>
      <w:marRight w:val="0"/>
      <w:marTop w:val="0"/>
      <w:marBottom w:val="0"/>
      <w:divBdr>
        <w:top w:val="none" w:sz="0" w:space="0" w:color="auto"/>
        <w:left w:val="none" w:sz="0" w:space="0" w:color="auto"/>
        <w:bottom w:val="none" w:sz="0" w:space="0" w:color="auto"/>
        <w:right w:val="none" w:sz="0" w:space="0" w:color="auto"/>
      </w:divBdr>
      <w:divsChild>
        <w:div w:id="1355612719">
          <w:marLeft w:val="0"/>
          <w:marRight w:val="0"/>
          <w:marTop w:val="0"/>
          <w:marBottom w:val="0"/>
          <w:divBdr>
            <w:top w:val="none" w:sz="0" w:space="0" w:color="auto"/>
            <w:left w:val="none" w:sz="0" w:space="0" w:color="auto"/>
            <w:bottom w:val="none" w:sz="0" w:space="0" w:color="auto"/>
            <w:right w:val="none" w:sz="0" w:space="0" w:color="auto"/>
          </w:divBdr>
          <w:divsChild>
            <w:div w:id="1429934647">
              <w:marLeft w:val="0"/>
              <w:marRight w:val="0"/>
              <w:marTop w:val="0"/>
              <w:marBottom w:val="0"/>
              <w:divBdr>
                <w:top w:val="none" w:sz="0" w:space="0" w:color="auto"/>
                <w:left w:val="none" w:sz="0" w:space="0" w:color="auto"/>
                <w:bottom w:val="none" w:sz="0" w:space="0" w:color="auto"/>
                <w:right w:val="none" w:sz="0" w:space="0" w:color="auto"/>
              </w:divBdr>
            </w:div>
          </w:divsChild>
        </w:div>
        <w:div w:id="1672296092">
          <w:marLeft w:val="0"/>
          <w:marRight w:val="0"/>
          <w:marTop w:val="0"/>
          <w:marBottom w:val="0"/>
          <w:divBdr>
            <w:top w:val="none" w:sz="0" w:space="0" w:color="auto"/>
            <w:left w:val="none" w:sz="0" w:space="0" w:color="auto"/>
            <w:bottom w:val="none" w:sz="0" w:space="0" w:color="auto"/>
            <w:right w:val="none" w:sz="0" w:space="0" w:color="auto"/>
          </w:divBdr>
          <w:divsChild>
            <w:div w:id="1421943953">
              <w:marLeft w:val="0"/>
              <w:marRight w:val="0"/>
              <w:marTop w:val="0"/>
              <w:marBottom w:val="0"/>
              <w:divBdr>
                <w:top w:val="none" w:sz="0" w:space="0" w:color="auto"/>
                <w:left w:val="none" w:sz="0" w:space="0" w:color="auto"/>
                <w:bottom w:val="none" w:sz="0" w:space="0" w:color="auto"/>
                <w:right w:val="none" w:sz="0" w:space="0" w:color="auto"/>
              </w:divBdr>
            </w:div>
          </w:divsChild>
        </w:div>
        <w:div w:id="1899317151">
          <w:marLeft w:val="0"/>
          <w:marRight w:val="0"/>
          <w:marTop w:val="0"/>
          <w:marBottom w:val="0"/>
          <w:divBdr>
            <w:top w:val="none" w:sz="0" w:space="0" w:color="auto"/>
            <w:left w:val="none" w:sz="0" w:space="0" w:color="auto"/>
            <w:bottom w:val="none" w:sz="0" w:space="0" w:color="auto"/>
            <w:right w:val="none" w:sz="0" w:space="0" w:color="auto"/>
          </w:divBdr>
          <w:divsChild>
            <w:div w:id="462505641">
              <w:marLeft w:val="0"/>
              <w:marRight w:val="0"/>
              <w:marTop w:val="0"/>
              <w:marBottom w:val="0"/>
              <w:divBdr>
                <w:top w:val="none" w:sz="0" w:space="0" w:color="auto"/>
                <w:left w:val="none" w:sz="0" w:space="0" w:color="auto"/>
                <w:bottom w:val="none" w:sz="0" w:space="0" w:color="auto"/>
                <w:right w:val="none" w:sz="0" w:space="0" w:color="auto"/>
              </w:divBdr>
            </w:div>
          </w:divsChild>
        </w:div>
        <w:div w:id="1167089106">
          <w:marLeft w:val="0"/>
          <w:marRight w:val="0"/>
          <w:marTop w:val="0"/>
          <w:marBottom w:val="0"/>
          <w:divBdr>
            <w:top w:val="none" w:sz="0" w:space="0" w:color="auto"/>
            <w:left w:val="none" w:sz="0" w:space="0" w:color="auto"/>
            <w:bottom w:val="none" w:sz="0" w:space="0" w:color="auto"/>
            <w:right w:val="none" w:sz="0" w:space="0" w:color="auto"/>
          </w:divBdr>
          <w:divsChild>
            <w:div w:id="801924125">
              <w:marLeft w:val="0"/>
              <w:marRight w:val="0"/>
              <w:marTop w:val="0"/>
              <w:marBottom w:val="0"/>
              <w:divBdr>
                <w:top w:val="none" w:sz="0" w:space="0" w:color="auto"/>
                <w:left w:val="none" w:sz="0" w:space="0" w:color="auto"/>
                <w:bottom w:val="none" w:sz="0" w:space="0" w:color="auto"/>
                <w:right w:val="none" w:sz="0" w:space="0" w:color="auto"/>
              </w:divBdr>
            </w:div>
          </w:divsChild>
        </w:div>
        <w:div w:id="447895712">
          <w:marLeft w:val="0"/>
          <w:marRight w:val="0"/>
          <w:marTop w:val="0"/>
          <w:marBottom w:val="0"/>
          <w:divBdr>
            <w:top w:val="none" w:sz="0" w:space="0" w:color="auto"/>
            <w:left w:val="none" w:sz="0" w:space="0" w:color="auto"/>
            <w:bottom w:val="none" w:sz="0" w:space="0" w:color="auto"/>
            <w:right w:val="none" w:sz="0" w:space="0" w:color="auto"/>
          </w:divBdr>
          <w:divsChild>
            <w:div w:id="1937252221">
              <w:marLeft w:val="0"/>
              <w:marRight w:val="0"/>
              <w:marTop w:val="0"/>
              <w:marBottom w:val="0"/>
              <w:divBdr>
                <w:top w:val="none" w:sz="0" w:space="0" w:color="auto"/>
                <w:left w:val="none" w:sz="0" w:space="0" w:color="auto"/>
                <w:bottom w:val="none" w:sz="0" w:space="0" w:color="auto"/>
                <w:right w:val="none" w:sz="0" w:space="0" w:color="auto"/>
              </w:divBdr>
            </w:div>
          </w:divsChild>
        </w:div>
        <w:div w:id="46875464">
          <w:marLeft w:val="0"/>
          <w:marRight w:val="0"/>
          <w:marTop w:val="0"/>
          <w:marBottom w:val="0"/>
          <w:divBdr>
            <w:top w:val="none" w:sz="0" w:space="0" w:color="auto"/>
            <w:left w:val="none" w:sz="0" w:space="0" w:color="auto"/>
            <w:bottom w:val="none" w:sz="0" w:space="0" w:color="auto"/>
            <w:right w:val="none" w:sz="0" w:space="0" w:color="auto"/>
          </w:divBdr>
          <w:divsChild>
            <w:div w:id="4190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95919">
      <w:bodyDiv w:val="1"/>
      <w:marLeft w:val="0"/>
      <w:marRight w:val="0"/>
      <w:marTop w:val="0"/>
      <w:marBottom w:val="0"/>
      <w:divBdr>
        <w:top w:val="none" w:sz="0" w:space="0" w:color="auto"/>
        <w:left w:val="none" w:sz="0" w:space="0" w:color="auto"/>
        <w:bottom w:val="none" w:sz="0" w:space="0" w:color="auto"/>
        <w:right w:val="none" w:sz="0" w:space="0" w:color="auto"/>
      </w:divBdr>
      <w:divsChild>
        <w:div w:id="595016630">
          <w:marLeft w:val="0"/>
          <w:marRight w:val="0"/>
          <w:marTop w:val="0"/>
          <w:marBottom w:val="0"/>
          <w:divBdr>
            <w:top w:val="none" w:sz="0" w:space="0" w:color="auto"/>
            <w:left w:val="none" w:sz="0" w:space="0" w:color="auto"/>
            <w:bottom w:val="none" w:sz="0" w:space="0" w:color="auto"/>
            <w:right w:val="none" w:sz="0" w:space="0" w:color="auto"/>
          </w:divBdr>
          <w:divsChild>
            <w:div w:id="2002274573">
              <w:marLeft w:val="0"/>
              <w:marRight w:val="0"/>
              <w:marTop w:val="0"/>
              <w:marBottom w:val="0"/>
              <w:divBdr>
                <w:top w:val="none" w:sz="0" w:space="0" w:color="auto"/>
                <w:left w:val="none" w:sz="0" w:space="0" w:color="auto"/>
                <w:bottom w:val="none" w:sz="0" w:space="0" w:color="auto"/>
                <w:right w:val="none" w:sz="0" w:space="0" w:color="auto"/>
              </w:divBdr>
            </w:div>
          </w:divsChild>
        </w:div>
        <w:div w:id="720979571">
          <w:marLeft w:val="0"/>
          <w:marRight w:val="0"/>
          <w:marTop w:val="0"/>
          <w:marBottom w:val="0"/>
          <w:divBdr>
            <w:top w:val="none" w:sz="0" w:space="0" w:color="auto"/>
            <w:left w:val="none" w:sz="0" w:space="0" w:color="auto"/>
            <w:bottom w:val="none" w:sz="0" w:space="0" w:color="auto"/>
            <w:right w:val="none" w:sz="0" w:space="0" w:color="auto"/>
          </w:divBdr>
          <w:divsChild>
            <w:div w:id="1194225329">
              <w:marLeft w:val="0"/>
              <w:marRight w:val="0"/>
              <w:marTop w:val="0"/>
              <w:marBottom w:val="0"/>
              <w:divBdr>
                <w:top w:val="none" w:sz="0" w:space="0" w:color="auto"/>
                <w:left w:val="none" w:sz="0" w:space="0" w:color="auto"/>
                <w:bottom w:val="none" w:sz="0" w:space="0" w:color="auto"/>
                <w:right w:val="none" w:sz="0" w:space="0" w:color="auto"/>
              </w:divBdr>
            </w:div>
          </w:divsChild>
        </w:div>
        <w:div w:id="735208161">
          <w:marLeft w:val="0"/>
          <w:marRight w:val="0"/>
          <w:marTop w:val="0"/>
          <w:marBottom w:val="0"/>
          <w:divBdr>
            <w:top w:val="none" w:sz="0" w:space="0" w:color="auto"/>
            <w:left w:val="none" w:sz="0" w:space="0" w:color="auto"/>
            <w:bottom w:val="none" w:sz="0" w:space="0" w:color="auto"/>
            <w:right w:val="none" w:sz="0" w:space="0" w:color="auto"/>
          </w:divBdr>
          <w:divsChild>
            <w:div w:id="875777781">
              <w:marLeft w:val="0"/>
              <w:marRight w:val="0"/>
              <w:marTop w:val="0"/>
              <w:marBottom w:val="0"/>
              <w:divBdr>
                <w:top w:val="none" w:sz="0" w:space="0" w:color="auto"/>
                <w:left w:val="none" w:sz="0" w:space="0" w:color="auto"/>
                <w:bottom w:val="none" w:sz="0" w:space="0" w:color="auto"/>
                <w:right w:val="none" w:sz="0" w:space="0" w:color="auto"/>
              </w:divBdr>
            </w:div>
          </w:divsChild>
        </w:div>
        <w:div w:id="1880387816">
          <w:marLeft w:val="0"/>
          <w:marRight w:val="0"/>
          <w:marTop w:val="0"/>
          <w:marBottom w:val="0"/>
          <w:divBdr>
            <w:top w:val="none" w:sz="0" w:space="0" w:color="auto"/>
            <w:left w:val="none" w:sz="0" w:space="0" w:color="auto"/>
            <w:bottom w:val="none" w:sz="0" w:space="0" w:color="auto"/>
            <w:right w:val="none" w:sz="0" w:space="0" w:color="auto"/>
          </w:divBdr>
          <w:divsChild>
            <w:div w:id="1950315865">
              <w:marLeft w:val="0"/>
              <w:marRight w:val="0"/>
              <w:marTop w:val="0"/>
              <w:marBottom w:val="0"/>
              <w:divBdr>
                <w:top w:val="none" w:sz="0" w:space="0" w:color="auto"/>
                <w:left w:val="none" w:sz="0" w:space="0" w:color="auto"/>
                <w:bottom w:val="none" w:sz="0" w:space="0" w:color="auto"/>
                <w:right w:val="none" w:sz="0" w:space="0" w:color="auto"/>
              </w:divBdr>
            </w:div>
          </w:divsChild>
        </w:div>
        <w:div w:id="1616329639">
          <w:marLeft w:val="0"/>
          <w:marRight w:val="0"/>
          <w:marTop w:val="0"/>
          <w:marBottom w:val="0"/>
          <w:divBdr>
            <w:top w:val="none" w:sz="0" w:space="0" w:color="auto"/>
            <w:left w:val="none" w:sz="0" w:space="0" w:color="auto"/>
            <w:bottom w:val="none" w:sz="0" w:space="0" w:color="auto"/>
            <w:right w:val="none" w:sz="0" w:space="0" w:color="auto"/>
          </w:divBdr>
          <w:divsChild>
            <w:div w:id="395053389">
              <w:marLeft w:val="0"/>
              <w:marRight w:val="0"/>
              <w:marTop w:val="0"/>
              <w:marBottom w:val="0"/>
              <w:divBdr>
                <w:top w:val="none" w:sz="0" w:space="0" w:color="auto"/>
                <w:left w:val="none" w:sz="0" w:space="0" w:color="auto"/>
                <w:bottom w:val="none" w:sz="0" w:space="0" w:color="auto"/>
                <w:right w:val="none" w:sz="0" w:space="0" w:color="auto"/>
              </w:divBdr>
            </w:div>
          </w:divsChild>
        </w:div>
        <w:div w:id="845172244">
          <w:marLeft w:val="0"/>
          <w:marRight w:val="0"/>
          <w:marTop w:val="0"/>
          <w:marBottom w:val="0"/>
          <w:divBdr>
            <w:top w:val="none" w:sz="0" w:space="0" w:color="auto"/>
            <w:left w:val="none" w:sz="0" w:space="0" w:color="auto"/>
            <w:bottom w:val="none" w:sz="0" w:space="0" w:color="auto"/>
            <w:right w:val="none" w:sz="0" w:space="0" w:color="auto"/>
          </w:divBdr>
          <w:divsChild>
            <w:div w:id="2843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2020-02-05T05:07:00Z</dcterms:created>
  <dcterms:modified xsi:type="dcterms:W3CDTF">2020-02-05T11:33:00Z</dcterms:modified>
</cp:coreProperties>
</file>