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E8" w:rsidRDefault="00515B17" w:rsidP="008D5CE8">
      <w:pPr>
        <w:spacing w:line="1035" w:lineRule="atLeast"/>
        <w:jc w:val="center"/>
      </w:pPr>
      <w:r>
        <w:rPr>
          <w:rFonts w:ascii="Georgia" w:eastAsia="Times New Roman" w:hAnsi="Georgia" w:cs="Arial"/>
          <w:i/>
          <w:iCs/>
          <w:color w:val="13068C"/>
          <w:sz w:val="39"/>
          <w:szCs w:val="39"/>
        </w:rPr>
        <w:t>The Unity Christ is Looking For</w:t>
      </w:r>
    </w:p>
    <w:p w:rsidR="00C574E5" w:rsidRPr="006C0235" w:rsidRDefault="00C574E5" w:rsidP="00515B17">
      <w:pPr>
        <w:jc w:val="center"/>
        <w:rPr>
          <w:rFonts w:ascii="Arial" w:eastAsia="Times New Roman" w:hAnsi="Arial" w:cs="Arial"/>
          <w:b/>
          <w:szCs w:val="24"/>
        </w:rPr>
      </w:pPr>
      <w:r w:rsidRPr="006C0235">
        <w:rPr>
          <w:rFonts w:ascii="Arial" w:eastAsia="Times New Roman" w:hAnsi="Arial" w:cs="Arial"/>
          <w:b/>
          <w:szCs w:val="24"/>
        </w:rPr>
        <w:t xml:space="preserve">And he gave some, apostles; and some, prophets; and some, evangelists; and some, pastors and teachers; for the perfecting of the saints, for the work of the ministry, for the edifying of the body of Christ: till we all come in the unity of the faith, and of the knowledge of the Son of God, unto a perfect man, unto the measure of the stature of the fulness of Christ. </w:t>
      </w:r>
      <w:r w:rsidR="00515B17" w:rsidRPr="006C0235">
        <w:rPr>
          <w:rFonts w:ascii="Arial" w:eastAsia="Times New Roman" w:hAnsi="Arial" w:cs="Arial"/>
          <w:b/>
          <w:szCs w:val="24"/>
        </w:rPr>
        <w:br/>
      </w:r>
      <w:r w:rsidRPr="00CB7EB1">
        <w:rPr>
          <w:rFonts w:ascii="Arial" w:eastAsia="Times New Roman" w:hAnsi="Arial" w:cs="Arial"/>
          <w:b/>
          <w:color w:val="008600"/>
          <w:szCs w:val="24"/>
        </w:rPr>
        <w:t>Ephesians 4:11-13.</w:t>
      </w:r>
      <w:r w:rsidRPr="00CB7EB1">
        <w:rPr>
          <w:rFonts w:ascii="Arial" w:eastAsia="Times New Roman" w:hAnsi="Arial" w:cs="Arial"/>
          <w:b/>
          <w:color w:val="AC007F"/>
          <w:szCs w:val="24"/>
        </w:rPr>
        <w:t xml:space="preserve"> {UL 271.1}</w:t>
      </w:r>
    </w:p>
    <w:p w:rsidR="00C574E5" w:rsidRPr="00C574E5" w:rsidRDefault="008A1E4F" w:rsidP="00C574E5">
      <w:pPr>
        <w:rPr>
          <w:rFonts w:ascii="Arial" w:eastAsia="Times New Roman" w:hAnsi="Arial" w:cs="Arial"/>
          <w:sz w:val="24"/>
          <w:szCs w:val="24"/>
        </w:rPr>
      </w:pPr>
      <w:r>
        <w:rPr>
          <w:rFonts w:ascii="Arial" w:eastAsia="Times New Roman" w:hAnsi="Arial" w:cs="Arial"/>
          <w:sz w:val="24"/>
          <w:szCs w:val="24"/>
        </w:rPr>
        <w:tab/>
      </w:r>
      <w:r w:rsidR="00C574E5" w:rsidRPr="00C574E5">
        <w:rPr>
          <w:rFonts w:ascii="Arial" w:eastAsia="Times New Roman" w:hAnsi="Arial" w:cs="Arial"/>
          <w:sz w:val="24"/>
          <w:szCs w:val="24"/>
        </w:rPr>
        <w:t xml:space="preserve">By our unity we are to bear strong, indisputable evidence that Christ came to this world to save sinners. </w:t>
      </w:r>
      <w:r w:rsidR="00C574E5" w:rsidRPr="007E092C">
        <w:rPr>
          <w:rFonts w:ascii="Arial" w:eastAsia="Times New Roman" w:hAnsi="Arial" w:cs="Arial"/>
          <w:b/>
          <w:sz w:val="24"/>
          <w:szCs w:val="24"/>
        </w:rPr>
        <w:t>Satan works with all his ingenuity to prevent human beings from bearing this evidence. He wants them to develop an unsanctified individuality so that they shall not love one another.</w:t>
      </w:r>
      <w:r w:rsidR="00C574E5" w:rsidRPr="00C574E5">
        <w:rPr>
          <w:rFonts w:ascii="Arial" w:eastAsia="Times New Roman" w:hAnsi="Arial" w:cs="Arial"/>
          <w:sz w:val="24"/>
          <w:szCs w:val="24"/>
        </w:rPr>
        <w:t xml:space="preserve"> </w:t>
      </w:r>
      <w:r w:rsidR="00C574E5" w:rsidRPr="007E092C">
        <w:rPr>
          <w:rFonts w:ascii="Arial" w:eastAsia="Times New Roman" w:hAnsi="Arial" w:cs="Arial"/>
          <w:sz w:val="24"/>
          <w:szCs w:val="24"/>
          <w:u w:val="single"/>
        </w:rPr>
        <w:t>Too often professing Christians yield to him, and then the merest trifle causes a difference to spring up among them. Men and women professing godliness build walls of separation between them and their fellow workers, because not all think in exactly the same way, or follow exactly the same methods. Those who stand apart, refusing to harmonize, dishonor God before the world</w:t>
      </w:r>
      <w:r w:rsidR="00C574E5" w:rsidRPr="00C574E5">
        <w:rPr>
          <w:rFonts w:ascii="Arial" w:eastAsia="Times New Roman" w:hAnsi="Arial" w:cs="Arial"/>
          <w:sz w:val="24"/>
          <w:szCs w:val="24"/>
        </w:rPr>
        <w:t xml:space="preserve">. </w:t>
      </w:r>
      <w:r w:rsidR="00C574E5" w:rsidRPr="007E092C">
        <w:rPr>
          <w:rFonts w:ascii="Arial" w:eastAsia="Times New Roman" w:hAnsi="Arial" w:cs="Arial"/>
          <w:b/>
          <w:sz w:val="24"/>
          <w:szCs w:val="24"/>
          <w:highlight w:val="cyan"/>
        </w:rPr>
        <w:t>Christ prayed for unity. It is His will that His followers shall labor together in Christian fellowship</w:t>
      </w:r>
      <w:r w:rsidR="00C574E5" w:rsidRPr="00C574E5">
        <w:rPr>
          <w:rFonts w:ascii="Arial" w:eastAsia="Times New Roman" w:hAnsi="Arial" w:cs="Arial"/>
          <w:sz w:val="24"/>
          <w:szCs w:val="24"/>
        </w:rPr>
        <w:t xml:space="preserve">.... </w:t>
      </w:r>
      <w:r w:rsidR="00C574E5" w:rsidRPr="00CB7EB1">
        <w:rPr>
          <w:rFonts w:ascii="Arial" w:eastAsia="Times New Roman" w:hAnsi="Arial" w:cs="Arial"/>
          <w:color w:val="AC007F"/>
          <w:sz w:val="24"/>
          <w:szCs w:val="24"/>
        </w:rPr>
        <w:t>{UL 271.2}</w:t>
      </w:r>
    </w:p>
    <w:p w:rsidR="00C574E5" w:rsidRPr="00C574E5" w:rsidRDefault="008A1E4F" w:rsidP="00C574E5">
      <w:pPr>
        <w:rPr>
          <w:rFonts w:ascii="Arial" w:eastAsia="Times New Roman" w:hAnsi="Arial" w:cs="Arial"/>
          <w:sz w:val="24"/>
          <w:szCs w:val="24"/>
        </w:rPr>
      </w:pPr>
      <w:r>
        <w:rPr>
          <w:rFonts w:ascii="Arial" w:eastAsia="Times New Roman" w:hAnsi="Arial" w:cs="Arial"/>
          <w:sz w:val="24"/>
          <w:szCs w:val="24"/>
        </w:rPr>
        <w:tab/>
      </w:r>
      <w:r w:rsidR="00C574E5" w:rsidRPr="00C574E5">
        <w:rPr>
          <w:rFonts w:ascii="Arial" w:eastAsia="Times New Roman" w:hAnsi="Arial" w:cs="Arial"/>
          <w:sz w:val="24"/>
          <w:szCs w:val="24"/>
        </w:rPr>
        <w:t xml:space="preserve">Let us respond to Christ’s invitation, “Come unto me, all ye that labour and are heavy laden, and I will give you rest. Take my yoke upon you, and learn of me; for I am meek and lowly in heart: and ye shall find rest unto your souls. For my yoke is easy, and my burden is light” (Matthew 11:28-30). </w:t>
      </w:r>
      <w:r w:rsidR="00C574E5" w:rsidRPr="007E092C">
        <w:rPr>
          <w:rFonts w:ascii="Arial" w:eastAsia="Times New Roman" w:hAnsi="Arial" w:cs="Arial"/>
          <w:b/>
          <w:sz w:val="24"/>
          <w:szCs w:val="24"/>
          <w:u w:val="single"/>
        </w:rPr>
        <w:t>To respond to this invitation, we must let go all self-importance, all feeling of superiority, and bow in submission to the will of God.</w:t>
      </w:r>
      <w:r w:rsidR="00C574E5" w:rsidRPr="00C574E5">
        <w:rPr>
          <w:rFonts w:ascii="Arial" w:eastAsia="Times New Roman" w:hAnsi="Arial" w:cs="Arial"/>
          <w:sz w:val="24"/>
          <w:szCs w:val="24"/>
        </w:rPr>
        <w:t xml:space="preserve"> </w:t>
      </w:r>
      <w:r w:rsidR="00C574E5" w:rsidRPr="00CB7EB1">
        <w:rPr>
          <w:rFonts w:ascii="Arial" w:eastAsia="Times New Roman" w:hAnsi="Arial" w:cs="Arial"/>
          <w:color w:val="AC007F"/>
          <w:sz w:val="24"/>
          <w:szCs w:val="24"/>
        </w:rPr>
        <w:t>{UL 271.3}</w:t>
      </w:r>
    </w:p>
    <w:p w:rsidR="00C574E5" w:rsidRPr="00C574E5" w:rsidRDefault="008A1E4F" w:rsidP="00C574E5">
      <w:pPr>
        <w:rPr>
          <w:rFonts w:ascii="Arial" w:eastAsia="Times New Roman" w:hAnsi="Arial" w:cs="Arial"/>
          <w:sz w:val="24"/>
          <w:szCs w:val="24"/>
        </w:rPr>
      </w:pPr>
      <w:r>
        <w:rPr>
          <w:rFonts w:ascii="Arial" w:eastAsia="Times New Roman" w:hAnsi="Arial" w:cs="Arial"/>
          <w:sz w:val="24"/>
          <w:szCs w:val="24"/>
        </w:rPr>
        <w:tab/>
      </w:r>
      <w:r w:rsidR="00C574E5" w:rsidRPr="00C574E5">
        <w:rPr>
          <w:rFonts w:ascii="Arial" w:eastAsia="Times New Roman" w:hAnsi="Arial" w:cs="Arial"/>
          <w:sz w:val="24"/>
          <w:szCs w:val="24"/>
        </w:rPr>
        <w:t>“And the glory which thou gavest me I have given them; that they may be one, even as we are one: I in them, and thou in me, that they may be made perfect in one; and that the world may know that thou hast sent me, and hast loved them, as thou hast loved me” (John 17:22, 23).</w:t>
      </w:r>
      <w:r w:rsidR="00C574E5" w:rsidRPr="00CB7EB1">
        <w:rPr>
          <w:rFonts w:ascii="Arial" w:eastAsia="Times New Roman" w:hAnsi="Arial" w:cs="Arial"/>
          <w:color w:val="AC007F"/>
          <w:sz w:val="24"/>
          <w:szCs w:val="24"/>
        </w:rPr>
        <w:t xml:space="preserve"> {UL 271.4}</w:t>
      </w:r>
    </w:p>
    <w:p w:rsidR="00C574E5" w:rsidRPr="00C574E5" w:rsidRDefault="008A1E4F" w:rsidP="00C574E5">
      <w:pPr>
        <w:rPr>
          <w:rFonts w:ascii="Arial" w:eastAsia="Times New Roman" w:hAnsi="Arial" w:cs="Arial"/>
          <w:sz w:val="24"/>
          <w:szCs w:val="24"/>
        </w:rPr>
      </w:pPr>
      <w:r>
        <w:rPr>
          <w:rFonts w:ascii="Arial" w:eastAsia="Times New Roman" w:hAnsi="Arial" w:cs="Arial"/>
          <w:sz w:val="24"/>
          <w:szCs w:val="24"/>
        </w:rPr>
        <w:tab/>
      </w:r>
      <w:r w:rsidR="00C574E5" w:rsidRPr="00C574E5">
        <w:rPr>
          <w:rFonts w:ascii="Arial" w:eastAsia="Times New Roman" w:hAnsi="Arial" w:cs="Arial"/>
          <w:sz w:val="24"/>
          <w:szCs w:val="24"/>
        </w:rPr>
        <w:t xml:space="preserve">What a wonderful change would be seen in our world if all would obey Christ’s words. He has united His interests with those of humanity, that men and women may receive from Him power to do His will. Those who through His grace become partakers of the divine nature receive the rich blessings that in the councils of heaven it was declared should be bestowed on those who believe in Christ as a personal Saviour.... </w:t>
      </w:r>
      <w:r w:rsidR="00C574E5" w:rsidRPr="00CB7EB1">
        <w:rPr>
          <w:rFonts w:ascii="Arial" w:eastAsia="Times New Roman" w:hAnsi="Arial" w:cs="Arial"/>
          <w:color w:val="AC007F"/>
          <w:sz w:val="24"/>
          <w:szCs w:val="24"/>
        </w:rPr>
        <w:t>{UL 271.5}</w:t>
      </w:r>
    </w:p>
    <w:p w:rsidR="00C574E5" w:rsidRPr="00C574E5" w:rsidRDefault="008A1E4F" w:rsidP="00C574E5">
      <w:pPr>
        <w:rPr>
          <w:rFonts w:ascii="Arial" w:eastAsia="Times New Roman" w:hAnsi="Arial" w:cs="Arial"/>
          <w:sz w:val="24"/>
          <w:szCs w:val="24"/>
        </w:rPr>
      </w:pPr>
      <w:r>
        <w:rPr>
          <w:rFonts w:ascii="Arial" w:eastAsia="Times New Roman" w:hAnsi="Arial" w:cs="Arial"/>
          <w:sz w:val="24"/>
          <w:szCs w:val="24"/>
        </w:rPr>
        <w:tab/>
      </w:r>
      <w:r w:rsidR="00C574E5" w:rsidRPr="00AB40D2">
        <w:rPr>
          <w:rFonts w:ascii="Arial" w:eastAsia="Times New Roman" w:hAnsi="Arial" w:cs="Arial"/>
          <w:b/>
          <w:sz w:val="24"/>
          <w:szCs w:val="24"/>
          <w:highlight w:val="cyan"/>
          <w:u w:val="single"/>
        </w:rPr>
        <w:t>In order for us to bear the fruit that glorifies God, our hearts must be filled with the love of Christ. We must learn of Him, His meekness and lowliness. Then we shall not strive for self-exaltation.... When men see more clearly the completeness of Christ’s sacrifice and condescension, they will better understand what is comprehended by oneness with Him.</w:t>
      </w:r>
      <w:r w:rsidR="00C574E5" w:rsidRPr="00C574E5">
        <w:rPr>
          <w:rFonts w:ascii="Arial" w:eastAsia="Times New Roman" w:hAnsi="Arial" w:cs="Arial"/>
          <w:sz w:val="24"/>
          <w:szCs w:val="24"/>
        </w:rPr>
        <w:t>—</w:t>
      </w:r>
      <w:r w:rsidR="00C574E5" w:rsidRPr="00CB7EB1">
        <w:rPr>
          <w:rFonts w:ascii="Arial" w:eastAsia="Times New Roman" w:hAnsi="Arial" w:cs="Arial"/>
          <w:color w:val="0505FF"/>
          <w:sz w:val="24"/>
          <w:szCs w:val="24"/>
        </w:rPr>
        <w:t>Letter 205, September 14, 1903</w:t>
      </w:r>
      <w:r w:rsidR="00C574E5" w:rsidRPr="00C574E5">
        <w:rPr>
          <w:rFonts w:ascii="Arial" w:eastAsia="Times New Roman" w:hAnsi="Arial" w:cs="Arial"/>
          <w:sz w:val="24"/>
          <w:szCs w:val="24"/>
        </w:rPr>
        <w:t xml:space="preserve">, to “My Dear Brethren and Sisters in Australia.” </w:t>
      </w:r>
      <w:r w:rsidR="00C574E5" w:rsidRPr="00CB7EB1">
        <w:rPr>
          <w:rFonts w:ascii="Arial" w:eastAsia="Times New Roman" w:hAnsi="Arial" w:cs="Arial"/>
          <w:color w:val="AC007F"/>
          <w:sz w:val="24"/>
          <w:szCs w:val="24"/>
        </w:rPr>
        <w:t>{UL 271.6}</w:t>
      </w:r>
    </w:p>
    <w:p w:rsidR="00D3238A" w:rsidRDefault="00D3238A" w:rsidP="00C574E5"/>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6BA" w:rsidRDefault="008136BA" w:rsidP="008D5CE8">
      <w:pPr>
        <w:spacing w:after="0"/>
      </w:pPr>
      <w:r>
        <w:separator/>
      </w:r>
    </w:p>
  </w:endnote>
  <w:endnote w:type="continuationSeparator" w:id="1">
    <w:p w:rsidR="008136BA" w:rsidRDefault="008136BA" w:rsidP="008D5C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6BA" w:rsidRDefault="008136BA" w:rsidP="008D5CE8">
      <w:pPr>
        <w:spacing w:after="0"/>
      </w:pPr>
      <w:r>
        <w:separator/>
      </w:r>
    </w:p>
  </w:footnote>
  <w:footnote w:type="continuationSeparator" w:id="1">
    <w:p w:rsidR="008136BA" w:rsidRDefault="008136BA" w:rsidP="008D5C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E8" w:rsidRPr="000D0E10" w:rsidRDefault="008D5CE8" w:rsidP="008D5CE8">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8D5CE8" w:rsidRDefault="008D5CE8">
    <w:pPr>
      <w:pStyle w:val="Header"/>
      <w:rPr>
        <w:rFonts w:ascii="Century" w:hAnsi="Century"/>
      </w:rPr>
    </w:pPr>
    <w:r w:rsidRPr="000D0E10">
      <w:rPr>
        <w:rFonts w:ascii="Century" w:hAnsi="Century"/>
      </w:rPr>
      <w:t>Written by Ellen G. White</w:t>
    </w:r>
  </w:p>
  <w:p w:rsidR="00C574E5" w:rsidRPr="00C574E5" w:rsidRDefault="00C574E5">
    <w:pPr>
      <w:pStyle w:val="Header"/>
      <w:rPr>
        <w:rFonts w:ascii="Century" w:hAnsi="Century"/>
      </w:rPr>
    </w:pPr>
    <w:r>
      <w:rPr>
        <w:rFonts w:ascii="Century" w:hAnsi="Century"/>
      </w:rPr>
      <w:t>Wednesday, August 04, 2021</w:t>
    </w:r>
  </w:p>
  <w:p w:rsidR="00660375" w:rsidRDefault="008136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146"/>
  </w:hdrShapeDefaults>
  <w:footnotePr>
    <w:footnote w:id="0"/>
    <w:footnote w:id="1"/>
  </w:footnotePr>
  <w:endnotePr>
    <w:endnote w:id="0"/>
    <w:endnote w:id="1"/>
  </w:endnotePr>
  <w:compat/>
  <w:rsids>
    <w:rsidRoot w:val="008D5CE8"/>
    <w:rsid w:val="004B77A5"/>
    <w:rsid w:val="00515B17"/>
    <w:rsid w:val="0059063B"/>
    <w:rsid w:val="006C0235"/>
    <w:rsid w:val="007E092C"/>
    <w:rsid w:val="008136BA"/>
    <w:rsid w:val="008A1E4F"/>
    <w:rsid w:val="008D5CE8"/>
    <w:rsid w:val="00956FFD"/>
    <w:rsid w:val="00AB40D2"/>
    <w:rsid w:val="00C574E5"/>
    <w:rsid w:val="00CB7EB1"/>
    <w:rsid w:val="00D32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CE8"/>
    <w:pPr>
      <w:tabs>
        <w:tab w:val="center" w:pos="4680"/>
        <w:tab w:val="right" w:pos="9360"/>
      </w:tabs>
      <w:spacing w:after="0"/>
    </w:pPr>
  </w:style>
  <w:style w:type="character" w:customStyle="1" w:styleId="HeaderChar">
    <w:name w:val="Header Char"/>
    <w:basedOn w:val="DefaultParagraphFont"/>
    <w:link w:val="Header"/>
    <w:uiPriority w:val="99"/>
    <w:rsid w:val="008D5CE8"/>
  </w:style>
  <w:style w:type="paragraph" w:styleId="Footer">
    <w:name w:val="footer"/>
    <w:basedOn w:val="Normal"/>
    <w:link w:val="FooterChar"/>
    <w:uiPriority w:val="99"/>
    <w:semiHidden/>
    <w:unhideWhenUsed/>
    <w:rsid w:val="008D5CE8"/>
    <w:pPr>
      <w:tabs>
        <w:tab w:val="center" w:pos="4680"/>
        <w:tab w:val="right" w:pos="9360"/>
      </w:tabs>
      <w:spacing w:after="0"/>
    </w:pPr>
  </w:style>
  <w:style w:type="character" w:customStyle="1" w:styleId="FooterChar">
    <w:name w:val="Footer Char"/>
    <w:basedOn w:val="DefaultParagraphFont"/>
    <w:link w:val="Footer"/>
    <w:uiPriority w:val="99"/>
    <w:semiHidden/>
    <w:rsid w:val="008D5CE8"/>
  </w:style>
  <w:style w:type="paragraph" w:styleId="BalloonText">
    <w:name w:val="Balloon Text"/>
    <w:basedOn w:val="Normal"/>
    <w:link w:val="BalloonTextChar"/>
    <w:uiPriority w:val="99"/>
    <w:semiHidden/>
    <w:unhideWhenUsed/>
    <w:rsid w:val="008D5C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154805">
      <w:bodyDiv w:val="1"/>
      <w:marLeft w:val="0"/>
      <w:marRight w:val="0"/>
      <w:marTop w:val="0"/>
      <w:marBottom w:val="0"/>
      <w:divBdr>
        <w:top w:val="none" w:sz="0" w:space="0" w:color="auto"/>
        <w:left w:val="none" w:sz="0" w:space="0" w:color="auto"/>
        <w:bottom w:val="none" w:sz="0" w:space="0" w:color="auto"/>
        <w:right w:val="none" w:sz="0" w:space="0" w:color="auto"/>
      </w:divBdr>
      <w:divsChild>
        <w:div w:id="1253660275">
          <w:marLeft w:val="0"/>
          <w:marRight w:val="0"/>
          <w:marTop w:val="0"/>
          <w:marBottom w:val="0"/>
          <w:divBdr>
            <w:top w:val="none" w:sz="0" w:space="0" w:color="auto"/>
            <w:left w:val="none" w:sz="0" w:space="0" w:color="auto"/>
            <w:bottom w:val="none" w:sz="0" w:space="0" w:color="auto"/>
            <w:right w:val="none" w:sz="0" w:space="0" w:color="auto"/>
          </w:divBdr>
          <w:divsChild>
            <w:div w:id="587346062">
              <w:marLeft w:val="0"/>
              <w:marRight w:val="0"/>
              <w:marTop w:val="0"/>
              <w:marBottom w:val="0"/>
              <w:divBdr>
                <w:top w:val="none" w:sz="0" w:space="0" w:color="auto"/>
                <w:left w:val="none" w:sz="0" w:space="0" w:color="auto"/>
                <w:bottom w:val="none" w:sz="0" w:space="0" w:color="auto"/>
                <w:right w:val="none" w:sz="0" w:space="0" w:color="auto"/>
              </w:divBdr>
            </w:div>
          </w:divsChild>
        </w:div>
        <w:div w:id="1522162150">
          <w:marLeft w:val="0"/>
          <w:marRight w:val="0"/>
          <w:marTop w:val="0"/>
          <w:marBottom w:val="0"/>
          <w:divBdr>
            <w:top w:val="none" w:sz="0" w:space="0" w:color="auto"/>
            <w:left w:val="none" w:sz="0" w:space="0" w:color="auto"/>
            <w:bottom w:val="none" w:sz="0" w:space="0" w:color="auto"/>
            <w:right w:val="none" w:sz="0" w:space="0" w:color="auto"/>
          </w:divBdr>
          <w:divsChild>
            <w:div w:id="369451704">
              <w:marLeft w:val="0"/>
              <w:marRight w:val="0"/>
              <w:marTop w:val="0"/>
              <w:marBottom w:val="0"/>
              <w:divBdr>
                <w:top w:val="none" w:sz="0" w:space="0" w:color="auto"/>
                <w:left w:val="none" w:sz="0" w:space="0" w:color="auto"/>
                <w:bottom w:val="none" w:sz="0" w:space="0" w:color="auto"/>
                <w:right w:val="none" w:sz="0" w:space="0" w:color="auto"/>
              </w:divBdr>
            </w:div>
          </w:divsChild>
        </w:div>
        <w:div w:id="1462574319">
          <w:marLeft w:val="0"/>
          <w:marRight w:val="0"/>
          <w:marTop w:val="0"/>
          <w:marBottom w:val="0"/>
          <w:divBdr>
            <w:top w:val="none" w:sz="0" w:space="0" w:color="auto"/>
            <w:left w:val="none" w:sz="0" w:space="0" w:color="auto"/>
            <w:bottom w:val="none" w:sz="0" w:space="0" w:color="auto"/>
            <w:right w:val="none" w:sz="0" w:space="0" w:color="auto"/>
          </w:divBdr>
          <w:divsChild>
            <w:div w:id="1771855737">
              <w:marLeft w:val="0"/>
              <w:marRight w:val="0"/>
              <w:marTop w:val="0"/>
              <w:marBottom w:val="0"/>
              <w:divBdr>
                <w:top w:val="none" w:sz="0" w:space="0" w:color="auto"/>
                <w:left w:val="none" w:sz="0" w:space="0" w:color="auto"/>
                <w:bottom w:val="none" w:sz="0" w:space="0" w:color="auto"/>
                <w:right w:val="none" w:sz="0" w:space="0" w:color="auto"/>
              </w:divBdr>
            </w:div>
          </w:divsChild>
        </w:div>
        <w:div w:id="703018925">
          <w:marLeft w:val="0"/>
          <w:marRight w:val="0"/>
          <w:marTop w:val="0"/>
          <w:marBottom w:val="0"/>
          <w:divBdr>
            <w:top w:val="none" w:sz="0" w:space="0" w:color="auto"/>
            <w:left w:val="none" w:sz="0" w:space="0" w:color="auto"/>
            <w:bottom w:val="none" w:sz="0" w:space="0" w:color="auto"/>
            <w:right w:val="none" w:sz="0" w:space="0" w:color="auto"/>
          </w:divBdr>
          <w:divsChild>
            <w:div w:id="343213024">
              <w:marLeft w:val="0"/>
              <w:marRight w:val="0"/>
              <w:marTop w:val="0"/>
              <w:marBottom w:val="0"/>
              <w:divBdr>
                <w:top w:val="none" w:sz="0" w:space="0" w:color="auto"/>
                <w:left w:val="none" w:sz="0" w:space="0" w:color="auto"/>
                <w:bottom w:val="none" w:sz="0" w:space="0" w:color="auto"/>
                <w:right w:val="none" w:sz="0" w:space="0" w:color="auto"/>
              </w:divBdr>
            </w:div>
          </w:divsChild>
        </w:div>
        <w:div w:id="1006665212">
          <w:marLeft w:val="0"/>
          <w:marRight w:val="0"/>
          <w:marTop w:val="0"/>
          <w:marBottom w:val="0"/>
          <w:divBdr>
            <w:top w:val="none" w:sz="0" w:space="0" w:color="auto"/>
            <w:left w:val="none" w:sz="0" w:space="0" w:color="auto"/>
            <w:bottom w:val="none" w:sz="0" w:space="0" w:color="auto"/>
            <w:right w:val="none" w:sz="0" w:space="0" w:color="auto"/>
          </w:divBdr>
          <w:divsChild>
            <w:div w:id="1944878734">
              <w:marLeft w:val="0"/>
              <w:marRight w:val="0"/>
              <w:marTop w:val="0"/>
              <w:marBottom w:val="0"/>
              <w:divBdr>
                <w:top w:val="none" w:sz="0" w:space="0" w:color="auto"/>
                <w:left w:val="none" w:sz="0" w:space="0" w:color="auto"/>
                <w:bottom w:val="none" w:sz="0" w:space="0" w:color="auto"/>
                <w:right w:val="none" w:sz="0" w:space="0" w:color="auto"/>
              </w:divBdr>
            </w:div>
          </w:divsChild>
        </w:div>
        <w:div w:id="261187746">
          <w:marLeft w:val="0"/>
          <w:marRight w:val="0"/>
          <w:marTop w:val="0"/>
          <w:marBottom w:val="0"/>
          <w:divBdr>
            <w:top w:val="none" w:sz="0" w:space="0" w:color="auto"/>
            <w:left w:val="none" w:sz="0" w:space="0" w:color="auto"/>
            <w:bottom w:val="none" w:sz="0" w:space="0" w:color="auto"/>
            <w:right w:val="none" w:sz="0" w:space="0" w:color="auto"/>
          </w:divBdr>
          <w:divsChild>
            <w:div w:id="1730496060">
              <w:marLeft w:val="0"/>
              <w:marRight w:val="0"/>
              <w:marTop w:val="0"/>
              <w:marBottom w:val="0"/>
              <w:divBdr>
                <w:top w:val="none" w:sz="0" w:space="0" w:color="auto"/>
                <w:left w:val="none" w:sz="0" w:space="0" w:color="auto"/>
                <w:bottom w:val="none" w:sz="0" w:space="0" w:color="auto"/>
                <w:right w:val="none" w:sz="0" w:space="0" w:color="auto"/>
              </w:divBdr>
            </w:div>
          </w:divsChild>
        </w:div>
        <w:div w:id="585265288">
          <w:marLeft w:val="0"/>
          <w:marRight w:val="0"/>
          <w:marTop w:val="0"/>
          <w:marBottom w:val="0"/>
          <w:divBdr>
            <w:top w:val="none" w:sz="0" w:space="0" w:color="auto"/>
            <w:left w:val="none" w:sz="0" w:space="0" w:color="auto"/>
            <w:bottom w:val="none" w:sz="0" w:space="0" w:color="auto"/>
            <w:right w:val="none" w:sz="0" w:space="0" w:color="auto"/>
          </w:divBdr>
          <w:divsChild>
            <w:div w:id="9480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1993">
      <w:bodyDiv w:val="1"/>
      <w:marLeft w:val="0"/>
      <w:marRight w:val="0"/>
      <w:marTop w:val="0"/>
      <w:marBottom w:val="0"/>
      <w:divBdr>
        <w:top w:val="none" w:sz="0" w:space="0" w:color="auto"/>
        <w:left w:val="none" w:sz="0" w:space="0" w:color="auto"/>
        <w:bottom w:val="none" w:sz="0" w:space="0" w:color="auto"/>
        <w:right w:val="none" w:sz="0" w:space="0" w:color="auto"/>
      </w:divBdr>
      <w:divsChild>
        <w:div w:id="302271509">
          <w:marLeft w:val="0"/>
          <w:marRight w:val="0"/>
          <w:marTop w:val="0"/>
          <w:marBottom w:val="0"/>
          <w:divBdr>
            <w:top w:val="none" w:sz="0" w:space="0" w:color="auto"/>
            <w:left w:val="none" w:sz="0" w:space="0" w:color="auto"/>
            <w:bottom w:val="none" w:sz="0" w:space="0" w:color="auto"/>
            <w:right w:val="none" w:sz="0" w:space="0" w:color="auto"/>
          </w:divBdr>
          <w:divsChild>
            <w:div w:id="298264886">
              <w:marLeft w:val="0"/>
              <w:marRight w:val="0"/>
              <w:marTop w:val="0"/>
              <w:marBottom w:val="0"/>
              <w:divBdr>
                <w:top w:val="none" w:sz="0" w:space="0" w:color="auto"/>
                <w:left w:val="none" w:sz="0" w:space="0" w:color="auto"/>
                <w:bottom w:val="none" w:sz="0" w:space="0" w:color="auto"/>
                <w:right w:val="none" w:sz="0" w:space="0" w:color="auto"/>
              </w:divBdr>
            </w:div>
          </w:divsChild>
        </w:div>
        <w:div w:id="1543446893">
          <w:marLeft w:val="0"/>
          <w:marRight w:val="0"/>
          <w:marTop w:val="0"/>
          <w:marBottom w:val="0"/>
          <w:divBdr>
            <w:top w:val="none" w:sz="0" w:space="0" w:color="auto"/>
            <w:left w:val="none" w:sz="0" w:space="0" w:color="auto"/>
            <w:bottom w:val="none" w:sz="0" w:space="0" w:color="auto"/>
            <w:right w:val="none" w:sz="0" w:space="0" w:color="auto"/>
          </w:divBdr>
          <w:divsChild>
            <w:div w:id="1726829119">
              <w:marLeft w:val="0"/>
              <w:marRight w:val="0"/>
              <w:marTop w:val="0"/>
              <w:marBottom w:val="0"/>
              <w:divBdr>
                <w:top w:val="none" w:sz="0" w:space="0" w:color="auto"/>
                <w:left w:val="none" w:sz="0" w:space="0" w:color="auto"/>
                <w:bottom w:val="none" w:sz="0" w:space="0" w:color="auto"/>
                <w:right w:val="none" w:sz="0" w:space="0" w:color="auto"/>
              </w:divBdr>
            </w:div>
          </w:divsChild>
        </w:div>
        <w:div w:id="938878716">
          <w:marLeft w:val="0"/>
          <w:marRight w:val="0"/>
          <w:marTop w:val="0"/>
          <w:marBottom w:val="0"/>
          <w:divBdr>
            <w:top w:val="none" w:sz="0" w:space="0" w:color="auto"/>
            <w:left w:val="none" w:sz="0" w:space="0" w:color="auto"/>
            <w:bottom w:val="none" w:sz="0" w:space="0" w:color="auto"/>
            <w:right w:val="none" w:sz="0" w:space="0" w:color="auto"/>
          </w:divBdr>
          <w:divsChild>
            <w:div w:id="1795445804">
              <w:marLeft w:val="0"/>
              <w:marRight w:val="0"/>
              <w:marTop w:val="0"/>
              <w:marBottom w:val="0"/>
              <w:divBdr>
                <w:top w:val="none" w:sz="0" w:space="0" w:color="auto"/>
                <w:left w:val="none" w:sz="0" w:space="0" w:color="auto"/>
                <w:bottom w:val="none" w:sz="0" w:space="0" w:color="auto"/>
                <w:right w:val="none" w:sz="0" w:space="0" w:color="auto"/>
              </w:divBdr>
            </w:div>
          </w:divsChild>
        </w:div>
        <w:div w:id="1926761666">
          <w:marLeft w:val="0"/>
          <w:marRight w:val="0"/>
          <w:marTop w:val="0"/>
          <w:marBottom w:val="0"/>
          <w:divBdr>
            <w:top w:val="none" w:sz="0" w:space="0" w:color="auto"/>
            <w:left w:val="none" w:sz="0" w:space="0" w:color="auto"/>
            <w:bottom w:val="none" w:sz="0" w:space="0" w:color="auto"/>
            <w:right w:val="none" w:sz="0" w:space="0" w:color="auto"/>
          </w:divBdr>
          <w:divsChild>
            <w:div w:id="575743328">
              <w:marLeft w:val="0"/>
              <w:marRight w:val="0"/>
              <w:marTop w:val="0"/>
              <w:marBottom w:val="0"/>
              <w:divBdr>
                <w:top w:val="none" w:sz="0" w:space="0" w:color="auto"/>
                <w:left w:val="none" w:sz="0" w:space="0" w:color="auto"/>
                <w:bottom w:val="none" w:sz="0" w:space="0" w:color="auto"/>
                <w:right w:val="none" w:sz="0" w:space="0" w:color="auto"/>
              </w:divBdr>
            </w:div>
          </w:divsChild>
        </w:div>
        <w:div w:id="210773748">
          <w:marLeft w:val="0"/>
          <w:marRight w:val="0"/>
          <w:marTop w:val="0"/>
          <w:marBottom w:val="0"/>
          <w:divBdr>
            <w:top w:val="none" w:sz="0" w:space="0" w:color="auto"/>
            <w:left w:val="none" w:sz="0" w:space="0" w:color="auto"/>
            <w:bottom w:val="none" w:sz="0" w:space="0" w:color="auto"/>
            <w:right w:val="none" w:sz="0" w:space="0" w:color="auto"/>
          </w:divBdr>
          <w:divsChild>
            <w:div w:id="2039698875">
              <w:marLeft w:val="0"/>
              <w:marRight w:val="0"/>
              <w:marTop w:val="0"/>
              <w:marBottom w:val="0"/>
              <w:divBdr>
                <w:top w:val="none" w:sz="0" w:space="0" w:color="auto"/>
                <w:left w:val="none" w:sz="0" w:space="0" w:color="auto"/>
                <w:bottom w:val="none" w:sz="0" w:space="0" w:color="auto"/>
                <w:right w:val="none" w:sz="0" w:space="0" w:color="auto"/>
              </w:divBdr>
            </w:div>
          </w:divsChild>
        </w:div>
        <w:div w:id="315185704">
          <w:marLeft w:val="0"/>
          <w:marRight w:val="0"/>
          <w:marTop w:val="0"/>
          <w:marBottom w:val="0"/>
          <w:divBdr>
            <w:top w:val="none" w:sz="0" w:space="0" w:color="auto"/>
            <w:left w:val="none" w:sz="0" w:space="0" w:color="auto"/>
            <w:bottom w:val="none" w:sz="0" w:space="0" w:color="auto"/>
            <w:right w:val="none" w:sz="0" w:space="0" w:color="auto"/>
          </w:divBdr>
          <w:divsChild>
            <w:div w:id="1640189601">
              <w:marLeft w:val="0"/>
              <w:marRight w:val="0"/>
              <w:marTop w:val="0"/>
              <w:marBottom w:val="0"/>
              <w:divBdr>
                <w:top w:val="none" w:sz="0" w:space="0" w:color="auto"/>
                <w:left w:val="none" w:sz="0" w:space="0" w:color="auto"/>
                <w:bottom w:val="none" w:sz="0" w:space="0" w:color="auto"/>
                <w:right w:val="none" w:sz="0" w:space="0" w:color="auto"/>
              </w:divBdr>
            </w:div>
          </w:divsChild>
        </w:div>
        <w:div w:id="557326918">
          <w:marLeft w:val="0"/>
          <w:marRight w:val="0"/>
          <w:marTop w:val="0"/>
          <w:marBottom w:val="0"/>
          <w:divBdr>
            <w:top w:val="none" w:sz="0" w:space="0" w:color="auto"/>
            <w:left w:val="none" w:sz="0" w:space="0" w:color="auto"/>
            <w:bottom w:val="none" w:sz="0" w:space="0" w:color="auto"/>
            <w:right w:val="none" w:sz="0" w:space="0" w:color="auto"/>
          </w:divBdr>
          <w:divsChild>
            <w:div w:id="16069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2021-07-06T04:57:00Z</dcterms:created>
  <dcterms:modified xsi:type="dcterms:W3CDTF">2021-07-06T07:48:00Z</dcterms:modified>
</cp:coreProperties>
</file>