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BC" w:rsidRPr="004148BC" w:rsidRDefault="004148BC" w:rsidP="004148BC">
      <w:pPr>
        <w:spacing w:line="1035" w:lineRule="atLeast"/>
        <w:jc w:val="center"/>
        <w:rPr>
          <w:rFonts w:ascii="Georgia" w:eastAsia="Times New Roman" w:hAnsi="Georgia" w:cs="Arial"/>
          <w:i/>
          <w:iCs/>
          <w:color w:val="02234E"/>
          <w:sz w:val="39"/>
          <w:szCs w:val="39"/>
        </w:rPr>
      </w:pPr>
      <w:r w:rsidRPr="004148BC">
        <w:rPr>
          <w:rFonts w:ascii="Georgia" w:eastAsia="Times New Roman" w:hAnsi="Georgia" w:cs="Arial"/>
          <w:i/>
          <w:iCs/>
          <w:color w:val="02234E"/>
          <w:sz w:val="39"/>
          <w:szCs w:val="39"/>
        </w:rPr>
        <w:t>The Worth of a Soul</w:t>
      </w:r>
    </w:p>
    <w:p w:rsidR="004148BC" w:rsidRDefault="004148BC" w:rsidP="000B219B">
      <w:pPr>
        <w:spacing w:after="0"/>
        <w:ind w:firstLine="300"/>
        <w:jc w:val="center"/>
        <w:rPr>
          <w:rFonts w:ascii="Arial" w:eastAsia="Times New Roman" w:hAnsi="Arial" w:cs="Arial"/>
          <w:b/>
          <w:bCs/>
          <w:color w:val="BB146E"/>
          <w:bdr w:val="none" w:sz="0" w:space="0" w:color="auto" w:frame="1"/>
        </w:rPr>
      </w:pPr>
      <w:r w:rsidRPr="004148BC">
        <w:rPr>
          <w:rFonts w:ascii="Arial" w:eastAsia="Times New Roman" w:hAnsi="Arial" w:cs="Arial"/>
          <w:b/>
          <w:bCs/>
          <w:color w:val="000000"/>
        </w:rPr>
        <w:t xml:space="preserve">For our light affliction, which is but for a moment, </w:t>
      </w:r>
      <w:proofErr w:type="spellStart"/>
      <w:r w:rsidRPr="004148BC">
        <w:rPr>
          <w:rFonts w:ascii="Arial" w:eastAsia="Times New Roman" w:hAnsi="Arial" w:cs="Arial"/>
          <w:b/>
          <w:bCs/>
          <w:color w:val="000000"/>
        </w:rPr>
        <w:t>worketh</w:t>
      </w:r>
      <w:proofErr w:type="spellEnd"/>
      <w:r w:rsidRPr="004148BC">
        <w:rPr>
          <w:rFonts w:ascii="Arial" w:eastAsia="Times New Roman" w:hAnsi="Arial" w:cs="Arial"/>
          <w:b/>
          <w:bCs/>
          <w:color w:val="000000"/>
        </w:rPr>
        <w:t xml:space="preserve"> for us a far more exceeding and eternal weight of glory. </w:t>
      </w:r>
      <w:r w:rsidRPr="004148BC">
        <w:rPr>
          <w:rFonts w:ascii="Arial" w:eastAsia="Times New Roman" w:hAnsi="Arial" w:cs="Arial"/>
          <w:b/>
          <w:bCs/>
          <w:color w:val="008000"/>
          <w:bdr w:val="none" w:sz="0" w:space="0" w:color="auto" w:frame="1"/>
        </w:rPr>
        <w:t>2 Corinthians 4:17</w:t>
      </w:r>
      <w:r w:rsidRPr="004148BC">
        <w:rPr>
          <w:rFonts w:ascii="Arial" w:eastAsia="Times New Roman" w:hAnsi="Arial" w:cs="Arial"/>
          <w:b/>
          <w:bCs/>
          <w:color w:val="000000"/>
        </w:rPr>
        <w:t>. </w:t>
      </w:r>
      <w:r w:rsidRPr="004148BC">
        <w:rPr>
          <w:rFonts w:ascii="Arial" w:eastAsia="Times New Roman" w:hAnsi="Arial" w:cs="Arial"/>
          <w:b/>
          <w:bCs/>
          <w:color w:val="BB146E"/>
          <w:bdr w:val="none" w:sz="0" w:space="0" w:color="auto" w:frame="1"/>
        </w:rPr>
        <w:t>{UL 63.1}</w:t>
      </w:r>
    </w:p>
    <w:p w:rsidR="000B219B" w:rsidRPr="004148BC" w:rsidRDefault="000B219B" w:rsidP="000B219B">
      <w:pPr>
        <w:spacing w:after="0"/>
        <w:ind w:firstLine="300"/>
        <w:jc w:val="center"/>
        <w:rPr>
          <w:rFonts w:ascii="Arial" w:eastAsia="Times New Roman" w:hAnsi="Arial" w:cs="Arial"/>
          <w:b/>
          <w:bCs/>
          <w:color w:val="000000"/>
        </w:rPr>
      </w:pPr>
    </w:p>
    <w:p w:rsidR="004148BC" w:rsidRDefault="004148BC" w:rsidP="004148BC">
      <w:pPr>
        <w:spacing w:after="0"/>
        <w:ind w:firstLine="300"/>
        <w:rPr>
          <w:rFonts w:ascii="Arial" w:eastAsia="Times New Roman" w:hAnsi="Arial" w:cs="Arial"/>
          <w:color w:val="BB146E"/>
          <w:sz w:val="17"/>
          <w:szCs w:val="17"/>
          <w:bdr w:val="none" w:sz="0" w:space="0" w:color="auto" w:frame="1"/>
        </w:rPr>
      </w:pPr>
      <w:r w:rsidRPr="004148BC">
        <w:rPr>
          <w:rFonts w:ascii="Arial" w:eastAsia="Times New Roman" w:hAnsi="Arial" w:cs="Arial"/>
          <w:color w:val="000000"/>
          <w:sz w:val="24"/>
          <w:szCs w:val="24"/>
        </w:rPr>
        <w:t xml:space="preserve">We profess to be the repositories of God’s law, and as a people professing [to have] greater light and to live up to a higher standard than any other people upon earth, </w:t>
      </w:r>
      <w:r w:rsidRPr="000D4EA8">
        <w:rPr>
          <w:rFonts w:ascii="Arial" w:eastAsia="Times New Roman" w:hAnsi="Arial" w:cs="Arial"/>
          <w:color w:val="000000"/>
          <w:sz w:val="24"/>
          <w:szCs w:val="24"/>
          <w:highlight w:val="yellow"/>
        </w:rPr>
        <w:t>we should show greater perfection of character and a deeper devotion, exalting sacred and eternal things.</w:t>
      </w:r>
      <w:r w:rsidRPr="004148BC">
        <w:rPr>
          <w:rFonts w:ascii="Arial" w:eastAsia="Times New Roman" w:hAnsi="Arial" w:cs="Arial"/>
          <w:color w:val="000000"/>
          <w:sz w:val="24"/>
          <w:szCs w:val="24"/>
        </w:rPr>
        <w:t xml:space="preserve"> </w:t>
      </w:r>
      <w:r w:rsidRPr="000D4EA8">
        <w:rPr>
          <w:rFonts w:ascii="Arial" w:eastAsia="Times New Roman" w:hAnsi="Arial" w:cs="Arial"/>
          <w:b/>
          <w:color w:val="000000"/>
          <w:sz w:val="24"/>
          <w:szCs w:val="24"/>
          <w:u w:val="single"/>
        </w:rPr>
        <w:t>A most solemn message has been entrusted to those who have received the light of truth, and our light should shine forth in clear beams to brighten the pathway of those who are in darkness, and thus daily glorify God in our lives.</w:t>
      </w:r>
      <w:r w:rsidRPr="004148BC">
        <w:rPr>
          <w:rFonts w:ascii="Arial" w:eastAsia="Times New Roman" w:hAnsi="Arial" w:cs="Arial"/>
          <w:color w:val="000000"/>
          <w:sz w:val="24"/>
          <w:szCs w:val="24"/>
        </w:rPr>
        <w:t> </w:t>
      </w:r>
      <w:r w:rsidRPr="004148BC">
        <w:rPr>
          <w:rFonts w:ascii="Arial" w:eastAsia="Times New Roman" w:hAnsi="Arial" w:cs="Arial"/>
          <w:color w:val="BB146E"/>
          <w:sz w:val="17"/>
          <w:szCs w:val="17"/>
          <w:bdr w:val="none" w:sz="0" w:space="0" w:color="auto" w:frame="1"/>
        </w:rPr>
        <w:t>{UL 63.2}</w:t>
      </w:r>
    </w:p>
    <w:p w:rsidR="000B219B" w:rsidRPr="004148BC" w:rsidRDefault="000B219B" w:rsidP="004148BC">
      <w:pPr>
        <w:spacing w:after="0"/>
        <w:ind w:firstLine="300"/>
        <w:rPr>
          <w:rFonts w:ascii="Arial" w:eastAsia="Times New Roman" w:hAnsi="Arial" w:cs="Arial"/>
          <w:color w:val="000000"/>
          <w:sz w:val="24"/>
          <w:szCs w:val="24"/>
        </w:rPr>
      </w:pPr>
    </w:p>
    <w:p w:rsidR="004148BC" w:rsidRDefault="004148BC" w:rsidP="004148BC">
      <w:pPr>
        <w:spacing w:after="0"/>
        <w:ind w:firstLine="300"/>
        <w:rPr>
          <w:rFonts w:ascii="Arial" w:eastAsia="Times New Roman" w:hAnsi="Arial" w:cs="Arial"/>
          <w:color w:val="BB146E"/>
          <w:sz w:val="17"/>
          <w:szCs w:val="17"/>
          <w:bdr w:val="none" w:sz="0" w:space="0" w:color="auto" w:frame="1"/>
        </w:rPr>
      </w:pPr>
      <w:r w:rsidRPr="004148BC">
        <w:rPr>
          <w:rFonts w:ascii="Arial" w:eastAsia="Times New Roman" w:hAnsi="Arial" w:cs="Arial"/>
          <w:color w:val="000000"/>
          <w:sz w:val="24"/>
          <w:szCs w:val="24"/>
        </w:rPr>
        <w:t>Every member of the church has an individual responsibility as a member of the visible church, and a worker in the vineyard of the Lord, and should do his utmost to preserve harmony, union, and love in the church.... </w:t>
      </w:r>
      <w:r w:rsidRPr="004148BC">
        <w:rPr>
          <w:rFonts w:ascii="Arial" w:eastAsia="Times New Roman" w:hAnsi="Arial" w:cs="Arial"/>
          <w:color w:val="BB146E"/>
          <w:sz w:val="17"/>
          <w:szCs w:val="17"/>
          <w:bdr w:val="none" w:sz="0" w:space="0" w:color="auto" w:frame="1"/>
        </w:rPr>
        <w:t>{UL 63.3}</w:t>
      </w:r>
    </w:p>
    <w:p w:rsidR="000B219B" w:rsidRPr="004148BC" w:rsidRDefault="000B219B" w:rsidP="004148BC">
      <w:pPr>
        <w:spacing w:after="0"/>
        <w:ind w:firstLine="300"/>
        <w:rPr>
          <w:rFonts w:ascii="Arial" w:eastAsia="Times New Roman" w:hAnsi="Arial" w:cs="Arial"/>
          <w:color w:val="000000"/>
          <w:sz w:val="24"/>
          <w:szCs w:val="24"/>
        </w:rPr>
      </w:pPr>
    </w:p>
    <w:p w:rsidR="004148BC" w:rsidRDefault="004148BC" w:rsidP="004148BC">
      <w:pPr>
        <w:spacing w:after="0"/>
        <w:ind w:firstLine="300"/>
        <w:rPr>
          <w:rFonts w:ascii="Arial" w:eastAsia="Times New Roman" w:hAnsi="Arial" w:cs="Arial"/>
          <w:color w:val="BB146E"/>
          <w:sz w:val="17"/>
          <w:szCs w:val="17"/>
          <w:bdr w:val="none" w:sz="0" w:space="0" w:color="auto" w:frame="1"/>
        </w:rPr>
      </w:pPr>
      <w:r w:rsidRPr="000D4EA8">
        <w:rPr>
          <w:rFonts w:ascii="Arial" w:eastAsia="Times New Roman" w:hAnsi="Arial" w:cs="Arial"/>
          <w:b/>
          <w:color w:val="000000"/>
          <w:sz w:val="24"/>
          <w:szCs w:val="24"/>
          <w:u w:val="single"/>
        </w:rPr>
        <w:t>The evidence that the world cannot withstand and controvert, that God has sent Jesus into the world as its Redeemer, is in the oneness of the church.</w:t>
      </w:r>
      <w:r w:rsidRPr="004148BC">
        <w:rPr>
          <w:rFonts w:ascii="Arial" w:eastAsia="Times New Roman" w:hAnsi="Arial" w:cs="Arial"/>
          <w:color w:val="000000"/>
          <w:sz w:val="24"/>
          <w:szCs w:val="24"/>
        </w:rPr>
        <w:t xml:space="preserve"> </w:t>
      </w:r>
      <w:r w:rsidRPr="000D4EA8">
        <w:rPr>
          <w:rFonts w:ascii="Arial" w:eastAsia="Times New Roman" w:hAnsi="Arial" w:cs="Arial"/>
          <w:color w:val="000000"/>
          <w:sz w:val="24"/>
          <w:szCs w:val="24"/>
          <w:highlight w:val="yellow"/>
        </w:rPr>
        <w:t>Their unity and harmony is the convincing argument</w:t>
      </w:r>
      <w:r w:rsidRPr="000D4EA8">
        <w:rPr>
          <w:rFonts w:ascii="Arial" w:eastAsia="Times New Roman" w:hAnsi="Arial" w:cs="Arial"/>
          <w:color w:val="000000"/>
          <w:sz w:val="24"/>
          <w:szCs w:val="24"/>
          <w:highlight w:val="yellow"/>
          <w:u w:val="single"/>
        </w:rPr>
        <w:t>.</w:t>
      </w:r>
      <w:r w:rsidRPr="000D4EA8">
        <w:rPr>
          <w:rFonts w:ascii="Arial" w:eastAsia="Times New Roman" w:hAnsi="Arial" w:cs="Arial"/>
          <w:color w:val="000000"/>
          <w:sz w:val="24"/>
          <w:szCs w:val="24"/>
          <w:u w:val="single"/>
        </w:rPr>
        <w:t xml:space="preserve"> Satan is therefore constantly at work to prevent this harmony and union, that in witnessing the </w:t>
      </w:r>
      <w:proofErr w:type="spellStart"/>
      <w:r w:rsidRPr="000D4EA8">
        <w:rPr>
          <w:rFonts w:ascii="Arial" w:eastAsia="Times New Roman" w:hAnsi="Arial" w:cs="Arial"/>
          <w:color w:val="000000"/>
          <w:sz w:val="24"/>
          <w:szCs w:val="24"/>
          <w:u w:val="single"/>
        </w:rPr>
        <w:t>bickerings</w:t>
      </w:r>
      <w:proofErr w:type="spellEnd"/>
      <w:r w:rsidRPr="000D4EA8">
        <w:rPr>
          <w:rFonts w:ascii="Arial" w:eastAsia="Times New Roman" w:hAnsi="Arial" w:cs="Arial"/>
          <w:color w:val="000000"/>
          <w:sz w:val="24"/>
          <w:szCs w:val="24"/>
          <w:u w:val="single"/>
        </w:rPr>
        <w:t xml:space="preserve">, </w:t>
      </w:r>
      <w:proofErr w:type="spellStart"/>
      <w:r w:rsidRPr="000D4EA8">
        <w:rPr>
          <w:rFonts w:ascii="Arial" w:eastAsia="Times New Roman" w:hAnsi="Arial" w:cs="Arial"/>
          <w:color w:val="000000"/>
          <w:sz w:val="24"/>
          <w:szCs w:val="24"/>
          <w:u w:val="single"/>
        </w:rPr>
        <w:t>strifes</w:t>
      </w:r>
      <w:proofErr w:type="spellEnd"/>
      <w:r w:rsidRPr="000D4EA8">
        <w:rPr>
          <w:rFonts w:ascii="Arial" w:eastAsia="Times New Roman" w:hAnsi="Arial" w:cs="Arial"/>
          <w:color w:val="000000"/>
          <w:sz w:val="24"/>
          <w:szCs w:val="24"/>
          <w:u w:val="single"/>
        </w:rPr>
        <w:t>, and dissension, unbelievers shall become disgusted with Christianity, and fastened in unbelief and infidelity.</w:t>
      </w:r>
      <w:r w:rsidRPr="004148BC">
        <w:rPr>
          <w:rFonts w:ascii="Arial" w:eastAsia="Times New Roman" w:hAnsi="Arial" w:cs="Arial"/>
          <w:color w:val="000000"/>
          <w:sz w:val="24"/>
          <w:szCs w:val="24"/>
        </w:rPr>
        <w:t xml:space="preserve"> </w:t>
      </w:r>
      <w:r w:rsidRPr="000D4EA8">
        <w:rPr>
          <w:rFonts w:ascii="Arial" w:eastAsia="Times New Roman" w:hAnsi="Arial" w:cs="Arial"/>
          <w:b/>
          <w:color w:val="000000"/>
          <w:sz w:val="24"/>
          <w:szCs w:val="24"/>
          <w:u w:val="single"/>
        </w:rPr>
        <w:t>God is dishonored by those who profess the truth while they are at variance with one another.</w:t>
      </w:r>
      <w:r w:rsidRPr="004148BC">
        <w:rPr>
          <w:rFonts w:ascii="Arial" w:eastAsia="Times New Roman" w:hAnsi="Arial" w:cs="Arial"/>
          <w:color w:val="000000"/>
          <w:sz w:val="24"/>
          <w:szCs w:val="24"/>
        </w:rPr>
        <w:t> </w:t>
      </w:r>
      <w:r w:rsidRPr="004148BC">
        <w:rPr>
          <w:rFonts w:ascii="Arial" w:eastAsia="Times New Roman" w:hAnsi="Arial" w:cs="Arial"/>
          <w:color w:val="BB146E"/>
          <w:sz w:val="17"/>
          <w:szCs w:val="17"/>
          <w:bdr w:val="none" w:sz="0" w:space="0" w:color="auto" w:frame="1"/>
        </w:rPr>
        <w:t>{UL 63.4}</w:t>
      </w:r>
    </w:p>
    <w:p w:rsidR="000B219B" w:rsidRPr="004148BC" w:rsidRDefault="000B219B" w:rsidP="004148BC">
      <w:pPr>
        <w:spacing w:after="0"/>
        <w:ind w:firstLine="300"/>
        <w:rPr>
          <w:rFonts w:ascii="Arial" w:eastAsia="Times New Roman" w:hAnsi="Arial" w:cs="Arial"/>
          <w:color w:val="000000"/>
          <w:sz w:val="24"/>
          <w:szCs w:val="24"/>
        </w:rPr>
      </w:pPr>
    </w:p>
    <w:p w:rsidR="004148BC" w:rsidRDefault="004148BC" w:rsidP="004148BC">
      <w:pPr>
        <w:spacing w:after="0"/>
        <w:ind w:firstLine="300"/>
        <w:rPr>
          <w:rFonts w:ascii="Arial" w:eastAsia="Times New Roman" w:hAnsi="Arial" w:cs="Arial"/>
          <w:color w:val="BB146E"/>
          <w:sz w:val="17"/>
          <w:szCs w:val="17"/>
          <w:bdr w:val="none" w:sz="0" w:space="0" w:color="auto" w:frame="1"/>
        </w:rPr>
      </w:pPr>
      <w:r w:rsidRPr="004148BC">
        <w:rPr>
          <w:rFonts w:ascii="Arial" w:eastAsia="Times New Roman" w:hAnsi="Arial" w:cs="Arial"/>
          <w:color w:val="000000"/>
          <w:sz w:val="24"/>
          <w:szCs w:val="24"/>
        </w:rPr>
        <w:t>If our profession ... [to have] greater truths than other denominations [have] does not lead to deeper consecration, and purer and holier lives, of what advantage is this truth to us? It would be better for us if we had never seen the light of truth, than to profess to accept it, and not be sanctified by it. </w:t>
      </w:r>
      <w:r w:rsidRPr="004148BC">
        <w:rPr>
          <w:rFonts w:ascii="Arial" w:eastAsia="Times New Roman" w:hAnsi="Arial" w:cs="Arial"/>
          <w:color w:val="BB146E"/>
          <w:sz w:val="17"/>
          <w:szCs w:val="17"/>
          <w:bdr w:val="none" w:sz="0" w:space="0" w:color="auto" w:frame="1"/>
        </w:rPr>
        <w:t>{UL 63.5}</w:t>
      </w:r>
    </w:p>
    <w:p w:rsidR="000B219B" w:rsidRPr="004148BC" w:rsidRDefault="000B219B" w:rsidP="004148BC">
      <w:pPr>
        <w:spacing w:after="0"/>
        <w:ind w:firstLine="300"/>
        <w:rPr>
          <w:rFonts w:ascii="Arial" w:eastAsia="Times New Roman" w:hAnsi="Arial" w:cs="Arial"/>
          <w:color w:val="000000"/>
          <w:sz w:val="24"/>
          <w:szCs w:val="24"/>
        </w:rPr>
      </w:pPr>
    </w:p>
    <w:p w:rsidR="004148BC" w:rsidRDefault="004148BC" w:rsidP="004148BC">
      <w:pPr>
        <w:spacing w:after="0"/>
        <w:ind w:firstLine="300"/>
        <w:rPr>
          <w:rFonts w:ascii="Arial" w:eastAsia="Times New Roman" w:hAnsi="Arial" w:cs="Arial"/>
          <w:color w:val="BB146E"/>
          <w:sz w:val="17"/>
          <w:szCs w:val="17"/>
          <w:bdr w:val="none" w:sz="0" w:space="0" w:color="auto" w:frame="1"/>
        </w:rPr>
      </w:pPr>
      <w:r w:rsidRPr="00DF31DF">
        <w:rPr>
          <w:rFonts w:ascii="Arial" w:eastAsia="Times New Roman" w:hAnsi="Arial" w:cs="Arial"/>
          <w:color w:val="000000"/>
          <w:sz w:val="24"/>
          <w:szCs w:val="24"/>
          <w:highlight w:val="yellow"/>
        </w:rPr>
        <w:t>To determine how great a matter is involved in the conversion of a soul from error to truth, we must appreciate the value of immortality, we must sense the pains of the second death. We must comprehend the honors and glory awaiting the ransomed, and understand what it is to live in the presence of Him who died that He might elevate, ennoble, and give to the overcomer a royal diadem.</w:t>
      </w:r>
      <w:bookmarkStart w:id="0" w:name="_GoBack"/>
      <w:bookmarkEnd w:id="0"/>
      <w:r w:rsidRPr="004148BC">
        <w:rPr>
          <w:rFonts w:ascii="Arial" w:eastAsia="Times New Roman" w:hAnsi="Arial" w:cs="Arial"/>
          <w:color w:val="000000"/>
          <w:sz w:val="24"/>
          <w:szCs w:val="24"/>
        </w:rPr>
        <w:t> </w:t>
      </w:r>
      <w:r w:rsidRPr="004148BC">
        <w:rPr>
          <w:rFonts w:ascii="Arial" w:eastAsia="Times New Roman" w:hAnsi="Arial" w:cs="Arial"/>
          <w:color w:val="BB146E"/>
          <w:sz w:val="17"/>
          <w:szCs w:val="17"/>
          <w:bdr w:val="none" w:sz="0" w:space="0" w:color="auto" w:frame="1"/>
        </w:rPr>
        <w:t>{UL 63.6}</w:t>
      </w:r>
    </w:p>
    <w:p w:rsidR="000B219B" w:rsidRPr="004148BC" w:rsidRDefault="000B219B" w:rsidP="004148BC">
      <w:pPr>
        <w:spacing w:after="0"/>
        <w:ind w:firstLine="300"/>
        <w:rPr>
          <w:rFonts w:ascii="Arial" w:eastAsia="Times New Roman" w:hAnsi="Arial" w:cs="Arial"/>
          <w:color w:val="000000"/>
          <w:sz w:val="24"/>
          <w:szCs w:val="24"/>
        </w:rPr>
      </w:pPr>
    </w:p>
    <w:p w:rsidR="004148BC" w:rsidRPr="004148BC" w:rsidRDefault="004148BC" w:rsidP="004148BC">
      <w:pPr>
        <w:spacing w:after="0"/>
        <w:ind w:firstLine="300"/>
        <w:rPr>
          <w:rFonts w:ascii="Arial" w:eastAsia="Times New Roman" w:hAnsi="Arial" w:cs="Arial"/>
          <w:color w:val="000000"/>
          <w:sz w:val="24"/>
          <w:szCs w:val="24"/>
        </w:rPr>
      </w:pPr>
      <w:r w:rsidRPr="004148BC">
        <w:rPr>
          <w:rFonts w:ascii="Arial" w:eastAsia="Times New Roman" w:hAnsi="Arial" w:cs="Arial"/>
          <w:color w:val="000000"/>
          <w:sz w:val="24"/>
          <w:szCs w:val="24"/>
        </w:rPr>
        <w:t>The worth of a soul cannot be fully estimated</w:t>
      </w:r>
      <w:r w:rsidRPr="00DF31DF">
        <w:rPr>
          <w:rFonts w:ascii="Arial" w:eastAsia="Times New Roman" w:hAnsi="Arial" w:cs="Arial"/>
          <w:b/>
          <w:color w:val="000000"/>
          <w:sz w:val="24"/>
          <w:szCs w:val="24"/>
          <w:u w:val="single"/>
        </w:rPr>
        <w:t xml:space="preserve">. How gratefully will the ransomed and glorified ones remember those who were instrumental in their </w:t>
      </w:r>
      <w:proofErr w:type="gramStart"/>
      <w:r w:rsidRPr="00DF31DF">
        <w:rPr>
          <w:rFonts w:ascii="Arial" w:eastAsia="Times New Roman" w:hAnsi="Arial" w:cs="Arial"/>
          <w:b/>
          <w:color w:val="000000"/>
          <w:sz w:val="24"/>
          <w:szCs w:val="24"/>
          <w:u w:val="single"/>
        </w:rPr>
        <w:t>salvation.</w:t>
      </w:r>
      <w:proofErr w:type="gramEnd"/>
      <w:r w:rsidRPr="00DF31DF">
        <w:rPr>
          <w:rFonts w:ascii="Arial" w:eastAsia="Times New Roman" w:hAnsi="Arial" w:cs="Arial"/>
          <w:b/>
          <w:color w:val="000000"/>
          <w:sz w:val="24"/>
          <w:szCs w:val="24"/>
          <w:u w:val="single"/>
        </w:rPr>
        <w:t xml:space="preserve"> Not one will forget his self-denying labors, his persevering efforts, his patience, perseverance, and earnest heart yearning for these souls who might have been lost to Jesus Christ, had he neglected his duty or became weary in well doing</w:t>
      </w:r>
      <w:r w:rsidRPr="004148BC">
        <w:rPr>
          <w:rFonts w:ascii="Arial" w:eastAsia="Times New Roman" w:hAnsi="Arial" w:cs="Arial"/>
          <w:color w:val="000000"/>
          <w:sz w:val="24"/>
          <w:szCs w:val="24"/>
        </w:rPr>
        <w:t>.—</w:t>
      </w:r>
      <w:r w:rsidRPr="004148BC">
        <w:rPr>
          <w:rFonts w:ascii="Arial" w:eastAsia="Times New Roman" w:hAnsi="Arial" w:cs="Arial"/>
          <w:color w:val="0000FF"/>
          <w:sz w:val="24"/>
          <w:szCs w:val="24"/>
          <w:bdr w:val="none" w:sz="0" w:space="0" w:color="auto" w:frame="1"/>
        </w:rPr>
        <w:t>Manuscript 1, February 18, 1880</w:t>
      </w:r>
      <w:r w:rsidRPr="004148BC">
        <w:rPr>
          <w:rFonts w:ascii="Arial" w:eastAsia="Times New Roman" w:hAnsi="Arial" w:cs="Arial"/>
          <w:color w:val="000000"/>
          <w:sz w:val="24"/>
          <w:szCs w:val="24"/>
        </w:rPr>
        <w:t>, “Church Difficulties.” </w:t>
      </w:r>
      <w:r w:rsidRPr="004148BC">
        <w:rPr>
          <w:rFonts w:ascii="Arial" w:eastAsia="Times New Roman" w:hAnsi="Arial" w:cs="Arial"/>
          <w:color w:val="BB146E"/>
          <w:sz w:val="17"/>
          <w:szCs w:val="17"/>
          <w:bdr w:val="none" w:sz="0" w:space="0" w:color="auto" w:frame="1"/>
        </w:rPr>
        <w:t>{UL 63.7}</w:t>
      </w:r>
    </w:p>
    <w:p w:rsidR="00CF24E2" w:rsidRDefault="00CF24E2"/>
    <w:sectPr w:rsidR="00CF24E2" w:rsidSect="004148B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EF" w:rsidRDefault="00014DEF" w:rsidP="00FC1866">
      <w:pPr>
        <w:spacing w:after="0"/>
      </w:pPr>
      <w:r>
        <w:separator/>
      </w:r>
    </w:p>
  </w:endnote>
  <w:endnote w:type="continuationSeparator" w:id="0">
    <w:p w:rsidR="00014DEF" w:rsidRDefault="00014DEF" w:rsidP="00FC18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EF" w:rsidRDefault="00014DEF" w:rsidP="00FC1866">
      <w:pPr>
        <w:spacing w:after="0"/>
      </w:pPr>
      <w:r>
        <w:separator/>
      </w:r>
    </w:p>
  </w:footnote>
  <w:footnote w:type="continuationSeparator" w:id="0">
    <w:p w:rsidR="00014DEF" w:rsidRDefault="00014DEF" w:rsidP="00FC18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66" w:rsidRPr="007672BE" w:rsidRDefault="00FC1866" w:rsidP="00FC1866">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FC1866" w:rsidRDefault="00FC1866" w:rsidP="00FC1866">
    <w:pPr>
      <w:pStyle w:val="Header"/>
      <w:rPr>
        <w:rFonts w:ascii="Century" w:hAnsi="Century"/>
      </w:rPr>
    </w:pPr>
    <w:r w:rsidRPr="007672BE">
      <w:rPr>
        <w:rFonts w:ascii="Century" w:hAnsi="Century"/>
      </w:rPr>
      <w:t>Written by Ellen G. White</w:t>
    </w:r>
  </w:p>
  <w:p w:rsidR="00C446F7" w:rsidRDefault="00C446F7" w:rsidP="00FC1866">
    <w:pPr>
      <w:pStyle w:val="Header"/>
      <w:rPr>
        <w:rFonts w:ascii="Century" w:hAnsi="Century"/>
      </w:rPr>
    </w:pPr>
    <w:r>
      <w:rPr>
        <w:rFonts w:ascii="Century" w:hAnsi="Century"/>
      </w:rPr>
      <w:t>Friday, December 13, 2019</w:t>
    </w:r>
  </w:p>
  <w:p w:rsidR="00FC1866" w:rsidRDefault="00FC1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BC"/>
    <w:rsid w:val="00014DEF"/>
    <w:rsid w:val="000B219B"/>
    <w:rsid w:val="000D4EA8"/>
    <w:rsid w:val="004148BC"/>
    <w:rsid w:val="00807A46"/>
    <w:rsid w:val="00C446F7"/>
    <w:rsid w:val="00CF24E2"/>
    <w:rsid w:val="00DF31DF"/>
    <w:rsid w:val="00FC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94DA6-2AC9-4FC2-A5A7-89C20843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866"/>
    <w:pPr>
      <w:tabs>
        <w:tab w:val="center" w:pos="4680"/>
        <w:tab w:val="right" w:pos="9360"/>
      </w:tabs>
      <w:spacing w:after="0"/>
    </w:pPr>
  </w:style>
  <w:style w:type="character" w:customStyle="1" w:styleId="HeaderChar">
    <w:name w:val="Header Char"/>
    <w:basedOn w:val="DefaultParagraphFont"/>
    <w:link w:val="Header"/>
    <w:uiPriority w:val="99"/>
    <w:rsid w:val="00FC1866"/>
  </w:style>
  <w:style w:type="paragraph" w:styleId="Footer">
    <w:name w:val="footer"/>
    <w:basedOn w:val="Normal"/>
    <w:link w:val="FooterChar"/>
    <w:uiPriority w:val="99"/>
    <w:unhideWhenUsed/>
    <w:rsid w:val="00FC1866"/>
    <w:pPr>
      <w:tabs>
        <w:tab w:val="center" w:pos="4680"/>
        <w:tab w:val="right" w:pos="9360"/>
      </w:tabs>
      <w:spacing w:after="0"/>
    </w:pPr>
  </w:style>
  <w:style w:type="character" w:customStyle="1" w:styleId="FooterChar">
    <w:name w:val="Footer Char"/>
    <w:basedOn w:val="DefaultParagraphFont"/>
    <w:link w:val="Footer"/>
    <w:uiPriority w:val="99"/>
    <w:rsid w:val="00FC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58674">
      <w:bodyDiv w:val="1"/>
      <w:marLeft w:val="0"/>
      <w:marRight w:val="0"/>
      <w:marTop w:val="0"/>
      <w:marBottom w:val="0"/>
      <w:divBdr>
        <w:top w:val="none" w:sz="0" w:space="0" w:color="auto"/>
        <w:left w:val="none" w:sz="0" w:space="0" w:color="auto"/>
        <w:bottom w:val="none" w:sz="0" w:space="0" w:color="auto"/>
        <w:right w:val="none" w:sz="0" w:space="0" w:color="auto"/>
      </w:divBdr>
      <w:divsChild>
        <w:div w:id="671614303">
          <w:marLeft w:val="0"/>
          <w:marRight w:val="0"/>
          <w:marTop w:val="600"/>
          <w:marBottom w:val="300"/>
          <w:divBdr>
            <w:top w:val="none" w:sz="0" w:space="0" w:color="auto"/>
            <w:left w:val="none" w:sz="0" w:space="0" w:color="auto"/>
            <w:bottom w:val="none" w:sz="0" w:space="0" w:color="auto"/>
            <w:right w:val="none" w:sz="0" w:space="0" w:color="auto"/>
          </w:divBdr>
        </w:div>
        <w:div w:id="332076476">
          <w:marLeft w:val="0"/>
          <w:marRight w:val="0"/>
          <w:marTop w:val="75"/>
          <w:marBottom w:val="0"/>
          <w:divBdr>
            <w:top w:val="none" w:sz="0" w:space="0" w:color="auto"/>
            <w:left w:val="none" w:sz="0" w:space="0" w:color="auto"/>
            <w:bottom w:val="none" w:sz="0" w:space="0" w:color="auto"/>
            <w:right w:val="none" w:sz="0" w:space="0" w:color="auto"/>
          </w:divBdr>
        </w:div>
        <w:div w:id="1546716064">
          <w:marLeft w:val="0"/>
          <w:marRight w:val="0"/>
          <w:marTop w:val="75"/>
          <w:marBottom w:val="0"/>
          <w:divBdr>
            <w:top w:val="none" w:sz="0" w:space="0" w:color="auto"/>
            <w:left w:val="none" w:sz="0" w:space="0" w:color="auto"/>
            <w:bottom w:val="none" w:sz="0" w:space="0" w:color="auto"/>
            <w:right w:val="none" w:sz="0" w:space="0" w:color="auto"/>
          </w:divBdr>
        </w:div>
        <w:div w:id="583996103">
          <w:marLeft w:val="0"/>
          <w:marRight w:val="0"/>
          <w:marTop w:val="75"/>
          <w:marBottom w:val="0"/>
          <w:divBdr>
            <w:top w:val="none" w:sz="0" w:space="0" w:color="auto"/>
            <w:left w:val="none" w:sz="0" w:space="0" w:color="auto"/>
            <w:bottom w:val="none" w:sz="0" w:space="0" w:color="auto"/>
            <w:right w:val="none" w:sz="0" w:space="0" w:color="auto"/>
          </w:divBdr>
        </w:div>
        <w:div w:id="1806658738">
          <w:marLeft w:val="0"/>
          <w:marRight w:val="0"/>
          <w:marTop w:val="75"/>
          <w:marBottom w:val="0"/>
          <w:divBdr>
            <w:top w:val="none" w:sz="0" w:space="0" w:color="auto"/>
            <w:left w:val="none" w:sz="0" w:space="0" w:color="auto"/>
            <w:bottom w:val="none" w:sz="0" w:space="0" w:color="auto"/>
            <w:right w:val="none" w:sz="0" w:space="0" w:color="auto"/>
          </w:divBdr>
        </w:div>
        <w:div w:id="153223218">
          <w:marLeft w:val="0"/>
          <w:marRight w:val="0"/>
          <w:marTop w:val="75"/>
          <w:marBottom w:val="0"/>
          <w:divBdr>
            <w:top w:val="none" w:sz="0" w:space="0" w:color="auto"/>
            <w:left w:val="none" w:sz="0" w:space="0" w:color="auto"/>
            <w:bottom w:val="none" w:sz="0" w:space="0" w:color="auto"/>
            <w:right w:val="none" w:sz="0" w:space="0" w:color="auto"/>
          </w:divBdr>
        </w:div>
        <w:div w:id="298846736">
          <w:marLeft w:val="0"/>
          <w:marRight w:val="0"/>
          <w:marTop w:val="75"/>
          <w:marBottom w:val="0"/>
          <w:divBdr>
            <w:top w:val="none" w:sz="0" w:space="0" w:color="auto"/>
            <w:left w:val="none" w:sz="0" w:space="0" w:color="auto"/>
            <w:bottom w:val="none" w:sz="0" w:space="0" w:color="auto"/>
            <w:right w:val="none" w:sz="0" w:space="0" w:color="auto"/>
          </w:divBdr>
        </w:div>
        <w:div w:id="57779240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2019-11-22T00:23:00Z</dcterms:created>
  <dcterms:modified xsi:type="dcterms:W3CDTF">2019-11-22T00:23:00Z</dcterms:modified>
</cp:coreProperties>
</file>