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811" w14:textId="7118DC54" w:rsidR="007C06CB" w:rsidRDefault="007C06CB" w:rsidP="007C06CB">
      <w:pPr>
        <w:pStyle w:val="Heading1"/>
      </w:pPr>
      <w:r>
        <w:t xml:space="preserve">Think </w:t>
      </w:r>
      <w:r w:rsidR="00D51370">
        <w:t>Slow</w:t>
      </w:r>
      <w:r w:rsidR="00D9491B">
        <w:t>-er</w:t>
      </w:r>
      <w:r>
        <w:t xml:space="preserve">, Think </w:t>
      </w:r>
      <w:r w:rsidR="00D51370">
        <w:t>Clear</w:t>
      </w:r>
      <w:r w:rsidR="00D9491B">
        <w:t>-er</w:t>
      </w:r>
    </w:p>
    <w:p w14:paraId="4D1A0E52" w14:textId="61CD10EF" w:rsidR="00697D69" w:rsidRDefault="007C06CB" w:rsidP="007C06CB">
      <w:pPr>
        <w:pStyle w:val="Heading1"/>
      </w:pPr>
      <w:r>
        <w:t>A Deeper Dive</w:t>
      </w:r>
    </w:p>
    <w:p w14:paraId="130F9245" w14:textId="37D3C47B" w:rsidR="007F1713" w:rsidRDefault="007F1713" w:rsidP="007F1713">
      <w:r>
        <w:t>Sister Alyssa</w:t>
      </w:r>
    </w:p>
    <w:p w14:paraId="52258703" w14:textId="14802E23" w:rsidR="007F1713" w:rsidRDefault="007F1713" w:rsidP="007F1713">
      <w:pPr>
        <w:spacing w:before="0" w:after="240"/>
        <w:contextualSpacing w:val="0"/>
      </w:pPr>
      <w:r>
        <w:t>October 31, 2020</w:t>
      </w:r>
    </w:p>
    <w:p w14:paraId="1476AC9D" w14:textId="7A92020C" w:rsidR="00AB3E13" w:rsidRPr="007F1713" w:rsidRDefault="00AB3E13" w:rsidP="007F1713">
      <w:pPr>
        <w:spacing w:before="0" w:after="240"/>
        <w:contextualSpacing w:val="0"/>
      </w:pPr>
      <w:r>
        <w:t>Notes from Think Fast, Think Slow</w:t>
      </w:r>
    </w:p>
    <w:p w14:paraId="2152FC7B" w14:textId="395C518D" w:rsidR="007C06CB" w:rsidRDefault="007C06CB" w:rsidP="007F1713">
      <w:pPr>
        <w:pStyle w:val="Heading2"/>
      </w:pPr>
      <w:r>
        <w:t>Discussing Methodology</w:t>
      </w:r>
    </w:p>
    <w:p w14:paraId="55A7C188" w14:textId="25B15C99" w:rsidR="007C06CB" w:rsidRDefault="007C06CB" w:rsidP="007C06CB">
      <w:pPr>
        <w:spacing w:before="0"/>
      </w:pPr>
      <w:r>
        <w:t>Problems with how we approach God’s Word</w:t>
      </w:r>
    </w:p>
    <w:p w14:paraId="203A3346" w14:textId="5987BDF2" w:rsidR="007C06CB" w:rsidRDefault="007F1713" w:rsidP="007F1713">
      <w:pPr>
        <w:pStyle w:val="ListParagraph"/>
        <w:numPr>
          <w:ilvl w:val="0"/>
          <w:numId w:val="3"/>
        </w:numPr>
        <w:spacing w:before="0"/>
      </w:pPr>
      <w:r>
        <w:t>It is a m</w:t>
      </w:r>
      <w:r w:rsidR="007C06CB">
        <w:t>atter of not being properly trained</w:t>
      </w:r>
    </w:p>
    <w:p w14:paraId="73C0767C" w14:textId="4B4FF9A9" w:rsidR="007C06CB" w:rsidRDefault="007F1713" w:rsidP="007F1713">
      <w:pPr>
        <w:pStyle w:val="ListParagraph"/>
        <w:numPr>
          <w:ilvl w:val="0"/>
          <w:numId w:val="3"/>
        </w:numPr>
        <w:spacing w:before="0"/>
      </w:pPr>
      <w:r>
        <w:t>There are i</w:t>
      </w:r>
      <w:r w:rsidR="007C06CB">
        <w:t>n built factors of human nature</w:t>
      </w:r>
    </w:p>
    <w:p w14:paraId="3D14382F" w14:textId="436FE994" w:rsidR="007C06CB" w:rsidRDefault="007C06CB" w:rsidP="007C06CB">
      <w:r>
        <w:t>Elder Parminder has said for many years</w:t>
      </w:r>
      <w:r w:rsidR="007F1713">
        <w:t xml:space="preserve"> that</w:t>
      </w:r>
      <w:r>
        <w:t xml:space="preserve"> teachers of the movement are “Lazy”</w:t>
      </w:r>
      <w:r w:rsidR="007F1713">
        <w:t>; m</w:t>
      </w:r>
      <w:r>
        <w:t xml:space="preserve">any took this as an insult. “Lazy” </w:t>
      </w:r>
      <w:r>
        <w:sym w:font="Wingdings" w:char="F0E8"/>
      </w:r>
      <w:r>
        <w:t xml:space="preserve"> not fast brained.</w:t>
      </w:r>
    </w:p>
    <w:p w14:paraId="3760A6B0" w14:textId="56249D95" w:rsidR="007F1713" w:rsidRDefault="007F1713" w:rsidP="007F1713">
      <w:pPr>
        <w:pStyle w:val="ListParagraph"/>
        <w:numPr>
          <w:ilvl w:val="0"/>
          <w:numId w:val="4"/>
        </w:numPr>
      </w:pPr>
      <w:r>
        <w:t>It was confused for lazy habits by those who were offended</w:t>
      </w:r>
    </w:p>
    <w:p w14:paraId="55BE535D" w14:textId="4745A380" w:rsidR="007F1713" w:rsidRDefault="007F1713" w:rsidP="007F1713">
      <w:pPr>
        <w:pStyle w:val="ListParagraph"/>
        <w:numPr>
          <w:ilvl w:val="0"/>
          <w:numId w:val="4"/>
        </w:numPr>
      </w:pPr>
      <w:r>
        <w:t>This is something unrelated to sin, being fast or slow brained.</w:t>
      </w:r>
    </w:p>
    <w:p w14:paraId="6AB91F02" w14:textId="1FE29AF7" w:rsidR="007F1713" w:rsidRDefault="007F1713" w:rsidP="007C06CB">
      <w:r>
        <w:t>We need to be aware of our own human nature. Subjects on Psychology are a means to an end, not the end itself.</w:t>
      </w:r>
    </w:p>
    <w:p w14:paraId="535FB9B1" w14:textId="1C7730A1" w:rsidR="007F1713" w:rsidRDefault="007F1713" w:rsidP="007C06CB">
      <w:r>
        <w:t>We must study the Midnight Cry message more.</w:t>
      </w:r>
    </w:p>
    <w:p w14:paraId="23915AAB" w14:textId="55C16472" w:rsidR="007F1713" w:rsidRDefault="007F1713" w:rsidP="007F1713">
      <w:pPr>
        <w:contextualSpacing w:val="0"/>
      </w:pPr>
      <w:r>
        <w:t>People hoping to change outcomes may approach this topic and desire to manipulate the mind, to manage the fast brain and control the reflexes; this is futile.</w:t>
      </w:r>
    </w:p>
    <w:p w14:paraId="77375143" w14:textId="688D2067" w:rsidR="007F1713" w:rsidRDefault="007F1713" w:rsidP="007F1713">
      <w:pPr>
        <w:contextualSpacing w:val="0"/>
      </w:pPr>
      <w:r>
        <w:t>Looking at Human Nature is not to study Psychology or Social Sciences, not that there is anything wrong with that, but to begin to see these principals in God’s Word.</w:t>
      </w:r>
    </w:p>
    <w:p w14:paraId="0920F5A0" w14:textId="5A30D8E9" w:rsidR="007F1713" w:rsidRDefault="007F1713" w:rsidP="007F1713">
      <w:pPr>
        <w:contextualSpacing w:val="0"/>
      </w:pPr>
      <w:r>
        <w:t>Synecdoche – not an issue of how we read only, but our mindset</w:t>
      </w:r>
      <w:r w:rsidR="00734160">
        <w:t>; “all we see is all there is”.</w:t>
      </w:r>
    </w:p>
    <w:p w14:paraId="36FB7161" w14:textId="21E17185" w:rsidR="001A085A" w:rsidRDefault="00734160" w:rsidP="00A1622B">
      <w:pPr>
        <w:contextualSpacing w:val="0"/>
      </w:pPr>
      <w:r>
        <w:t>* Important to connect all of our nature, not fight against it as successful students of prophecy.</w:t>
      </w:r>
    </w:p>
    <w:p w14:paraId="61BAC0E0" w14:textId="2011E59C" w:rsidR="007C06CB" w:rsidRDefault="001A085A" w:rsidP="00AB3E13">
      <w:pPr>
        <w:pStyle w:val="Heading2"/>
      </w:pPr>
      <w:r>
        <w:t>Have self-consciousness of what we are doing.</w:t>
      </w:r>
    </w:p>
    <w:p w14:paraId="69A25841" w14:textId="5910ABB6" w:rsidR="001A085A" w:rsidRDefault="001A085A" w:rsidP="00F12029">
      <w:pPr>
        <w:spacing w:before="0"/>
      </w:pPr>
      <w:r>
        <w:t>Intuitive statement: hard wired to think “what we see is all there is.”</w:t>
      </w:r>
    </w:p>
    <w:p w14:paraId="6F985A14" w14:textId="5724C75A" w:rsidR="001A085A" w:rsidRDefault="001A085A" w:rsidP="00734160">
      <w:pPr>
        <w:pStyle w:val="ListParagraph"/>
        <w:numPr>
          <w:ilvl w:val="0"/>
          <w:numId w:val="5"/>
        </w:numPr>
        <w:spacing w:before="0"/>
        <w:contextualSpacing w:val="0"/>
      </w:pPr>
      <w:r>
        <w:t xml:space="preserve">Giving false sense of excitement, that great light seen in passages, where there is move to story </w:t>
      </w:r>
      <w:r w:rsidR="00734160">
        <w:t>then what we thought was there.</w:t>
      </w:r>
    </w:p>
    <w:p w14:paraId="3900B2EB" w14:textId="34C06DF5" w:rsidR="00734160" w:rsidRDefault="00734160" w:rsidP="00734160">
      <w:pPr>
        <w:pStyle w:val="ListParagraph"/>
        <w:numPr>
          <w:ilvl w:val="0"/>
          <w:numId w:val="5"/>
        </w:numPr>
      </w:pPr>
      <w:r>
        <w:t>Too many wrong decisions made</w:t>
      </w:r>
    </w:p>
    <w:p w14:paraId="554719F5" w14:textId="73CF7E8E" w:rsidR="00734160" w:rsidRDefault="00734160" w:rsidP="00734160">
      <w:pPr>
        <w:pStyle w:val="ListParagraph"/>
        <w:numPr>
          <w:ilvl w:val="0"/>
          <w:numId w:val="5"/>
        </w:numPr>
      </w:pPr>
      <w:r>
        <w:t>Wrong methodology used</w:t>
      </w:r>
    </w:p>
    <w:p w14:paraId="7A370551" w14:textId="16FCA0AB" w:rsidR="00734160" w:rsidRDefault="00734160" w:rsidP="00734160">
      <w:pPr>
        <w:pStyle w:val="ListParagraph"/>
        <w:numPr>
          <w:ilvl w:val="0"/>
          <w:numId w:val="5"/>
        </w:numPr>
      </w:pPr>
      <w:r>
        <w:t>We think we are good at predicting the future, but we are not.</w:t>
      </w:r>
    </w:p>
    <w:p w14:paraId="74AC78B0" w14:textId="77F15E2C" w:rsidR="00734160" w:rsidRDefault="00734160" w:rsidP="007C06CB">
      <w:r>
        <w:t>Example: Look at USA economy</w:t>
      </w:r>
      <w:r w:rsidR="00AB3E13">
        <w:t>; S&amp;P 500 index</w:t>
      </w:r>
    </w:p>
    <w:p w14:paraId="01B6AFE1" w14:textId="0A32F2F6" w:rsidR="00AB3E13" w:rsidRDefault="00AB3E13" w:rsidP="007C06CB">
      <w:r>
        <w:t>Top 500 companies in USA based on market value</w:t>
      </w:r>
    </w:p>
    <w:p w14:paraId="6F570C02" w14:textId="44D9ABF8" w:rsidR="00AB3E13" w:rsidRDefault="00AB3E13" w:rsidP="007C06CB">
      <w:r>
        <w:t>Top 5-10 companies make up 258 value on index of Powerful companies *</w:t>
      </w:r>
    </w:p>
    <w:p w14:paraId="7F01605D" w14:textId="39B12400" w:rsidR="00AB3E13" w:rsidRDefault="00AB3E13" w:rsidP="00AB3E13">
      <w:pPr>
        <w:pStyle w:val="ListParagraph"/>
        <w:numPr>
          <w:ilvl w:val="0"/>
          <w:numId w:val="6"/>
        </w:numPr>
      </w:pPr>
      <w:r>
        <w:t>Apple, Inc valued more than most country’s GDP</w:t>
      </w:r>
    </w:p>
    <w:p w14:paraId="5BBEDC3B" w14:textId="033AB410" w:rsidR="00AB3E13" w:rsidRDefault="00AB3E13" w:rsidP="00AB3E13">
      <w:pPr>
        <w:pStyle w:val="ListParagraph"/>
        <w:numPr>
          <w:ilvl w:val="0"/>
          <w:numId w:val="6"/>
        </w:numPr>
      </w:pPr>
      <w:r>
        <w:t>Microsoft, Amazon, Tesla</w:t>
      </w:r>
    </w:p>
    <w:p w14:paraId="7E1A89A6" w14:textId="55FE3758" w:rsidR="00AB3E13" w:rsidRDefault="00AB3E13" w:rsidP="007C06CB">
      <w:r>
        <w:t>“What we see is all there is” = company success</w:t>
      </w:r>
    </w:p>
    <w:p w14:paraId="149E0509" w14:textId="1ABD0A6F" w:rsidR="00AB3E13" w:rsidRDefault="00AB3E13" w:rsidP="007C06CB">
      <w:r>
        <w:t>Must be because of boss/head of business</w:t>
      </w:r>
    </w:p>
    <w:p w14:paraId="61460908" w14:textId="117ED54B" w:rsidR="00AB3E13" w:rsidRDefault="00AB3E13" w:rsidP="00F12029">
      <w:pPr>
        <w:contextualSpacing w:val="0"/>
      </w:pPr>
      <w:r>
        <w:lastRenderedPageBreak/>
        <w:t>*Apple = Tim Cook</w:t>
      </w:r>
    </w:p>
    <w:p w14:paraId="18AF1E64" w14:textId="7482CE7B" w:rsidR="00AB3E13" w:rsidRDefault="00AB3E13" w:rsidP="007C06CB">
      <w:r>
        <w:t>Amazon = Jeff Bezos</w:t>
      </w:r>
    </w:p>
    <w:p w14:paraId="59382D0F" w14:textId="44FB8C8A" w:rsidR="00AB3E13" w:rsidRDefault="00AB3E13" w:rsidP="007C06CB">
      <w:r>
        <w:t>Tesla = Elon Musk</w:t>
      </w:r>
    </w:p>
    <w:p w14:paraId="014B6AB8" w14:textId="475C3F64" w:rsidR="00AB3E13" w:rsidRDefault="00AB3E13" w:rsidP="007C06CB">
      <w:r>
        <w:t>Microsoft not= Bill Gates</w:t>
      </w:r>
    </w:p>
    <w:p w14:paraId="38F8C3BC" w14:textId="0ED2BEF6" w:rsidR="00AB3E13" w:rsidRDefault="00AB3E13" w:rsidP="007C06CB">
      <w:r>
        <w:t>If company is in trouble, the boss tends to be blamed.</w:t>
      </w:r>
    </w:p>
    <w:p w14:paraId="58873AC6" w14:textId="48EB996F" w:rsidR="001A085A" w:rsidRDefault="00AB3E13" w:rsidP="00A1622B">
      <w:r>
        <w:t>Who is really at fault?</w:t>
      </w:r>
    </w:p>
    <w:p w14:paraId="366781BD" w14:textId="06FF2968" w:rsidR="001A085A" w:rsidRDefault="001A085A" w:rsidP="00F12029">
      <w:pPr>
        <w:pStyle w:val="Heading2"/>
      </w:pPr>
      <w:r>
        <w:t>In the movement, who is blamed for problems?</w:t>
      </w:r>
      <w:r w:rsidR="00F12029">
        <w:t xml:space="preserve">  </w:t>
      </w:r>
      <w:r>
        <w:t xml:space="preserve">= Parminder </w:t>
      </w:r>
      <w:r>
        <w:sym w:font="Wingdings" w:char="F0E0"/>
      </w:r>
      <w:r>
        <w:t xml:space="preserve"> fallacy</w:t>
      </w:r>
    </w:p>
    <w:p w14:paraId="4F120AA0" w14:textId="423D3223" w:rsidR="001A085A" w:rsidRDefault="001A085A" w:rsidP="00A32056">
      <w:pPr>
        <w:contextualSpacing w:val="0"/>
      </w:pPr>
      <w:r>
        <w:t>But thinking back on the example of USA companies, success or failure doesn’t depend on who runs the company.</w:t>
      </w:r>
    </w:p>
    <w:p w14:paraId="40B94075" w14:textId="39C80B27" w:rsidR="001A085A" w:rsidRDefault="00AB3E13" w:rsidP="00AB3E13">
      <w:r>
        <w:t>*Top money CEOs make is waste of money.</w:t>
      </w:r>
    </w:p>
    <w:p w14:paraId="4A60ACD0" w14:textId="3E0EF0BC" w:rsidR="00AB3E13" w:rsidRDefault="00AB3E13" w:rsidP="00A32056">
      <w:pPr>
        <w:contextualSpacing w:val="0"/>
      </w:pPr>
      <w:r>
        <w:t>We associate the top executives with success or failure of their companies because they are the “Face” of the company.</w:t>
      </w:r>
    </w:p>
    <w:p w14:paraId="5E362101" w14:textId="237881CA" w:rsidR="00AB3E13" w:rsidRDefault="00AB3E13" w:rsidP="00A32056">
      <w:pPr>
        <w:contextualSpacing w:val="0"/>
      </w:pPr>
      <w:r>
        <w:t>Problem</w:t>
      </w:r>
      <w:r w:rsidR="00A32056">
        <w:t xml:space="preserve"> = How we think</w:t>
      </w:r>
    </w:p>
    <w:p w14:paraId="6117FA1F" w14:textId="399EA1F2" w:rsidR="00A32056" w:rsidRDefault="00A32056" w:rsidP="00A32056">
      <w:pPr>
        <w:contextualSpacing w:val="0"/>
      </w:pPr>
      <w:r>
        <w:t>If something were to happen to Elder Parminder, the movement would keep going; we would continue onto failure if we do not realize the real responsibility for success is on the lower and middle management.</w:t>
      </w:r>
    </w:p>
    <w:p w14:paraId="15B781E1" w14:textId="3BC7C3A3" w:rsidR="00A32056" w:rsidRDefault="00A32056" w:rsidP="00AB3E13">
      <w:pPr>
        <w:contextualSpacing w:val="0"/>
      </w:pPr>
      <w:r>
        <w:t>Loosing “clever” teachers in our pat has not meant the end of the movement. The movement is NOT dependent on teachers or leaders for success.</w:t>
      </w:r>
    </w:p>
    <w:p w14:paraId="79A91B47" w14:textId="753AACB9" w:rsidR="00A32056" w:rsidRDefault="00A32056" w:rsidP="00AB3E13">
      <w:pPr>
        <w:contextualSpacing w:val="0"/>
      </w:pPr>
      <w:r>
        <w:t>At this point, science and religion meets.</w:t>
      </w:r>
    </w:p>
    <w:p w14:paraId="67013E8C" w14:textId="3CD74D4B" w:rsidR="00A32056" w:rsidRDefault="00A32056" w:rsidP="00AB3E13">
      <w:pPr>
        <w:contextualSpacing w:val="0"/>
      </w:pPr>
      <w:r>
        <w:t>For the movement to be successful, who is the most important person?</w:t>
      </w:r>
    </w:p>
    <w:p w14:paraId="2ABD1362" w14:textId="7FA7BF88" w:rsidR="00A32056" w:rsidRDefault="00A32056" w:rsidP="00AB3E13">
      <w:r>
        <w:t>“Moi” = “Me” (but he said the leader doesn’t matter, therefore, he must be meaning “Moi” as his role as a middle manager of his local ministry. Or, he is making possible for each individual to repeat “Moi”, leaving their brain to assume responsibility.)</w:t>
      </w:r>
    </w:p>
    <w:p w14:paraId="21369D98" w14:textId="3821A9C6" w:rsidR="007A3082" w:rsidRDefault="007A3082" w:rsidP="00F12029">
      <w:pPr>
        <w:pStyle w:val="Heading2"/>
      </w:pPr>
      <w:r>
        <w:t xml:space="preserve">At a company, </w:t>
      </w:r>
      <w:r w:rsidR="00A32056">
        <w:t xml:space="preserve">when they </w:t>
      </w:r>
      <w:r>
        <w:t>want to blame someone</w:t>
      </w:r>
      <w:r w:rsidR="00A32056">
        <w:t>, w</w:t>
      </w:r>
      <w:r>
        <w:t>ho gets blamed?</w:t>
      </w:r>
    </w:p>
    <w:p w14:paraId="034706FE" w14:textId="77777777" w:rsidR="007A3082" w:rsidRDefault="007A3082" w:rsidP="007C06CB">
      <w:r>
        <w:t>“Reflex”</w:t>
      </w:r>
    </w:p>
    <w:p w14:paraId="1C09C554" w14:textId="5C03C132" w:rsidR="007A3082" w:rsidRDefault="007A3082" w:rsidP="00733E95">
      <w:pPr>
        <w:pStyle w:val="ListParagraph"/>
        <w:numPr>
          <w:ilvl w:val="0"/>
          <w:numId w:val="1"/>
        </w:numPr>
        <w:spacing w:before="0"/>
      </w:pPr>
      <w:r>
        <w:t>not people at to</w:t>
      </w:r>
      <w:r w:rsidR="00A32056">
        <w:t>p</w:t>
      </w:r>
      <w:r>
        <w:t>. “Me” = Parminder</w:t>
      </w:r>
    </w:p>
    <w:p w14:paraId="3688A322" w14:textId="1B75A6DA" w:rsidR="007A3082" w:rsidRDefault="007A3082" w:rsidP="007A3082">
      <w:pPr>
        <w:pStyle w:val="ListParagraph"/>
        <w:numPr>
          <w:ilvl w:val="0"/>
          <w:numId w:val="1"/>
        </w:numPr>
      </w:pPr>
      <w:r>
        <w:t>not people at bottom</w:t>
      </w:r>
    </w:p>
    <w:p w14:paraId="0B8EA748" w14:textId="4D1117D4" w:rsidR="007A3082" w:rsidRDefault="007A3082" w:rsidP="007A3082">
      <w:pPr>
        <w:pStyle w:val="ListParagraph"/>
        <w:numPr>
          <w:ilvl w:val="0"/>
          <w:numId w:val="1"/>
        </w:numPr>
      </w:pPr>
      <w:r>
        <w:t>always lower/middle management</w:t>
      </w:r>
    </w:p>
    <w:p w14:paraId="23CBF6A3" w14:textId="6EDE16E7" w:rsidR="007A3082" w:rsidRDefault="007A3082" w:rsidP="007A3082">
      <w:r>
        <w:t xml:space="preserve">In </w:t>
      </w:r>
      <w:r w:rsidR="00A32056">
        <w:t>the business of the movement, who is lower &amp; middle management?</w:t>
      </w:r>
    </w:p>
    <w:p w14:paraId="59219440" w14:textId="1822E46C" w:rsidR="00A32056" w:rsidRDefault="00A32056" w:rsidP="007A3082">
      <w:r>
        <w:t>When we figure this out, we will know who to blame or praise.</w:t>
      </w:r>
    </w:p>
    <w:p w14:paraId="0DA1B42A" w14:textId="7E154A40" w:rsidR="00A32056" w:rsidRDefault="00A32056" w:rsidP="00733E95">
      <w:pPr>
        <w:contextualSpacing w:val="0"/>
      </w:pPr>
      <w:r>
        <w:t xml:space="preserve">Lower &amp; middle management are not always visible to </w:t>
      </w:r>
      <w:r w:rsidR="00733E95">
        <w:t xml:space="preserve">the </w:t>
      </w:r>
      <w:r>
        <w:t>average worker</w:t>
      </w:r>
      <w:r w:rsidR="00733E95">
        <w:t xml:space="preserve"> or boss.</w:t>
      </w:r>
    </w:p>
    <w:p w14:paraId="11CE6D78" w14:textId="117DFF22" w:rsidR="00733E95" w:rsidRDefault="00733E95" w:rsidP="007A3082">
      <w:pPr>
        <w:contextualSpacing w:val="0"/>
      </w:pPr>
      <w:r>
        <w:t>Success or failure of the movement</w:t>
      </w:r>
    </w:p>
    <w:p w14:paraId="29B16FF4" w14:textId="7ED0CA99" w:rsidR="00733E95" w:rsidRDefault="00733E95" w:rsidP="00733E95">
      <w:pPr>
        <w:pStyle w:val="ListParagraph"/>
        <w:numPr>
          <w:ilvl w:val="0"/>
          <w:numId w:val="7"/>
        </w:numPr>
        <w:spacing w:before="0"/>
      </w:pPr>
      <w:r>
        <w:t>Not contingent on Elder Parminder or Tess’s behavior; they have little influence.</w:t>
      </w:r>
    </w:p>
    <w:p w14:paraId="2AF93F14" w14:textId="2B16C728" w:rsidR="00733E95" w:rsidRDefault="00733E95" w:rsidP="00733E95">
      <w:pPr>
        <w:pStyle w:val="ListParagraph"/>
        <w:numPr>
          <w:ilvl w:val="0"/>
          <w:numId w:val="7"/>
        </w:numPr>
      </w:pPr>
      <w:r>
        <w:t>This hidden group, lower/middle management,</w:t>
      </w:r>
    </w:p>
    <w:p w14:paraId="23E324A5" w14:textId="7DE6F8B3" w:rsidR="00733E95" w:rsidRDefault="00733E95" w:rsidP="00733E95">
      <w:pPr>
        <w:pStyle w:val="ListParagraph"/>
        <w:numPr>
          <w:ilvl w:val="1"/>
          <w:numId w:val="7"/>
        </w:numPr>
      </w:pPr>
      <w:r>
        <w:t>“And I’m talking to you” (His finger pointing at the Zoom camera).</w:t>
      </w:r>
    </w:p>
    <w:p w14:paraId="20DFD880" w14:textId="7BED9F80" w:rsidR="00733E95" w:rsidRDefault="00733E95" w:rsidP="00733E95">
      <w:pPr>
        <w:pStyle w:val="ListParagraph"/>
        <w:numPr>
          <w:ilvl w:val="1"/>
          <w:numId w:val="7"/>
        </w:numPr>
      </w:pPr>
      <w:r>
        <w:t>“What you do, you blame the people beneath you, and you blame the people above you. Not good.”</w:t>
      </w:r>
    </w:p>
    <w:p w14:paraId="660CE0EB" w14:textId="05F980A2" w:rsidR="00733E95" w:rsidRDefault="00733E95" w:rsidP="007A3082">
      <w:pPr>
        <w:contextualSpacing w:val="0"/>
      </w:pPr>
      <w:r>
        <w:t>This issue is relevant to us when considering equality, nationalism, sexism, homophobia; but how we come together to create a proper, efficient organization.</w:t>
      </w:r>
    </w:p>
    <w:p w14:paraId="4FC8692B" w14:textId="13769FC5" w:rsidR="00733E95" w:rsidRDefault="00733E95" w:rsidP="007A3082">
      <w:pPr>
        <w:contextualSpacing w:val="0"/>
      </w:pPr>
      <w:r>
        <w:lastRenderedPageBreak/>
        <w:t>All people in “middle” take responsibility.</w:t>
      </w:r>
    </w:p>
    <w:p w14:paraId="48DBFD2A" w14:textId="2D538560" w:rsidR="00733E95" w:rsidRDefault="00733E95" w:rsidP="007A3082">
      <w:r>
        <w:t>How? Constant self-examination. Takes brain from reflex to reason. This is where we find success or failure.</w:t>
      </w:r>
    </w:p>
    <w:p w14:paraId="47B22648" w14:textId="59B0603B" w:rsidR="007A3082" w:rsidRDefault="007A3082" w:rsidP="00A1622B">
      <w:pPr>
        <w:pStyle w:val="Heading2"/>
      </w:pPr>
      <w:r>
        <w:t>Inbuilt factors in human nature:</w:t>
      </w:r>
    </w:p>
    <w:p w14:paraId="5E68AE61" w14:textId="4D00962F" w:rsidR="007A3082" w:rsidRDefault="007A3082" w:rsidP="00F12029">
      <w:pPr>
        <w:pStyle w:val="ListParagraph"/>
        <w:numPr>
          <w:ilvl w:val="0"/>
          <w:numId w:val="2"/>
        </w:numPr>
        <w:spacing w:before="0"/>
      </w:pPr>
      <w:r>
        <w:t>slow brain = reason – conscious</w:t>
      </w:r>
    </w:p>
    <w:p w14:paraId="4107C840" w14:textId="5D6A0A38" w:rsidR="007A3082" w:rsidRDefault="007A3082" w:rsidP="007A3082">
      <w:pPr>
        <w:pStyle w:val="ListParagraph"/>
        <w:numPr>
          <w:ilvl w:val="0"/>
          <w:numId w:val="2"/>
        </w:numPr>
      </w:pPr>
      <w:r>
        <w:t>fast brain = reflex – sub conscious</w:t>
      </w:r>
    </w:p>
    <w:p w14:paraId="4816F53D" w14:textId="19C14707" w:rsidR="007A3082" w:rsidRDefault="007A3082" w:rsidP="007A3082">
      <w:pPr>
        <w:pStyle w:val="ListParagraph"/>
        <w:numPr>
          <w:ilvl w:val="0"/>
          <w:numId w:val="1"/>
        </w:numPr>
      </w:pPr>
      <w:r>
        <w:t>each person uses these differently, but principals are the same</w:t>
      </w:r>
    </w:p>
    <w:p w14:paraId="26CE8553" w14:textId="4252DAE7" w:rsidR="007A3082" w:rsidRDefault="007A3082" w:rsidP="007A3082">
      <w:r>
        <w:t xml:space="preserve">We spend our development in reflex mode, responding </w:t>
      </w:r>
      <w:r w:rsidR="00243B74">
        <w:t>to chemical agents (hormones, etc.) through growth of our body and brain, not consciously aware of or able to direct growth.</w:t>
      </w:r>
    </w:p>
    <w:p w14:paraId="54652438" w14:textId="79AB80CD" w:rsidR="00243B74" w:rsidRDefault="00243B74" w:rsidP="00A1622B">
      <w:pPr>
        <w:contextualSpacing w:val="0"/>
      </w:pPr>
      <w:r>
        <w:t>Reason takes conscious effort. A being must be awake and aware to use reason. It has to be “Kicked awake.”</w:t>
      </w:r>
    </w:p>
    <w:p w14:paraId="437923EC" w14:textId="0D35DB73" w:rsidR="00243B74" w:rsidRDefault="00243B74" w:rsidP="00A1622B">
      <w:pPr>
        <w:contextualSpacing w:val="0"/>
      </w:pPr>
      <w:r>
        <w:t>Self-examination makes learning possible.</w:t>
      </w:r>
    </w:p>
    <w:p w14:paraId="663094BB" w14:textId="387C6BFF" w:rsidR="00243B74" w:rsidRDefault="00243B74" w:rsidP="00A1622B">
      <w:pPr>
        <w:pStyle w:val="ListParagraph"/>
        <w:numPr>
          <w:ilvl w:val="0"/>
          <w:numId w:val="8"/>
        </w:numPr>
        <w:spacing w:before="0"/>
      </w:pPr>
      <w:r>
        <w:t xml:space="preserve">Examine </w:t>
      </w:r>
      <w:r w:rsidR="00F12029">
        <w:t>one’s</w:t>
      </w:r>
      <w:r>
        <w:t xml:space="preserve"> words, thoughts, actions and their respective effects on others</w:t>
      </w:r>
    </w:p>
    <w:p w14:paraId="406DE14B" w14:textId="36C84F8C" w:rsidR="00243B74" w:rsidRDefault="00243B74" w:rsidP="00A1622B">
      <w:pPr>
        <w:pStyle w:val="ListParagraph"/>
        <w:numPr>
          <w:ilvl w:val="1"/>
          <w:numId w:val="8"/>
        </w:numPr>
      </w:pPr>
      <w:r>
        <w:t>: facial expressions, mood shifts, change in disposition, tone of voice, etc.</w:t>
      </w:r>
    </w:p>
    <w:p w14:paraId="3DA07D5C" w14:textId="42DB8C31" w:rsidR="00243B74" w:rsidRDefault="00243B74" w:rsidP="00A1622B">
      <w:pPr>
        <w:pStyle w:val="ListParagraph"/>
        <w:numPr>
          <w:ilvl w:val="1"/>
          <w:numId w:val="8"/>
        </w:numPr>
      </w:pPr>
      <w:r>
        <w:t>: are you a benefit to those you meet?</w:t>
      </w:r>
    </w:p>
    <w:p w14:paraId="7B9E00E6" w14:textId="2D0F1DAD" w:rsidR="00243B74" w:rsidRDefault="00243B74" w:rsidP="00A1622B">
      <w:pPr>
        <w:pStyle w:val="ListParagraph"/>
        <w:numPr>
          <w:ilvl w:val="1"/>
          <w:numId w:val="8"/>
        </w:numPr>
      </w:pPr>
      <w:r>
        <w:t>: are you a benefit to the movement?</w:t>
      </w:r>
    </w:p>
    <w:p w14:paraId="37F23E9B" w14:textId="4130B90D" w:rsidR="00243B74" w:rsidRDefault="00243B74" w:rsidP="00A1622B">
      <w:pPr>
        <w:pStyle w:val="ListParagraph"/>
        <w:numPr>
          <w:ilvl w:val="2"/>
          <w:numId w:val="8"/>
        </w:numPr>
      </w:pPr>
      <w:r>
        <w:t>Do you have nationalism, sexism, or homophobia in your words, actions, thoughts?</w:t>
      </w:r>
    </w:p>
    <w:p w14:paraId="0537EE4F" w14:textId="7119DF1A" w:rsidR="00243B74" w:rsidRDefault="00243B74" w:rsidP="00A1622B">
      <w:pPr>
        <w:pStyle w:val="ListParagraph"/>
        <w:numPr>
          <w:ilvl w:val="2"/>
          <w:numId w:val="8"/>
        </w:numPr>
      </w:pPr>
      <w:r>
        <w:t>Do you believe in equality, or are you only pretending?</w:t>
      </w:r>
    </w:p>
    <w:p w14:paraId="5AC90306" w14:textId="2741B46F" w:rsidR="00DD7CC8" w:rsidRDefault="00243B74" w:rsidP="00912236">
      <w:pPr>
        <w:pStyle w:val="ListParagraph"/>
        <w:numPr>
          <w:ilvl w:val="0"/>
          <w:numId w:val="8"/>
        </w:numPr>
        <w:spacing w:before="0" w:after="160" w:line="259" w:lineRule="auto"/>
        <w:contextualSpacing w:val="0"/>
      </w:pPr>
      <w:r>
        <w:t>It takes the brain from Reflex mode to Reason mode. Reason allows for learning and improvement.</w:t>
      </w:r>
    </w:p>
    <w:p w14:paraId="65A72CB0" w14:textId="2E8EC834" w:rsidR="007C06CB" w:rsidRPr="007C06CB" w:rsidRDefault="00CD45F7" w:rsidP="00CD45F7">
      <w:r>
        <w:rPr>
          <w:noProof/>
        </w:rPr>
        <w:drawing>
          <wp:inline distT="0" distB="0" distL="0" distR="0" wp14:anchorId="36A34696" wp14:editId="1DCE9E1A">
            <wp:extent cx="6837579" cy="43891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4410" r="4548" b="3821"/>
                    <a:stretch/>
                  </pic:blipFill>
                  <pic:spPr bwMode="auto">
                    <a:xfrm>
                      <a:off x="0" y="0"/>
                      <a:ext cx="6837579" cy="438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06CB" w:rsidRPr="007C06CB" w:rsidSect="00986659">
      <w:footerReference w:type="default" r:id="rId8"/>
      <w:pgSz w:w="12240" w:h="15840" w:code="1"/>
      <w:pgMar w:top="720" w:right="864" w:bottom="1008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563D3" w14:textId="77777777" w:rsidR="00524D66" w:rsidRDefault="00524D66" w:rsidP="00912236">
      <w:pPr>
        <w:spacing w:before="0"/>
      </w:pPr>
      <w:r>
        <w:separator/>
      </w:r>
    </w:p>
  </w:endnote>
  <w:endnote w:type="continuationSeparator" w:id="0">
    <w:p w14:paraId="21D4B797" w14:textId="77777777" w:rsidR="00524D66" w:rsidRDefault="00524D66" w:rsidP="009122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161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EB35C" w14:textId="3C630750" w:rsidR="00912236" w:rsidRDefault="00912236" w:rsidP="00912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67B4" w14:textId="77777777" w:rsidR="00524D66" w:rsidRDefault="00524D66" w:rsidP="00912236">
      <w:pPr>
        <w:spacing w:before="0"/>
      </w:pPr>
      <w:r>
        <w:separator/>
      </w:r>
    </w:p>
  </w:footnote>
  <w:footnote w:type="continuationSeparator" w:id="0">
    <w:p w14:paraId="691C47EF" w14:textId="77777777" w:rsidR="00524D66" w:rsidRDefault="00524D66" w:rsidP="009122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2913"/>
    <w:multiLevelType w:val="hybridMultilevel"/>
    <w:tmpl w:val="1024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C7C"/>
    <w:multiLevelType w:val="hybridMultilevel"/>
    <w:tmpl w:val="1254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2F39"/>
    <w:multiLevelType w:val="hybridMultilevel"/>
    <w:tmpl w:val="D1A2DBBA"/>
    <w:lvl w:ilvl="0" w:tplc="239EA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4AA0"/>
    <w:multiLevelType w:val="hybridMultilevel"/>
    <w:tmpl w:val="5D2C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33ED"/>
    <w:multiLevelType w:val="hybridMultilevel"/>
    <w:tmpl w:val="81E81D60"/>
    <w:lvl w:ilvl="0" w:tplc="239EA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79AC"/>
    <w:multiLevelType w:val="hybridMultilevel"/>
    <w:tmpl w:val="AB22C1C2"/>
    <w:lvl w:ilvl="0" w:tplc="239EA8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63DC0"/>
    <w:multiLevelType w:val="hybridMultilevel"/>
    <w:tmpl w:val="4082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3A11"/>
    <w:multiLevelType w:val="hybridMultilevel"/>
    <w:tmpl w:val="A85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CB"/>
    <w:rsid w:val="00002279"/>
    <w:rsid w:val="001229C0"/>
    <w:rsid w:val="001A085A"/>
    <w:rsid w:val="001C61D0"/>
    <w:rsid w:val="00243B74"/>
    <w:rsid w:val="00355457"/>
    <w:rsid w:val="003E624F"/>
    <w:rsid w:val="003F0E63"/>
    <w:rsid w:val="004242EA"/>
    <w:rsid w:val="00440F61"/>
    <w:rsid w:val="0046017C"/>
    <w:rsid w:val="004A5BAC"/>
    <w:rsid w:val="004B5BBB"/>
    <w:rsid w:val="005031C4"/>
    <w:rsid w:val="00507FB6"/>
    <w:rsid w:val="00524D66"/>
    <w:rsid w:val="005527C2"/>
    <w:rsid w:val="005F0249"/>
    <w:rsid w:val="005F706E"/>
    <w:rsid w:val="00686535"/>
    <w:rsid w:val="00697D69"/>
    <w:rsid w:val="006D440C"/>
    <w:rsid w:val="00733E95"/>
    <w:rsid w:val="00734160"/>
    <w:rsid w:val="007A3082"/>
    <w:rsid w:val="007C06CB"/>
    <w:rsid w:val="007F1713"/>
    <w:rsid w:val="007F30C7"/>
    <w:rsid w:val="008831B7"/>
    <w:rsid w:val="008D0B5E"/>
    <w:rsid w:val="00912236"/>
    <w:rsid w:val="00986659"/>
    <w:rsid w:val="00A1622B"/>
    <w:rsid w:val="00A22AA7"/>
    <w:rsid w:val="00A32056"/>
    <w:rsid w:val="00AB3E13"/>
    <w:rsid w:val="00AE407B"/>
    <w:rsid w:val="00C278D1"/>
    <w:rsid w:val="00C737A4"/>
    <w:rsid w:val="00CD45F7"/>
    <w:rsid w:val="00CD5121"/>
    <w:rsid w:val="00D51370"/>
    <w:rsid w:val="00D9491B"/>
    <w:rsid w:val="00DD7CC8"/>
    <w:rsid w:val="00E05F7F"/>
    <w:rsid w:val="00E10F61"/>
    <w:rsid w:val="00F12029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2C0E"/>
  <w15:chartTrackingRefBased/>
  <w15:docId w15:val="{6F014EC6-84B3-4977-BDEE-267D4A6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CB"/>
    <w:pPr>
      <w:spacing w:before="240"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2236"/>
    <w:pPr>
      <w:keepNext/>
      <w:keepLines/>
      <w:spacing w:before="0" w:line="259" w:lineRule="auto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2029"/>
    <w:pPr>
      <w:keepNext/>
      <w:keepLines/>
      <w:spacing w:before="360"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23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02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BB"/>
    <w:rPr>
      <w:rFonts w:asciiTheme="majorHAnsi" w:eastAsiaTheme="majorEastAsia" w:hAnsiTheme="majorHAnsi" w:cstheme="majorBidi"/>
      <w:i/>
      <w:sz w:val="28"/>
      <w:szCs w:val="24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5F706E"/>
    <w:pPr>
      <w:ind w:left="1008" w:right="100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706E"/>
  </w:style>
  <w:style w:type="paragraph" w:styleId="ListParagraph">
    <w:name w:val="List Paragraph"/>
    <w:basedOn w:val="Normal"/>
    <w:uiPriority w:val="34"/>
    <w:qFormat/>
    <w:rsid w:val="007A30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22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12236"/>
  </w:style>
  <w:style w:type="paragraph" w:styleId="Footer">
    <w:name w:val="footer"/>
    <w:basedOn w:val="Normal"/>
    <w:link w:val="FooterChar"/>
    <w:uiPriority w:val="99"/>
    <w:unhideWhenUsed/>
    <w:rsid w:val="009122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Trillo</dc:creator>
  <cp:keywords/>
  <dc:description/>
  <cp:lastModifiedBy>Christine Trillo</cp:lastModifiedBy>
  <cp:revision>5</cp:revision>
  <cp:lastPrinted>2020-11-27T18:30:00Z</cp:lastPrinted>
  <dcterms:created xsi:type="dcterms:W3CDTF">2020-11-27T18:30:00Z</dcterms:created>
  <dcterms:modified xsi:type="dcterms:W3CDTF">2020-11-27T18:31:00Z</dcterms:modified>
</cp:coreProperties>
</file>