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E8" w:rsidRPr="00F136E8" w:rsidRDefault="00A44EB3" w:rsidP="00A44EB3">
      <w:pPr>
        <w:spacing w:line="1035" w:lineRule="atLeast"/>
        <w:jc w:val="center"/>
      </w:pPr>
      <w:r>
        <w:rPr>
          <w:rFonts w:ascii="Georgia" w:eastAsia="Times New Roman" w:hAnsi="Georgia" w:cs="Arial"/>
          <w:i/>
          <w:iCs/>
          <w:color w:val="13068C"/>
          <w:sz w:val="39"/>
          <w:szCs w:val="39"/>
        </w:rPr>
        <w:t>We Are One With the Church in Heaven</w:t>
      </w:r>
    </w:p>
    <w:p w:rsidR="00F136E8" w:rsidRPr="00A44EB3" w:rsidRDefault="00F136E8" w:rsidP="00A44EB3">
      <w:pPr>
        <w:spacing w:after="0"/>
        <w:jc w:val="center"/>
        <w:rPr>
          <w:rFonts w:ascii="Arial" w:eastAsia="Times New Roman" w:hAnsi="Arial" w:cs="Arial"/>
          <w:b/>
          <w:color w:val="CC0099"/>
          <w:szCs w:val="24"/>
        </w:rPr>
      </w:pPr>
      <w:r w:rsidRPr="00F136E8">
        <w:rPr>
          <w:rFonts w:ascii="Arial" w:eastAsia="Times New Roman" w:hAnsi="Arial" w:cs="Arial"/>
          <w:b/>
          <w:szCs w:val="24"/>
        </w:rPr>
        <w:t xml:space="preserve">There is one body, and one Spirit, even as ye are called in one hope of your calling; one Lord, one faith, one baptism, one God and Father of all, who is above all, and through all, and in you all. </w:t>
      </w:r>
      <w:r w:rsidRPr="00A44EB3">
        <w:rPr>
          <w:rFonts w:ascii="Arial" w:eastAsia="Times New Roman" w:hAnsi="Arial" w:cs="Arial"/>
          <w:b/>
          <w:color w:val="007A00"/>
          <w:szCs w:val="24"/>
        </w:rPr>
        <w:t>Ephesians 4:4-6</w:t>
      </w:r>
      <w:r w:rsidRPr="00F136E8">
        <w:rPr>
          <w:rFonts w:ascii="Arial" w:eastAsia="Times New Roman" w:hAnsi="Arial" w:cs="Arial"/>
          <w:b/>
          <w:szCs w:val="24"/>
        </w:rPr>
        <w:t xml:space="preserve">. </w:t>
      </w:r>
      <w:r w:rsidRPr="00A44EB3">
        <w:rPr>
          <w:rFonts w:ascii="Arial" w:eastAsia="Times New Roman" w:hAnsi="Arial" w:cs="Arial"/>
          <w:b/>
          <w:color w:val="CC0099"/>
          <w:szCs w:val="24"/>
        </w:rPr>
        <w:t>{UL 184.1}</w:t>
      </w:r>
    </w:p>
    <w:p w:rsidR="00A44EB3" w:rsidRPr="00F136E8" w:rsidRDefault="00A44EB3" w:rsidP="00F136E8">
      <w:pPr>
        <w:spacing w:after="0"/>
        <w:rPr>
          <w:rFonts w:ascii="Arial" w:eastAsia="Times New Roman" w:hAnsi="Arial" w:cs="Arial"/>
          <w:sz w:val="24"/>
          <w:szCs w:val="24"/>
        </w:rPr>
      </w:pPr>
    </w:p>
    <w:p w:rsidR="00F136E8" w:rsidRPr="00F136E8" w:rsidRDefault="00F136E8" w:rsidP="00E95681">
      <w:pPr>
        <w:spacing w:after="0"/>
        <w:ind w:firstLine="720"/>
        <w:rPr>
          <w:rFonts w:ascii="Arial" w:eastAsia="Times New Roman" w:hAnsi="Arial" w:cs="Arial"/>
          <w:sz w:val="24"/>
          <w:szCs w:val="24"/>
        </w:rPr>
      </w:pPr>
      <w:r w:rsidRPr="00B72F75">
        <w:rPr>
          <w:rFonts w:ascii="Arial" w:eastAsia="Times New Roman" w:hAnsi="Arial" w:cs="Arial"/>
          <w:b/>
          <w:sz w:val="24"/>
          <w:szCs w:val="24"/>
          <w:highlight w:val="green"/>
          <w:u w:val="single"/>
        </w:rPr>
        <w:t>Every church member needs to feel the converting power of God upon heart and mind; then spiritual development will be experienced.</w:t>
      </w:r>
      <w:r w:rsidRPr="00F136E8">
        <w:rPr>
          <w:rFonts w:ascii="Arial" w:eastAsia="Times New Roman" w:hAnsi="Arial" w:cs="Arial"/>
          <w:sz w:val="24"/>
          <w:szCs w:val="24"/>
        </w:rPr>
        <w:t xml:space="preserve"> Christ has for every true believer grace sufficient to make him a son of God. Angels are working in behalf of God’s people, that Satan may not gain the victory over them.... </w:t>
      </w:r>
      <w:r w:rsidRPr="00A44EB3">
        <w:rPr>
          <w:rFonts w:ascii="Arial" w:eastAsia="Times New Roman" w:hAnsi="Arial" w:cs="Arial"/>
          <w:color w:val="CC0099"/>
          <w:sz w:val="24"/>
          <w:szCs w:val="24"/>
        </w:rPr>
        <w:t>{UL 184.2}</w:t>
      </w:r>
    </w:p>
    <w:p w:rsidR="00F136E8" w:rsidRPr="00F136E8" w:rsidRDefault="00F136E8" w:rsidP="00E95681">
      <w:pPr>
        <w:spacing w:after="0"/>
        <w:ind w:firstLine="720"/>
        <w:rPr>
          <w:rFonts w:ascii="Arial" w:eastAsia="Times New Roman" w:hAnsi="Arial" w:cs="Arial"/>
          <w:sz w:val="24"/>
          <w:szCs w:val="24"/>
        </w:rPr>
      </w:pPr>
      <w:r w:rsidRPr="00B72F75">
        <w:rPr>
          <w:rFonts w:ascii="Arial" w:eastAsia="Times New Roman" w:hAnsi="Arial" w:cs="Arial"/>
          <w:b/>
          <w:sz w:val="24"/>
          <w:szCs w:val="24"/>
          <w:u w:val="single"/>
        </w:rPr>
        <w:t xml:space="preserve">He who comes to the Lord in simple trust will learn how to uplift the Saviour before men. </w:t>
      </w:r>
      <w:r w:rsidRPr="00B72F75">
        <w:rPr>
          <w:rFonts w:ascii="Arial" w:eastAsia="Times New Roman" w:hAnsi="Arial" w:cs="Arial"/>
          <w:sz w:val="24"/>
          <w:szCs w:val="24"/>
          <w:highlight w:val="green"/>
        </w:rPr>
        <w:t>Practical Christianity is the revealing in word and action of the will of God....</w:t>
      </w:r>
      <w:r w:rsidRPr="00F136E8">
        <w:rPr>
          <w:rFonts w:ascii="Arial" w:eastAsia="Times New Roman" w:hAnsi="Arial" w:cs="Arial"/>
          <w:sz w:val="24"/>
          <w:szCs w:val="24"/>
        </w:rPr>
        <w:t xml:space="preserve"> </w:t>
      </w:r>
      <w:r w:rsidRPr="00A44EB3">
        <w:rPr>
          <w:rFonts w:ascii="Arial" w:eastAsia="Times New Roman" w:hAnsi="Arial" w:cs="Arial"/>
          <w:color w:val="CC0099"/>
          <w:sz w:val="24"/>
          <w:szCs w:val="24"/>
        </w:rPr>
        <w:t>{UL 184.3}</w:t>
      </w:r>
    </w:p>
    <w:p w:rsidR="00F136E8" w:rsidRPr="00F136E8" w:rsidRDefault="00F136E8" w:rsidP="00F136E8">
      <w:pPr>
        <w:spacing w:after="0"/>
        <w:rPr>
          <w:rFonts w:ascii="Arial" w:eastAsia="Times New Roman" w:hAnsi="Arial" w:cs="Arial"/>
          <w:sz w:val="24"/>
          <w:szCs w:val="24"/>
        </w:rPr>
      </w:pPr>
      <w:r w:rsidRPr="00F136E8">
        <w:rPr>
          <w:rFonts w:ascii="Arial" w:eastAsia="Times New Roman" w:hAnsi="Arial" w:cs="Arial"/>
          <w:sz w:val="24"/>
          <w:szCs w:val="24"/>
        </w:rPr>
        <w:t xml:space="preserve">At this period of time, a special work is to be done for the individual members of the church. With the Bible in your hands, you are to search the Scriptures with an earnest determination to know the words of Christ. “Search the scriptures,” the Saviour said, “for in them ye think ye have eternal life: and they are they which testify of me” (John 5:39).... </w:t>
      </w:r>
      <w:r w:rsidRPr="00A44EB3">
        <w:rPr>
          <w:rFonts w:ascii="Arial" w:eastAsia="Times New Roman" w:hAnsi="Arial" w:cs="Arial"/>
          <w:color w:val="CC0099"/>
          <w:sz w:val="24"/>
          <w:szCs w:val="24"/>
        </w:rPr>
        <w:t>{UL 184.4}</w:t>
      </w:r>
    </w:p>
    <w:p w:rsidR="00F136E8" w:rsidRPr="00F136E8" w:rsidRDefault="00F136E8" w:rsidP="00E95681">
      <w:pPr>
        <w:spacing w:after="0"/>
        <w:ind w:firstLine="720"/>
        <w:rPr>
          <w:rFonts w:ascii="Arial" w:eastAsia="Times New Roman" w:hAnsi="Arial" w:cs="Arial"/>
          <w:sz w:val="24"/>
          <w:szCs w:val="24"/>
        </w:rPr>
      </w:pPr>
      <w:r w:rsidRPr="00B72F75">
        <w:rPr>
          <w:rFonts w:ascii="Arial" w:eastAsia="Times New Roman" w:hAnsi="Arial" w:cs="Arial"/>
          <w:sz w:val="24"/>
          <w:szCs w:val="24"/>
          <w:u w:val="single"/>
        </w:rPr>
        <w:t>The professing follower of Christ is to overcome every selfish trait of character. By well-doing he is to form a correct pattern, and testify in his life to the character of Christ, and to God’s unselfish love for the human race</w:t>
      </w:r>
      <w:r w:rsidRPr="00F136E8">
        <w:rPr>
          <w:rFonts w:ascii="Arial" w:eastAsia="Times New Roman" w:hAnsi="Arial" w:cs="Arial"/>
          <w:sz w:val="24"/>
          <w:szCs w:val="24"/>
        </w:rPr>
        <w:t xml:space="preserve">. </w:t>
      </w:r>
      <w:r w:rsidRPr="00B72F75">
        <w:rPr>
          <w:rFonts w:ascii="Arial" w:eastAsia="Times New Roman" w:hAnsi="Arial" w:cs="Arial"/>
          <w:b/>
          <w:sz w:val="24"/>
          <w:szCs w:val="24"/>
        </w:rPr>
        <w:t>In works of mercy and love and sympathy, by showing kindness on the right hand and on the left, he is to repeat the works of Christ.</w:t>
      </w:r>
      <w:r w:rsidRPr="00F136E8">
        <w:rPr>
          <w:rFonts w:ascii="Arial" w:eastAsia="Times New Roman" w:hAnsi="Arial" w:cs="Arial"/>
          <w:sz w:val="24"/>
          <w:szCs w:val="24"/>
        </w:rPr>
        <w:t xml:space="preserve"> </w:t>
      </w:r>
      <w:r w:rsidRPr="00B72F75">
        <w:rPr>
          <w:rFonts w:ascii="Arial" w:eastAsia="Times New Roman" w:hAnsi="Arial" w:cs="Arial"/>
          <w:sz w:val="24"/>
          <w:szCs w:val="24"/>
          <w:highlight w:val="green"/>
        </w:rPr>
        <w:t>Christ came to the earth to give to men the pattern of the perfect character that all must obtain who would be welcomed to the future heavenly world.</w:t>
      </w:r>
      <w:r w:rsidRPr="00F136E8">
        <w:rPr>
          <w:rFonts w:ascii="Arial" w:eastAsia="Times New Roman" w:hAnsi="Arial" w:cs="Arial"/>
          <w:sz w:val="24"/>
          <w:szCs w:val="24"/>
        </w:rPr>
        <w:t xml:space="preserve"> He found His pleasure in unwearied works for the good of men. </w:t>
      </w:r>
      <w:r w:rsidRPr="00B72F75">
        <w:rPr>
          <w:rFonts w:ascii="Arial" w:eastAsia="Times New Roman" w:hAnsi="Arial" w:cs="Arial"/>
          <w:b/>
          <w:sz w:val="24"/>
          <w:szCs w:val="24"/>
          <w:u w:val="single"/>
        </w:rPr>
        <w:t>His object in coming to our world was to leave an example of what the human character must become in order to be fitted for the society of heaven.</w:t>
      </w:r>
      <w:r w:rsidRPr="00F136E8">
        <w:rPr>
          <w:rFonts w:ascii="Arial" w:eastAsia="Times New Roman" w:hAnsi="Arial" w:cs="Arial"/>
          <w:sz w:val="24"/>
          <w:szCs w:val="24"/>
        </w:rPr>
        <w:t xml:space="preserve"> </w:t>
      </w:r>
      <w:r w:rsidRPr="00A44EB3">
        <w:rPr>
          <w:rFonts w:ascii="Arial" w:eastAsia="Times New Roman" w:hAnsi="Arial" w:cs="Arial"/>
          <w:color w:val="CC0099"/>
          <w:sz w:val="24"/>
          <w:szCs w:val="24"/>
        </w:rPr>
        <w:t>{UL 184.5}</w:t>
      </w:r>
    </w:p>
    <w:p w:rsidR="00F136E8" w:rsidRPr="00F136E8" w:rsidRDefault="00F136E8" w:rsidP="00E95681">
      <w:pPr>
        <w:spacing w:after="0"/>
        <w:ind w:firstLine="720"/>
        <w:rPr>
          <w:rFonts w:ascii="Arial" w:eastAsia="Times New Roman" w:hAnsi="Arial" w:cs="Arial"/>
          <w:sz w:val="24"/>
          <w:szCs w:val="24"/>
        </w:rPr>
      </w:pPr>
      <w:r w:rsidRPr="00B72F75">
        <w:rPr>
          <w:rFonts w:ascii="Arial" w:eastAsia="Times New Roman" w:hAnsi="Arial" w:cs="Arial"/>
          <w:sz w:val="24"/>
          <w:szCs w:val="24"/>
          <w:highlight w:val="green"/>
        </w:rPr>
        <w:t>The Holy Spirit leaves no member of the church to develop a character that is without comeliness</w:t>
      </w:r>
      <w:r w:rsidRPr="00F136E8">
        <w:rPr>
          <w:rFonts w:ascii="Arial" w:eastAsia="Times New Roman" w:hAnsi="Arial" w:cs="Arial"/>
          <w:sz w:val="24"/>
          <w:szCs w:val="24"/>
        </w:rPr>
        <w:t xml:space="preserve">. He claims for every man and woman the privilege of becoming a child of light, an influence for righteousness, an example of a Christlike life. This is God’s way of helping the church. </w:t>
      </w:r>
      <w:r w:rsidRPr="00B72F75">
        <w:rPr>
          <w:rFonts w:ascii="Arial" w:eastAsia="Times New Roman" w:hAnsi="Arial" w:cs="Arial"/>
          <w:b/>
          <w:sz w:val="24"/>
          <w:szCs w:val="24"/>
          <w:highlight w:val="green"/>
          <w:u w:val="single"/>
        </w:rPr>
        <w:t>Satan is working in every way to thwart the purpose of God, and God desires that His professing people shall make no mistakes, but that every move may be a right move.</w:t>
      </w:r>
      <w:r w:rsidRPr="00F136E8">
        <w:rPr>
          <w:rFonts w:ascii="Arial" w:eastAsia="Times New Roman" w:hAnsi="Arial" w:cs="Arial"/>
          <w:sz w:val="24"/>
          <w:szCs w:val="24"/>
        </w:rPr>
        <w:t xml:space="preserve"> </w:t>
      </w:r>
      <w:r w:rsidRPr="00B72F75">
        <w:rPr>
          <w:rFonts w:ascii="Arial" w:eastAsia="Times New Roman" w:hAnsi="Arial" w:cs="Arial"/>
          <w:sz w:val="24"/>
          <w:szCs w:val="24"/>
          <w:u w:val="single"/>
        </w:rPr>
        <w:t>The Head of the church on earth requires the members of the church to surrender their will to the will of God in willing obedience. God has united the agencies of the church on earth with the church in heaven.</w:t>
      </w:r>
      <w:r w:rsidRPr="00F136E8">
        <w:rPr>
          <w:rFonts w:ascii="Arial" w:eastAsia="Times New Roman" w:hAnsi="Arial" w:cs="Arial"/>
          <w:sz w:val="24"/>
          <w:szCs w:val="24"/>
        </w:rPr>
        <w:t>—</w:t>
      </w:r>
      <w:r w:rsidRPr="00A44EB3">
        <w:rPr>
          <w:rFonts w:ascii="Arial" w:eastAsia="Times New Roman" w:hAnsi="Arial" w:cs="Arial"/>
          <w:color w:val="0000F6"/>
          <w:sz w:val="24"/>
          <w:szCs w:val="24"/>
        </w:rPr>
        <w:t>Manuscript 141, June 19, 1907</w:t>
      </w:r>
      <w:r w:rsidRPr="00F136E8">
        <w:rPr>
          <w:rFonts w:ascii="Arial" w:eastAsia="Times New Roman" w:hAnsi="Arial" w:cs="Arial"/>
          <w:sz w:val="24"/>
          <w:szCs w:val="24"/>
        </w:rPr>
        <w:t>, “Words to Church Members.”</w:t>
      </w:r>
      <w:r w:rsidRPr="00F136E8">
        <w:rPr>
          <w:rFonts w:ascii="Arial" w:eastAsia="Times New Roman" w:hAnsi="Arial" w:cs="Arial"/>
          <w:color w:val="CC0099"/>
          <w:sz w:val="24"/>
          <w:szCs w:val="24"/>
        </w:rPr>
        <w:t xml:space="preserve"> </w:t>
      </w:r>
      <w:r w:rsidRPr="00A44EB3">
        <w:rPr>
          <w:rFonts w:ascii="Arial" w:eastAsia="Times New Roman" w:hAnsi="Arial" w:cs="Arial"/>
          <w:color w:val="CC0099"/>
          <w:sz w:val="24"/>
          <w:szCs w:val="24"/>
        </w:rPr>
        <w:t>{UL 184.6}</w:t>
      </w:r>
    </w:p>
    <w:p w:rsidR="008475B9" w:rsidRDefault="008475B9" w:rsidP="00F136E8">
      <w:pPr>
        <w:jc w:val="center"/>
      </w:pPr>
    </w:p>
    <w:sectPr w:rsidR="008475B9" w:rsidSect="00F136E8">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34C" w:rsidRDefault="003F034C" w:rsidP="00F136E8">
      <w:pPr>
        <w:spacing w:after="0"/>
      </w:pPr>
      <w:r>
        <w:separator/>
      </w:r>
    </w:p>
  </w:endnote>
  <w:endnote w:type="continuationSeparator" w:id="1">
    <w:p w:rsidR="003F034C" w:rsidRDefault="003F034C" w:rsidP="00F136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34C" w:rsidRDefault="003F034C" w:rsidP="00F136E8">
      <w:pPr>
        <w:spacing w:after="0"/>
      </w:pPr>
      <w:r>
        <w:separator/>
      </w:r>
    </w:p>
  </w:footnote>
  <w:footnote w:type="continuationSeparator" w:id="1">
    <w:p w:rsidR="003F034C" w:rsidRDefault="003F034C" w:rsidP="00F136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E8" w:rsidRPr="000D0E10" w:rsidRDefault="00F136E8" w:rsidP="00F136E8">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136E8" w:rsidRDefault="00F136E8" w:rsidP="00F136E8">
    <w:pPr>
      <w:tabs>
        <w:tab w:val="center" w:pos="4680"/>
        <w:tab w:val="right" w:pos="9360"/>
      </w:tabs>
      <w:spacing w:after="0"/>
      <w:rPr>
        <w:rFonts w:ascii="Century" w:hAnsi="Century"/>
      </w:rPr>
    </w:pPr>
    <w:r w:rsidRPr="000D0E10">
      <w:rPr>
        <w:rFonts w:ascii="Century" w:hAnsi="Century"/>
      </w:rPr>
      <w:t>Written by Ellen G. White</w:t>
    </w:r>
  </w:p>
  <w:p w:rsidR="00F136E8" w:rsidRPr="00F136E8" w:rsidRDefault="00F136E8" w:rsidP="00F136E8">
    <w:pPr>
      <w:tabs>
        <w:tab w:val="center" w:pos="4680"/>
        <w:tab w:val="right" w:pos="9360"/>
      </w:tabs>
      <w:spacing w:after="0"/>
      <w:rPr>
        <w:rFonts w:ascii="Century" w:hAnsi="Century"/>
      </w:rPr>
    </w:pPr>
    <w:r>
      <w:rPr>
        <w:rFonts w:ascii="Century" w:hAnsi="Century"/>
      </w:rPr>
      <w:t>Friday, October 2, 2020</w:t>
    </w:r>
  </w:p>
  <w:p w:rsidR="00F136E8" w:rsidRDefault="00F136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136E8"/>
    <w:rsid w:val="00103172"/>
    <w:rsid w:val="003F034C"/>
    <w:rsid w:val="00453BF6"/>
    <w:rsid w:val="008475B9"/>
    <w:rsid w:val="00A44EB3"/>
    <w:rsid w:val="00B72F75"/>
    <w:rsid w:val="00D21F3A"/>
    <w:rsid w:val="00E95681"/>
    <w:rsid w:val="00F02183"/>
    <w:rsid w:val="00F13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E8"/>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E8"/>
    <w:pPr>
      <w:tabs>
        <w:tab w:val="center" w:pos="4680"/>
        <w:tab w:val="right" w:pos="9360"/>
      </w:tabs>
      <w:spacing w:after="0"/>
    </w:pPr>
  </w:style>
  <w:style w:type="character" w:customStyle="1" w:styleId="HeaderChar">
    <w:name w:val="Header Char"/>
    <w:basedOn w:val="DefaultParagraphFont"/>
    <w:link w:val="Header"/>
    <w:uiPriority w:val="99"/>
    <w:rsid w:val="00F136E8"/>
  </w:style>
  <w:style w:type="paragraph" w:styleId="Footer">
    <w:name w:val="footer"/>
    <w:basedOn w:val="Normal"/>
    <w:link w:val="FooterChar"/>
    <w:uiPriority w:val="99"/>
    <w:semiHidden/>
    <w:unhideWhenUsed/>
    <w:rsid w:val="00F136E8"/>
    <w:pPr>
      <w:tabs>
        <w:tab w:val="center" w:pos="4680"/>
        <w:tab w:val="right" w:pos="9360"/>
      </w:tabs>
      <w:spacing w:after="0"/>
    </w:pPr>
  </w:style>
  <w:style w:type="character" w:customStyle="1" w:styleId="FooterChar">
    <w:name w:val="Footer Char"/>
    <w:basedOn w:val="DefaultParagraphFont"/>
    <w:link w:val="Footer"/>
    <w:uiPriority w:val="99"/>
    <w:semiHidden/>
    <w:rsid w:val="00F136E8"/>
  </w:style>
  <w:style w:type="paragraph" w:styleId="BalloonText">
    <w:name w:val="Balloon Text"/>
    <w:basedOn w:val="Normal"/>
    <w:link w:val="BalloonTextChar"/>
    <w:uiPriority w:val="99"/>
    <w:semiHidden/>
    <w:unhideWhenUsed/>
    <w:rsid w:val="00F13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E8"/>
    <w:rPr>
      <w:rFonts w:ascii="Tahoma" w:hAnsi="Tahoma" w:cs="Tahoma"/>
      <w:sz w:val="16"/>
      <w:szCs w:val="16"/>
    </w:rPr>
  </w:style>
  <w:style w:type="character" w:customStyle="1" w:styleId="bible-kjv">
    <w:name w:val="bible-kjv"/>
    <w:basedOn w:val="DefaultParagraphFont"/>
    <w:rsid w:val="00F136E8"/>
  </w:style>
  <w:style w:type="character" w:customStyle="1" w:styleId="reference">
    <w:name w:val="reference"/>
    <w:basedOn w:val="DefaultParagraphFont"/>
    <w:rsid w:val="00F136E8"/>
  </w:style>
  <w:style w:type="character" w:customStyle="1" w:styleId="egw-eng">
    <w:name w:val="egw-eng"/>
    <w:basedOn w:val="DefaultParagraphFont"/>
    <w:rsid w:val="00F136E8"/>
  </w:style>
</w:styles>
</file>

<file path=word/webSettings.xml><?xml version="1.0" encoding="utf-8"?>
<w:webSettings xmlns:r="http://schemas.openxmlformats.org/officeDocument/2006/relationships" xmlns:w="http://schemas.openxmlformats.org/wordprocessingml/2006/main">
  <w:divs>
    <w:div w:id="528107944">
      <w:bodyDiv w:val="1"/>
      <w:marLeft w:val="0"/>
      <w:marRight w:val="0"/>
      <w:marTop w:val="0"/>
      <w:marBottom w:val="0"/>
      <w:divBdr>
        <w:top w:val="none" w:sz="0" w:space="0" w:color="auto"/>
        <w:left w:val="none" w:sz="0" w:space="0" w:color="auto"/>
        <w:bottom w:val="none" w:sz="0" w:space="0" w:color="auto"/>
        <w:right w:val="none" w:sz="0" w:space="0" w:color="auto"/>
      </w:divBdr>
      <w:divsChild>
        <w:div w:id="2107920313">
          <w:marLeft w:val="0"/>
          <w:marRight w:val="0"/>
          <w:marTop w:val="0"/>
          <w:marBottom w:val="0"/>
          <w:divBdr>
            <w:top w:val="none" w:sz="0" w:space="0" w:color="auto"/>
            <w:left w:val="none" w:sz="0" w:space="0" w:color="auto"/>
            <w:bottom w:val="none" w:sz="0" w:space="0" w:color="auto"/>
            <w:right w:val="none" w:sz="0" w:space="0" w:color="auto"/>
          </w:divBdr>
          <w:divsChild>
            <w:div w:id="1723366145">
              <w:marLeft w:val="0"/>
              <w:marRight w:val="0"/>
              <w:marTop w:val="0"/>
              <w:marBottom w:val="0"/>
              <w:divBdr>
                <w:top w:val="none" w:sz="0" w:space="0" w:color="auto"/>
                <w:left w:val="none" w:sz="0" w:space="0" w:color="auto"/>
                <w:bottom w:val="none" w:sz="0" w:space="0" w:color="auto"/>
                <w:right w:val="none" w:sz="0" w:space="0" w:color="auto"/>
              </w:divBdr>
            </w:div>
          </w:divsChild>
        </w:div>
        <w:div w:id="977370516">
          <w:marLeft w:val="0"/>
          <w:marRight w:val="0"/>
          <w:marTop w:val="0"/>
          <w:marBottom w:val="0"/>
          <w:divBdr>
            <w:top w:val="none" w:sz="0" w:space="0" w:color="auto"/>
            <w:left w:val="none" w:sz="0" w:space="0" w:color="auto"/>
            <w:bottom w:val="none" w:sz="0" w:space="0" w:color="auto"/>
            <w:right w:val="none" w:sz="0" w:space="0" w:color="auto"/>
          </w:divBdr>
          <w:divsChild>
            <w:div w:id="520316002">
              <w:marLeft w:val="0"/>
              <w:marRight w:val="0"/>
              <w:marTop w:val="0"/>
              <w:marBottom w:val="0"/>
              <w:divBdr>
                <w:top w:val="none" w:sz="0" w:space="0" w:color="auto"/>
                <w:left w:val="none" w:sz="0" w:space="0" w:color="auto"/>
                <w:bottom w:val="none" w:sz="0" w:space="0" w:color="auto"/>
                <w:right w:val="none" w:sz="0" w:space="0" w:color="auto"/>
              </w:divBdr>
            </w:div>
          </w:divsChild>
        </w:div>
        <w:div w:id="174930931">
          <w:marLeft w:val="0"/>
          <w:marRight w:val="0"/>
          <w:marTop w:val="0"/>
          <w:marBottom w:val="0"/>
          <w:divBdr>
            <w:top w:val="none" w:sz="0" w:space="0" w:color="auto"/>
            <w:left w:val="none" w:sz="0" w:space="0" w:color="auto"/>
            <w:bottom w:val="none" w:sz="0" w:space="0" w:color="auto"/>
            <w:right w:val="none" w:sz="0" w:space="0" w:color="auto"/>
          </w:divBdr>
          <w:divsChild>
            <w:div w:id="1079670526">
              <w:marLeft w:val="0"/>
              <w:marRight w:val="0"/>
              <w:marTop w:val="0"/>
              <w:marBottom w:val="0"/>
              <w:divBdr>
                <w:top w:val="none" w:sz="0" w:space="0" w:color="auto"/>
                <w:left w:val="none" w:sz="0" w:space="0" w:color="auto"/>
                <w:bottom w:val="none" w:sz="0" w:space="0" w:color="auto"/>
                <w:right w:val="none" w:sz="0" w:space="0" w:color="auto"/>
              </w:divBdr>
            </w:div>
          </w:divsChild>
        </w:div>
        <w:div w:id="69424561">
          <w:marLeft w:val="0"/>
          <w:marRight w:val="0"/>
          <w:marTop w:val="0"/>
          <w:marBottom w:val="0"/>
          <w:divBdr>
            <w:top w:val="none" w:sz="0" w:space="0" w:color="auto"/>
            <w:left w:val="none" w:sz="0" w:space="0" w:color="auto"/>
            <w:bottom w:val="none" w:sz="0" w:space="0" w:color="auto"/>
            <w:right w:val="none" w:sz="0" w:space="0" w:color="auto"/>
          </w:divBdr>
          <w:divsChild>
            <w:div w:id="60951336">
              <w:marLeft w:val="0"/>
              <w:marRight w:val="0"/>
              <w:marTop w:val="0"/>
              <w:marBottom w:val="0"/>
              <w:divBdr>
                <w:top w:val="none" w:sz="0" w:space="0" w:color="auto"/>
                <w:left w:val="none" w:sz="0" w:space="0" w:color="auto"/>
                <w:bottom w:val="none" w:sz="0" w:space="0" w:color="auto"/>
                <w:right w:val="none" w:sz="0" w:space="0" w:color="auto"/>
              </w:divBdr>
            </w:div>
          </w:divsChild>
        </w:div>
        <w:div w:id="483358250">
          <w:marLeft w:val="0"/>
          <w:marRight w:val="0"/>
          <w:marTop w:val="0"/>
          <w:marBottom w:val="0"/>
          <w:divBdr>
            <w:top w:val="none" w:sz="0" w:space="0" w:color="auto"/>
            <w:left w:val="none" w:sz="0" w:space="0" w:color="auto"/>
            <w:bottom w:val="none" w:sz="0" w:space="0" w:color="auto"/>
            <w:right w:val="none" w:sz="0" w:space="0" w:color="auto"/>
          </w:divBdr>
          <w:divsChild>
            <w:div w:id="33506586">
              <w:marLeft w:val="0"/>
              <w:marRight w:val="0"/>
              <w:marTop w:val="0"/>
              <w:marBottom w:val="0"/>
              <w:divBdr>
                <w:top w:val="none" w:sz="0" w:space="0" w:color="auto"/>
                <w:left w:val="none" w:sz="0" w:space="0" w:color="auto"/>
                <w:bottom w:val="none" w:sz="0" w:space="0" w:color="auto"/>
                <w:right w:val="none" w:sz="0" w:space="0" w:color="auto"/>
              </w:divBdr>
            </w:div>
          </w:divsChild>
        </w:div>
        <w:div w:id="1063990740">
          <w:marLeft w:val="0"/>
          <w:marRight w:val="0"/>
          <w:marTop w:val="0"/>
          <w:marBottom w:val="0"/>
          <w:divBdr>
            <w:top w:val="none" w:sz="0" w:space="0" w:color="auto"/>
            <w:left w:val="none" w:sz="0" w:space="0" w:color="auto"/>
            <w:bottom w:val="none" w:sz="0" w:space="0" w:color="auto"/>
            <w:right w:val="none" w:sz="0" w:space="0" w:color="auto"/>
          </w:divBdr>
          <w:divsChild>
            <w:div w:id="1602570527">
              <w:marLeft w:val="0"/>
              <w:marRight w:val="0"/>
              <w:marTop w:val="0"/>
              <w:marBottom w:val="0"/>
              <w:divBdr>
                <w:top w:val="none" w:sz="0" w:space="0" w:color="auto"/>
                <w:left w:val="none" w:sz="0" w:space="0" w:color="auto"/>
                <w:bottom w:val="none" w:sz="0" w:space="0" w:color="auto"/>
                <w:right w:val="none" w:sz="0" w:space="0" w:color="auto"/>
              </w:divBdr>
            </w:div>
          </w:divsChild>
        </w:div>
        <w:div w:id="1010139109">
          <w:marLeft w:val="0"/>
          <w:marRight w:val="0"/>
          <w:marTop w:val="0"/>
          <w:marBottom w:val="0"/>
          <w:divBdr>
            <w:top w:val="none" w:sz="0" w:space="0" w:color="auto"/>
            <w:left w:val="none" w:sz="0" w:space="0" w:color="auto"/>
            <w:bottom w:val="none" w:sz="0" w:space="0" w:color="auto"/>
            <w:right w:val="none" w:sz="0" w:space="0" w:color="auto"/>
          </w:divBdr>
          <w:divsChild>
            <w:div w:id="8150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2020-09-19T18:11:00Z</dcterms:created>
  <dcterms:modified xsi:type="dcterms:W3CDTF">2020-09-19T21:23:00Z</dcterms:modified>
</cp:coreProperties>
</file>