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54" w:rsidRDefault="00F439EF" w:rsidP="00B63E54">
      <w:pPr>
        <w:spacing w:line="1035" w:lineRule="atLeast"/>
        <w:jc w:val="center"/>
      </w:pPr>
      <w:r>
        <w:rPr>
          <w:rFonts w:ascii="Georgia" w:eastAsia="Times New Roman" w:hAnsi="Georgia" w:cs="Arial"/>
          <w:i/>
          <w:iCs/>
          <w:color w:val="13068C"/>
          <w:sz w:val="39"/>
          <w:szCs w:val="39"/>
        </w:rPr>
        <w:t>Witnessing to Others</w:t>
      </w:r>
    </w:p>
    <w:p w:rsidR="00B63E54" w:rsidRPr="002F303E" w:rsidRDefault="00B63E54" w:rsidP="00F439EF">
      <w:pPr>
        <w:jc w:val="center"/>
        <w:rPr>
          <w:rFonts w:ascii="Arial" w:eastAsia="Times New Roman" w:hAnsi="Arial" w:cs="Arial"/>
          <w:b/>
          <w:szCs w:val="24"/>
        </w:rPr>
      </w:pPr>
      <w:r w:rsidRPr="002F303E">
        <w:rPr>
          <w:rFonts w:ascii="Arial" w:eastAsia="Times New Roman" w:hAnsi="Arial" w:cs="Arial"/>
          <w:b/>
          <w:szCs w:val="24"/>
        </w:rPr>
        <w:t>Is not this the fast that I have chosen? to loose the bands of wickedness, to undo the heavy burdens, and to let the oppressed go free, and that ye break every yoke? Is it not to deal thy bread to the hungry, and that thou bring the poor that are cast out to thy house?</w:t>
      </w:r>
      <w:r w:rsidR="00F439EF" w:rsidRPr="002F303E">
        <w:rPr>
          <w:rFonts w:ascii="Arial" w:eastAsia="Times New Roman" w:hAnsi="Arial" w:cs="Arial"/>
          <w:b/>
          <w:szCs w:val="24"/>
        </w:rPr>
        <w:br/>
      </w:r>
      <w:r w:rsidRPr="00290C35">
        <w:rPr>
          <w:rFonts w:ascii="Arial" w:eastAsia="Times New Roman" w:hAnsi="Arial" w:cs="Arial"/>
          <w:b/>
          <w:color w:val="008600"/>
          <w:szCs w:val="24"/>
        </w:rPr>
        <w:t>Isaiah 58:6, 7.</w:t>
      </w:r>
      <w:r w:rsidRPr="002F303E">
        <w:rPr>
          <w:rFonts w:ascii="Arial" w:eastAsia="Times New Roman" w:hAnsi="Arial" w:cs="Arial"/>
          <w:b/>
          <w:szCs w:val="24"/>
        </w:rPr>
        <w:t xml:space="preserve"> </w:t>
      </w:r>
      <w:r w:rsidRPr="00290C35">
        <w:rPr>
          <w:rFonts w:ascii="Arial" w:eastAsia="Times New Roman" w:hAnsi="Arial" w:cs="Arial"/>
          <w:b/>
          <w:color w:val="AC007F"/>
          <w:szCs w:val="24"/>
        </w:rPr>
        <w:t>{UL 264.1}</w:t>
      </w:r>
    </w:p>
    <w:p w:rsidR="00B63E54" w:rsidRPr="00B63E54" w:rsidRDefault="002F303E" w:rsidP="00B63E54">
      <w:pPr>
        <w:rPr>
          <w:rFonts w:ascii="Arial" w:eastAsia="Times New Roman" w:hAnsi="Arial" w:cs="Arial"/>
          <w:sz w:val="24"/>
          <w:szCs w:val="24"/>
        </w:rPr>
      </w:pPr>
      <w:r>
        <w:rPr>
          <w:rFonts w:ascii="Arial" w:eastAsia="Times New Roman" w:hAnsi="Arial" w:cs="Arial"/>
          <w:sz w:val="24"/>
          <w:szCs w:val="24"/>
        </w:rPr>
        <w:tab/>
      </w:r>
      <w:r w:rsidR="00B63E54" w:rsidRPr="00B63E54">
        <w:rPr>
          <w:rFonts w:ascii="Arial" w:eastAsia="Times New Roman" w:hAnsi="Arial" w:cs="Arial"/>
          <w:sz w:val="24"/>
          <w:szCs w:val="24"/>
        </w:rPr>
        <w:t xml:space="preserve">We are living in the last days of this earth’s history, and it is time we understood what we must do to be saved. The Lord will work intelligently for all who will work intelligently for Him. My brethren and sisters, there is something more for you to do than to sit in your churches Sabbath after Sabbath and to listen to the preaching of the Word. You have a work to do for [your] friends and neighbors. God requires ... that you visit these families and seek to create an interest in the truth for this time. </w:t>
      </w:r>
      <w:r w:rsidR="00B63E54" w:rsidRPr="00C42847">
        <w:rPr>
          <w:rFonts w:ascii="Arial" w:eastAsia="Times New Roman" w:hAnsi="Arial" w:cs="Arial"/>
          <w:b/>
          <w:sz w:val="24"/>
          <w:szCs w:val="24"/>
        </w:rPr>
        <w:t>You are not laboring together with God if you neglect the work of helping others to take hold upon eternal realities.</w:t>
      </w:r>
      <w:r w:rsidR="00B63E54" w:rsidRPr="00B63E54">
        <w:rPr>
          <w:rFonts w:ascii="Arial" w:eastAsia="Times New Roman" w:hAnsi="Arial" w:cs="Arial"/>
          <w:sz w:val="24"/>
          <w:szCs w:val="24"/>
        </w:rPr>
        <w:t xml:space="preserve"> </w:t>
      </w:r>
      <w:r w:rsidR="00B63E54" w:rsidRPr="00290C35">
        <w:rPr>
          <w:rFonts w:ascii="Arial" w:eastAsia="Times New Roman" w:hAnsi="Arial" w:cs="Arial"/>
          <w:color w:val="AC007F"/>
          <w:sz w:val="24"/>
          <w:szCs w:val="24"/>
        </w:rPr>
        <w:t>{UL 264.2}</w:t>
      </w:r>
    </w:p>
    <w:p w:rsidR="00B63E54" w:rsidRPr="00B63E54" w:rsidRDefault="002F303E" w:rsidP="00B63E54">
      <w:pPr>
        <w:rPr>
          <w:rFonts w:ascii="Arial" w:eastAsia="Times New Roman" w:hAnsi="Arial" w:cs="Arial"/>
          <w:sz w:val="24"/>
          <w:szCs w:val="24"/>
        </w:rPr>
      </w:pPr>
      <w:r>
        <w:rPr>
          <w:rFonts w:ascii="Arial" w:eastAsia="Times New Roman" w:hAnsi="Arial" w:cs="Arial"/>
          <w:sz w:val="24"/>
          <w:szCs w:val="24"/>
        </w:rPr>
        <w:tab/>
      </w:r>
      <w:r w:rsidR="00B63E54" w:rsidRPr="00B63E54">
        <w:rPr>
          <w:rFonts w:ascii="Arial" w:eastAsia="Times New Roman" w:hAnsi="Arial" w:cs="Arial"/>
          <w:sz w:val="24"/>
          <w:szCs w:val="24"/>
        </w:rPr>
        <w:t xml:space="preserve">Our ministers are not to be encouraged to hover about the churches to repeat to the believers week after week the same truths. </w:t>
      </w:r>
      <w:r w:rsidR="00B63E54" w:rsidRPr="00C42847">
        <w:rPr>
          <w:rFonts w:ascii="Arial" w:eastAsia="Times New Roman" w:hAnsi="Arial" w:cs="Arial"/>
          <w:b/>
          <w:sz w:val="24"/>
          <w:szCs w:val="24"/>
        </w:rPr>
        <w:t>We have a truth that is saving and precious.</w:t>
      </w:r>
      <w:r w:rsidR="00B63E54" w:rsidRPr="00B63E54">
        <w:rPr>
          <w:rFonts w:ascii="Arial" w:eastAsia="Times New Roman" w:hAnsi="Arial" w:cs="Arial"/>
          <w:sz w:val="24"/>
          <w:szCs w:val="24"/>
        </w:rPr>
        <w:t xml:space="preserve"> The Word of God must be planted in many hearts; the bread of life must be dealt out to many hungering souls.... It is a blessed work to lift up Christ before the world. </w:t>
      </w:r>
      <w:r w:rsidR="00B63E54" w:rsidRPr="00290C35">
        <w:rPr>
          <w:rFonts w:ascii="Arial" w:eastAsia="Times New Roman" w:hAnsi="Arial" w:cs="Arial"/>
          <w:color w:val="AC007F"/>
          <w:sz w:val="24"/>
          <w:szCs w:val="24"/>
        </w:rPr>
        <w:t>{UL 264.3}</w:t>
      </w:r>
    </w:p>
    <w:p w:rsidR="00B63E54" w:rsidRPr="00B63E54" w:rsidRDefault="002F303E" w:rsidP="00B63E54">
      <w:pPr>
        <w:rPr>
          <w:rFonts w:ascii="Arial" w:eastAsia="Times New Roman" w:hAnsi="Arial" w:cs="Arial"/>
          <w:sz w:val="24"/>
          <w:szCs w:val="24"/>
        </w:rPr>
      </w:pPr>
      <w:r>
        <w:rPr>
          <w:rFonts w:ascii="Arial" w:eastAsia="Times New Roman" w:hAnsi="Arial" w:cs="Arial"/>
          <w:sz w:val="24"/>
          <w:szCs w:val="24"/>
        </w:rPr>
        <w:tab/>
      </w:r>
      <w:r w:rsidR="00B63E54" w:rsidRPr="00B63E54">
        <w:rPr>
          <w:rFonts w:ascii="Arial" w:eastAsia="Times New Roman" w:hAnsi="Arial" w:cs="Arial"/>
          <w:sz w:val="24"/>
          <w:szCs w:val="24"/>
        </w:rPr>
        <w:t xml:space="preserve">When the work of the judgment is finished and decisions have been made for eternity, </w:t>
      </w:r>
      <w:r w:rsidR="00B63E54" w:rsidRPr="00C42847">
        <w:rPr>
          <w:rFonts w:ascii="Arial" w:eastAsia="Times New Roman" w:hAnsi="Arial" w:cs="Arial"/>
          <w:b/>
          <w:sz w:val="24"/>
          <w:szCs w:val="24"/>
          <w:highlight w:val="cyan"/>
        </w:rPr>
        <w:t>it will be seen that it is those who have given themselves wholeheartedly to the service of God who will stand right with heaven.</w:t>
      </w:r>
      <w:r w:rsidR="00B63E54" w:rsidRPr="00C42847">
        <w:rPr>
          <w:rFonts w:ascii="Arial" w:eastAsia="Times New Roman" w:hAnsi="Arial" w:cs="Arial"/>
          <w:b/>
          <w:sz w:val="24"/>
          <w:szCs w:val="24"/>
        </w:rPr>
        <w:t xml:space="preserve"> </w:t>
      </w:r>
      <w:r w:rsidR="00B63E54" w:rsidRPr="00B63E54">
        <w:rPr>
          <w:rFonts w:ascii="Arial" w:eastAsia="Times New Roman" w:hAnsi="Arial" w:cs="Arial"/>
          <w:sz w:val="24"/>
          <w:szCs w:val="24"/>
        </w:rPr>
        <w:t xml:space="preserve">Some of these may not have been able to leave their families to go to some mission field, but they have been missionaries in their own neighborhood. Their hearts have been so filled with the love of God that their great anxiety has been to win souls for Him. This has been more to them than silver and gold and the precious things of this world. And as they have labored in simplicity to minister the Word of truth, the Spirit of God has sent home the Word to the hearts of the people. </w:t>
      </w:r>
      <w:r w:rsidR="00B63E54" w:rsidRPr="00290C35">
        <w:rPr>
          <w:rFonts w:ascii="Arial" w:eastAsia="Times New Roman" w:hAnsi="Arial" w:cs="Arial"/>
          <w:color w:val="AC007F"/>
          <w:sz w:val="24"/>
          <w:szCs w:val="24"/>
        </w:rPr>
        <w:t>{UL 264.4}</w:t>
      </w:r>
    </w:p>
    <w:p w:rsidR="00B63E54" w:rsidRPr="00B63E54" w:rsidRDefault="002F303E" w:rsidP="00B63E54">
      <w:pPr>
        <w:rPr>
          <w:rFonts w:ascii="Arial" w:eastAsia="Times New Roman" w:hAnsi="Arial" w:cs="Arial"/>
          <w:sz w:val="24"/>
          <w:szCs w:val="24"/>
        </w:rPr>
      </w:pPr>
      <w:r>
        <w:rPr>
          <w:rFonts w:ascii="Arial" w:eastAsia="Times New Roman" w:hAnsi="Arial" w:cs="Arial"/>
          <w:sz w:val="24"/>
          <w:szCs w:val="24"/>
        </w:rPr>
        <w:tab/>
      </w:r>
      <w:r w:rsidR="00B63E54" w:rsidRPr="00B63E54">
        <w:rPr>
          <w:rFonts w:ascii="Arial" w:eastAsia="Times New Roman" w:hAnsi="Arial" w:cs="Arial"/>
          <w:sz w:val="24"/>
          <w:szCs w:val="24"/>
        </w:rPr>
        <w:t xml:space="preserve">My brethren and sisters, let us study the simplicity there is in the Word of God. Let us see what we can do to advance the cause of Christ in the earth. Christ was in this world as a man of sorrows and acquainted with grief. There were many who set themselves against His work. </w:t>
      </w:r>
      <w:r w:rsidR="00B63E54" w:rsidRPr="00C42847">
        <w:rPr>
          <w:rFonts w:ascii="Arial" w:eastAsia="Times New Roman" w:hAnsi="Arial" w:cs="Arial"/>
          <w:b/>
          <w:sz w:val="24"/>
          <w:szCs w:val="24"/>
        </w:rPr>
        <w:t>There will be those who will oppose you.</w:t>
      </w:r>
      <w:r w:rsidR="00B63E54" w:rsidRPr="00B63E54">
        <w:rPr>
          <w:rFonts w:ascii="Arial" w:eastAsia="Times New Roman" w:hAnsi="Arial" w:cs="Arial"/>
          <w:sz w:val="24"/>
          <w:szCs w:val="24"/>
        </w:rPr>
        <w:t xml:space="preserve"> But your work is to preach Christ and Him crucified; and when you do this, the salvation of God will be revealed in the conversion of souls.... </w:t>
      </w:r>
      <w:r w:rsidR="00B63E54" w:rsidRPr="00290C35">
        <w:rPr>
          <w:rFonts w:ascii="Arial" w:eastAsia="Times New Roman" w:hAnsi="Arial" w:cs="Arial"/>
          <w:color w:val="AC007F"/>
          <w:sz w:val="24"/>
          <w:szCs w:val="24"/>
        </w:rPr>
        <w:t>{UL 264.5}</w:t>
      </w:r>
    </w:p>
    <w:p w:rsidR="00B63E54" w:rsidRPr="00B63E54" w:rsidRDefault="002F303E" w:rsidP="00B63E54">
      <w:pPr>
        <w:rPr>
          <w:rFonts w:ascii="Arial" w:eastAsia="Times New Roman" w:hAnsi="Arial" w:cs="Arial"/>
          <w:sz w:val="24"/>
          <w:szCs w:val="24"/>
        </w:rPr>
      </w:pPr>
      <w:r>
        <w:rPr>
          <w:rFonts w:ascii="Arial" w:eastAsia="Times New Roman" w:hAnsi="Arial" w:cs="Arial"/>
          <w:sz w:val="24"/>
          <w:szCs w:val="24"/>
        </w:rPr>
        <w:tab/>
      </w:r>
      <w:r w:rsidR="00B63E54" w:rsidRPr="00C42847">
        <w:rPr>
          <w:rFonts w:ascii="Arial" w:eastAsia="Times New Roman" w:hAnsi="Arial" w:cs="Arial"/>
          <w:b/>
          <w:sz w:val="24"/>
          <w:szCs w:val="24"/>
          <w:highlight w:val="cyan"/>
          <w:u w:val="single"/>
        </w:rPr>
        <w:t>Let the light shine where you are. Lay hold of the power that there is in Christ, and learn to overcome through the merits of His blood and the word of your testimony.</w:t>
      </w:r>
      <w:r w:rsidR="00B63E54" w:rsidRPr="00B63E54">
        <w:rPr>
          <w:rFonts w:ascii="Arial" w:eastAsia="Times New Roman" w:hAnsi="Arial" w:cs="Arial"/>
          <w:sz w:val="24"/>
          <w:szCs w:val="24"/>
        </w:rPr>
        <w:t>—</w:t>
      </w:r>
      <w:r w:rsidR="00B63E54" w:rsidRPr="00290C35">
        <w:rPr>
          <w:rFonts w:ascii="Arial" w:eastAsia="Times New Roman" w:hAnsi="Arial" w:cs="Arial"/>
          <w:color w:val="0505FF"/>
          <w:sz w:val="24"/>
          <w:szCs w:val="24"/>
        </w:rPr>
        <w:t>Manuscript 93, September 7, 1909</w:t>
      </w:r>
      <w:r w:rsidR="00B63E54" w:rsidRPr="00B63E54">
        <w:rPr>
          <w:rFonts w:ascii="Arial" w:eastAsia="Times New Roman" w:hAnsi="Arial" w:cs="Arial"/>
          <w:sz w:val="24"/>
          <w:szCs w:val="24"/>
        </w:rPr>
        <w:t xml:space="preserve">, “Address to the Church at Salt Lake City.” </w:t>
      </w:r>
      <w:r w:rsidR="00B63E54" w:rsidRPr="00290C35">
        <w:rPr>
          <w:rFonts w:ascii="Arial" w:eastAsia="Times New Roman" w:hAnsi="Arial" w:cs="Arial"/>
          <w:color w:val="AC007F"/>
          <w:sz w:val="24"/>
          <w:szCs w:val="24"/>
        </w:rPr>
        <w:t>{UL 264.6}</w:t>
      </w:r>
    </w:p>
    <w:p w:rsidR="00D3238A" w:rsidRDefault="00D3238A" w:rsidP="00B63E54"/>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320" w:rsidRDefault="00A25320" w:rsidP="00B63E54">
      <w:pPr>
        <w:spacing w:after="0"/>
      </w:pPr>
      <w:r>
        <w:separator/>
      </w:r>
    </w:p>
  </w:endnote>
  <w:endnote w:type="continuationSeparator" w:id="1">
    <w:p w:rsidR="00A25320" w:rsidRDefault="00A25320" w:rsidP="00B63E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320" w:rsidRDefault="00A25320" w:rsidP="00B63E54">
      <w:pPr>
        <w:spacing w:after="0"/>
      </w:pPr>
      <w:r>
        <w:separator/>
      </w:r>
    </w:p>
  </w:footnote>
  <w:footnote w:type="continuationSeparator" w:id="1">
    <w:p w:rsidR="00A25320" w:rsidRDefault="00A25320" w:rsidP="00B63E5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E54" w:rsidRPr="000D0E10" w:rsidRDefault="00B63E54" w:rsidP="00B63E54">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B63E54" w:rsidRDefault="00B63E54">
    <w:pPr>
      <w:pStyle w:val="Header"/>
      <w:rPr>
        <w:rFonts w:ascii="Century" w:hAnsi="Century"/>
      </w:rPr>
    </w:pPr>
    <w:r w:rsidRPr="000D0E10">
      <w:rPr>
        <w:rFonts w:ascii="Century" w:hAnsi="Century"/>
      </w:rPr>
      <w:t>Written by Ellen G. White</w:t>
    </w:r>
  </w:p>
  <w:p w:rsidR="00B63E54" w:rsidRPr="00B63E54" w:rsidRDefault="00B63E54">
    <w:pPr>
      <w:pStyle w:val="Header"/>
      <w:rPr>
        <w:rFonts w:ascii="Century" w:hAnsi="Century"/>
      </w:rPr>
    </w:pPr>
    <w:r>
      <w:rPr>
        <w:rFonts w:ascii="Century" w:hAnsi="Century"/>
      </w:rPr>
      <w:t>Friday, July 09, 2021</w:t>
    </w:r>
  </w:p>
  <w:p w:rsidR="00660375" w:rsidRDefault="00A253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B63E54"/>
    <w:rsid w:val="00290C35"/>
    <w:rsid w:val="002F303E"/>
    <w:rsid w:val="004B5366"/>
    <w:rsid w:val="004B77A5"/>
    <w:rsid w:val="00703577"/>
    <w:rsid w:val="00A25320"/>
    <w:rsid w:val="00B63E54"/>
    <w:rsid w:val="00C42847"/>
    <w:rsid w:val="00D3238A"/>
    <w:rsid w:val="00F43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E54"/>
    <w:pPr>
      <w:tabs>
        <w:tab w:val="center" w:pos="4680"/>
        <w:tab w:val="right" w:pos="9360"/>
      </w:tabs>
      <w:spacing w:after="0"/>
    </w:pPr>
  </w:style>
  <w:style w:type="character" w:customStyle="1" w:styleId="HeaderChar">
    <w:name w:val="Header Char"/>
    <w:basedOn w:val="DefaultParagraphFont"/>
    <w:link w:val="Header"/>
    <w:uiPriority w:val="99"/>
    <w:rsid w:val="00B63E54"/>
  </w:style>
  <w:style w:type="paragraph" w:styleId="Footer">
    <w:name w:val="footer"/>
    <w:basedOn w:val="Normal"/>
    <w:link w:val="FooterChar"/>
    <w:uiPriority w:val="99"/>
    <w:semiHidden/>
    <w:unhideWhenUsed/>
    <w:rsid w:val="00B63E54"/>
    <w:pPr>
      <w:tabs>
        <w:tab w:val="center" w:pos="4680"/>
        <w:tab w:val="right" w:pos="9360"/>
      </w:tabs>
      <w:spacing w:after="0"/>
    </w:pPr>
  </w:style>
  <w:style w:type="character" w:customStyle="1" w:styleId="FooterChar">
    <w:name w:val="Footer Char"/>
    <w:basedOn w:val="DefaultParagraphFont"/>
    <w:link w:val="Footer"/>
    <w:uiPriority w:val="99"/>
    <w:semiHidden/>
    <w:rsid w:val="00B63E54"/>
  </w:style>
  <w:style w:type="paragraph" w:styleId="BalloonText">
    <w:name w:val="Balloon Text"/>
    <w:basedOn w:val="Normal"/>
    <w:link w:val="BalloonTextChar"/>
    <w:uiPriority w:val="99"/>
    <w:semiHidden/>
    <w:unhideWhenUsed/>
    <w:rsid w:val="00B63E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846330">
      <w:bodyDiv w:val="1"/>
      <w:marLeft w:val="0"/>
      <w:marRight w:val="0"/>
      <w:marTop w:val="0"/>
      <w:marBottom w:val="0"/>
      <w:divBdr>
        <w:top w:val="none" w:sz="0" w:space="0" w:color="auto"/>
        <w:left w:val="none" w:sz="0" w:space="0" w:color="auto"/>
        <w:bottom w:val="none" w:sz="0" w:space="0" w:color="auto"/>
        <w:right w:val="none" w:sz="0" w:space="0" w:color="auto"/>
      </w:divBdr>
      <w:divsChild>
        <w:div w:id="1305893910">
          <w:marLeft w:val="0"/>
          <w:marRight w:val="0"/>
          <w:marTop w:val="0"/>
          <w:marBottom w:val="0"/>
          <w:divBdr>
            <w:top w:val="none" w:sz="0" w:space="0" w:color="auto"/>
            <w:left w:val="none" w:sz="0" w:space="0" w:color="auto"/>
            <w:bottom w:val="none" w:sz="0" w:space="0" w:color="auto"/>
            <w:right w:val="none" w:sz="0" w:space="0" w:color="auto"/>
          </w:divBdr>
          <w:divsChild>
            <w:div w:id="872957922">
              <w:marLeft w:val="0"/>
              <w:marRight w:val="0"/>
              <w:marTop w:val="0"/>
              <w:marBottom w:val="0"/>
              <w:divBdr>
                <w:top w:val="none" w:sz="0" w:space="0" w:color="auto"/>
                <w:left w:val="none" w:sz="0" w:space="0" w:color="auto"/>
                <w:bottom w:val="none" w:sz="0" w:space="0" w:color="auto"/>
                <w:right w:val="none" w:sz="0" w:space="0" w:color="auto"/>
              </w:divBdr>
            </w:div>
          </w:divsChild>
        </w:div>
        <w:div w:id="1025905976">
          <w:marLeft w:val="0"/>
          <w:marRight w:val="0"/>
          <w:marTop w:val="0"/>
          <w:marBottom w:val="0"/>
          <w:divBdr>
            <w:top w:val="none" w:sz="0" w:space="0" w:color="auto"/>
            <w:left w:val="none" w:sz="0" w:space="0" w:color="auto"/>
            <w:bottom w:val="none" w:sz="0" w:space="0" w:color="auto"/>
            <w:right w:val="none" w:sz="0" w:space="0" w:color="auto"/>
          </w:divBdr>
          <w:divsChild>
            <w:div w:id="1588002958">
              <w:marLeft w:val="0"/>
              <w:marRight w:val="0"/>
              <w:marTop w:val="0"/>
              <w:marBottom w:val="0"/>
              <w:divBdr>
                <w:top w:val="none" w:sz="0" w:space="0" w:color="auto"/>
                <w:left w:val="none" w:sz="0" w:space="0" w:color="auto"/>
                <w:bottom w:val="none" w:sz="0" w:space="0" w:color="auto"/>
                <w:right w:val="none" w:sz="0" w:space="0" w:color="auto"/>
              </w:divBdr>
            </w:div>
          </w:divsChild>
        </w:div>
        <w:div w:id="377165278">
          <w:marLeft w:val="0"/>
          <w:marRight w:val="0"/>
          <w:marTop w:val="0"/>
          <w:marBottom w:val="0"/>
          <w:divBdr>
            <w:top w:val="none" w:sz="0" w:space="0" w:color="auto"/>
            <w:left w:val="none" w:sz="0" w:space="0" w:color="auto"/>
            <w:bottom w:val="none" w:sz="0" w:space="0" w:color="auto"/>
            <w:right w:val="none" w:sz="0" w:space="0" w:color="auto"/>
          </w:divBdr>
          <w:divsChild>
            <w:div w:id="513737639">
              <w:marLeft w:val="0"/>
              <w:marRight w:val="0"/>
              <w:marTop w:val="0"/>
              <w:marBottom w:val="0"/>
              <w:divBdr>
                <w:top w:val="none" w:sz="0" w:space="0" w:color="auto"/>
                <w:left w:val="none" w:sz="0" w:space="0" w:color="auto"/>
                <w:bottom w:val="none" w:sz="0" w:space="0" w:color="auto"/>
                <w:right w:val="none" w:sz="0" w:space="0" w:color="auto"/>
              </w:divBdr>
            </w:div>
          </w:divsChild>
        </w:div>
        <w:div w:id="1479954126">
          <w:marLeft w:val="0"/>
          <w:marRight w:val="0"/>
          <w:marTop w:val="0"/>
          <w:marBottom w:val="0"/>
          <w:divBdr>
            <w:top w:val="none" w:sz="0" w:space="0" w:color="auto"/>
            <w:left w:val="none" w:sz="0" w:space="0" w:color="auto"/>
            <w:bottom w:val="none" w:sz="0" w:space="0" w:color="auto"/>
            <w:right w:val="none" w:sz="0" w:space="0" w:color="auto"/>
          </w:divBdr>
          <w:divsChild>
            <w:div w:id="60637434">
              <w:marLeft w:val="0"/>
              <w:marRight w:val="0"/>
              <w:marTop w:val="0"/>
              <w:marBottom w:val="0"/>
              <w:divBdr>
                <w:top w:val="none" w:sz="0" w:space="0" w:color="auto"/>
                <w:left w:val="none" w:sz="0" w:space="0" w:color="auto"/>
                <w:bottom w:val="none" w:sz="0" w:space="0" w:color="auto"/>
                <w:right w:val="none" w:sz="0" w:space="0" w:color="auto"/>
              </w:divBdr>
            </w:div>
          </w:divsChild>
        </w:div>
        <w:div w:id="1511917203">
          <w:marLeft w:val="0"/>
          <w:marRight w:val="0"/>
          <w:marTop w:val="0"/>
          <w:marBottom w:val="0"/>
          <w:divBdr>
            <w:top w:val="none" w:sz="0" w:space="0" w:color="auto"/>
            <w:left w:val="none" w:sz="0" w:space="0" w:color="auto"/>
            <w:bottom w:val="none" w:sz="0" w:space="0" w:color="auto"/>
            <w:right w:val="none" w:sz="0" w:space="0" w:color="auto"/>
          </w:divBdr>
          <w:divsChild>
            <w:div w:id="1305893733">
              <w:marLeft w:val="0"/>
              <w:marRight w:val="0"/>
              <w:marTop w:val="0"/>
              <w:marBottom w:val="0"/>
              <w:divBdr>
                <w:top w:val="none" w:sz="0" w:space="0" w:color="auto"/>
                <w:left w:val="none" w:sz="0" w:space="0" w:color="auto"/>
                <w:bottom w:val="none" w:sz="0" w:space="0" w:color="auto"/>
                <w:right w:val="none" w:sz="0" w:space="0" w:color="auto"/>
              </w:divBdr>
            </w:div>
          </w:divsChild>
        </w:div>
        <w:div w:id="1437093218">
          <w:marLeft w:val="0"/>
          <w:marRight w:val="0"/>
          <w:marTop w:val="0"/>
          <w:marBottom w:val="0"/>
          <w:divBdr>
            <w:top w:val="none" w:sz="0" w:space="0" w:color="auto"/>
            <w:left w:val="none" w:sz="0" w:space="0" w:color="auto"/>
            <w:bottom w:val="none" w:sz="0" w:space="0" w:color="auto"/>
            <w:right w:val="none" w:sz="0" w:space="0" w:color="auto"/>
          </w:divBdr>
          <w:divsChild>
            <w:div w:id="1296526663">
              <w:marLeft w:val="0"/>
              <w:marRight w:val="0"/>
              <w:marTop w:val="0"/>
              <w:marBottom w:val="0"/>
              <w:divBdr>
                <w:top w:val="none" w:sz="0" w:space="0" w:color="auto"/>
                <w:left w:val="none" w:sz="0" w:space="0" w:color="auto"/>
                <w:bottom w:val="none" w:sz="0" w:space="0" w:color="auto"/>
                <w:right w:val="none" w:sz="0" w:space="0" w:color="auto"/>
              </w:divBdr>
            </w:div>
          </w:divsChild>
        </w:div>
        <w:div w:id="1397632645">
          <w:marLeft w:val="0"/>
          <w:marRight w:val="0"/>
          <w:marTop w:val="0"/>
          <w:marBottom w:val="0"/>
          <w:divBdr>
            <w:top w:val="none" w:sz="0" w:space="0" w:color="auto"/>
            <w:left w:val="none" w:sz="0" w:space="0" w:color="auto"/>
            <w:bottom w:val="none" w:sz="0" w:space="0" w:color="auto"/>
            <w:right w:val="none" w:sz="0" w:space="0" w:color="auto"/>
          </w:divBdr>
          <w:divsChild>
            <w:div w:id="9981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53374">
      <w:bodyDiv w:val="1"/>
      <w:marLeft w:val="0"/>
      <w:marRight w:val="0"/>
      <w:marTop w:val="0"/>
      <w:marBottom w:val="0"/>
      <w:divBdr>
        <w:top w:val="none" w:sz="0" w:space="0" w:color="auto"/>
        <w:left w:val="none" w:sz="0" w:space="0" w:color="auto"/>
        <w:bottom w:val="none" w:sz="0" w:space="0" w:color="auto"/>
        <w:right w:val="none" w:sz="0" w:space="0" w:color="auto"/>
      </w:divBdr>
      <w:divsChild>
        <w:div w:id="365714026">
          <w:marLeft w:val="0"/>
          <w:marRight w:val="0"/>
          <w:marTop w:val="0"/>
          <w:marBottom w:val="0"/>
          <w:divBdr>
            <w:top w:val="none" w:sz="0" w:space="0" w:color="auto"/>
            <w:left w:val="none" w:sz="0" w:space="0" w:color="auto"/>
            <w:bottom w:val="none" w:sz="0" w:space="0" w:color="auto"/>
            <w:right w:val="none" w:sz="0" w:space="0" w:color="auto"/>
          </w:divBdr>
          <w:divsChild>
            <w:div w:id="1494645182">
              <w:marLeft w:val="0"/>
              <w:marRight w:val="0"/>
              <w:marTop w:val="0"/>
              <w:marBottom w:val="0"/>
              <w:divBdr>
                <w:top w:val="none" w:sz="0" w:space="0" w:color="auto"/>
                <w:left w:val="none" w:sz="0" w:space="0" w:color="auto"/>
                <w:bottom w:val="none" w:sz="0" w:space="0" w:color="auto"/>
                <w:right w:val="none" w:sz="0" w:space="0" w:color="auto"/>
              </w:divBdr>
            </w:div>
          </w:divsChild>
        </w:div>
        <w:div w:id="1140418855">
          <w:marLeft w:val="0"/>
          <w:marRight w:val="0"/>
          <w:marTop w:val="0"/>
          <w:marBottom w:val="0"/>
          <w:divBdr>
            <w:top w:val="none" w:sz="0" w:space="0" w:color="auto"/>
            <w:left w:val="none" w:sz="0" w:space="0" w:color="auto"/>
            <w:bottom w:val="none" w:sz="0" w:space="0" w:color="auto"/>
            <w:right w:val="none" w:sz="0" w:space="0" w:color="auto"/>
          </w:divBdr>
          <w:divsChild>
            <w:div w:id="794718524">
              <w:marLeft w:val="0"/>
              <w:marRight w:val="0"/>
              <w:marTop w:val="0"/>
              <w:marBottom w:val="0"/>
              <w:divBdr>
                <w:top w:val="none" w:sz="0" w:space="0" w:color="auto"/>
                <w:left w:val="none" w:sz="0" w:space="0" w:color="auto"/>
                <w:bottom w:val="none" w:sz="0" w:space="0" w:color="auto"/>
                <w:right w:val="none" w:sz="0" w:space="0" w:color="auto"/>
              </w:divBdr>
            </w:div>
          </w:divsChild>
        </w:div>
        <w:div w:id="1339501327">
          <w:marLeft w:val="0"/>
          <w:marRight w:val="0"/>
          <w:marTop w:val="0"/>
          <w:marBottom w:val="0"/>
          <w:divBdr>
            <w:top w:val="none" w:sz="0" w:space="0" w:color="auto"/>
            <w:left w:val="none" w:sz="0" w:space="0" w:color="auto"/>
            <w:bottom w:val="none" w:sz="0" w:space="0" w:color="auto"/>
            <w:right w:val="none" w:sz="0" w:space="0" w:color="auto"/>
          </w:divBdr>
          <w:divsChild>
            <w:div w:id="646520509">
              <w:marLeft w:val="0"/>
              <w:marRight w:val="0"/>
              <w:marTop w:val="0"/>
              <w:marBottom w:val="0"/>
              <w:divBdr>
                <w:top w:val="none" w:sz="0" w:space="0" w:color="auto"/>
                <w:left w:val="none" w:sz="0" w:space="0" w:color="auto"/>
                <w:bottom w:val="none" w:sz="0" w:space="0" w:color="auto"/>
                <w:right w:val="none" w:sz="0" w:space="0" w:color="auto"/>
              </w:divBdr>
            </w:div>
          </w:divsChild>
        </w:div>
        <w:div w:id="605505921">
          <w:marLeft w:val="0"/>
          <w:marRight w:val="0"/>
          <w:marTop w:val="0"/>
          <w:marBottom w:val="0"/>
          <w:divBdr>
            <w:top w:val="none" w:sz="0" w:space="0" w:color="auto"/>
            <w:left w:val="none" w:sz="0" w:space="0" w:color="auto"/>
            <w:bottom w:val="none" w:sz="0" w:space="0" w:color="auto"/>
            <w:right w:val="none" w:sz="0" w:space="0" w:color="auto"/>
          </w:divBdr>
          <w:divsChild>
            <w:div w:id="76905368">
              <w:marLeft w:val="0"/>
              <w:marRight w:val="0"/>
              <w:marTop w:val="0"/>
              <w:marBottom w:val="0"/>
              <w:divBdr>
                <w:top w:val="none" w:sz="0" w:space="0" w:color="auto"/>
                <w:left w:val="none" w:sz="0" w:space="0" w:color="auto"/>
                <w:bottom w:val="none" w:sz="0" w:space="0" w:color="auto"/>
                <w:right w:val="none" w:sz="0" w:space="0" w:color="auto"/>
              </w:divBdr>
            </w:div>
          </w:divsChild>
        </w:div>
        <w:div w:id="184179765">
          <w:marLeft w:val="0"/>
          <w:marRight w:val="0"/>
          <w:marTop w:val="0"/>
          <w:marBottom w:val="0"/>
          <w:divBdr>
            <w:top w:val="none" w:sz="0" w:space="0" w:color="auto"/>
            <w:left w:val="none" w:sz="0" w:space="0" w:color="auto"/>
            <w:bottom w:val="none" w:sz="0" w:space="0" w:color="auto"/>
            <w:right w:val="none" w:sz="0" w:space="0" w:color="auto"/>
          </w:divBdr>
          <w:divsChild>
            <w:div w:id="31805546">
              <w:marLeft w:val="0"/>
              <w:marRight w:val="0"/>
              <w:marTop w:val="0"/>
              <w:marBottom w:val="0"/>
              <w:divBdr>
                <w:top w:val="none" w:sz="0" w:space="0" w:color="auto"/>
                <w:left w:val="none" w:sz="0" w:space="0" w:color="auto"/>
                <w:bottom w:val="none" w:sz="0" w:space="0" w:color="auto"/>
                <w:right w:val="none" w:sz="0" w:space="0" w:color="auto"/>
              </w:divBdr>
            </w:div>
          </w:divsChild>
        </w:div>
        <w:div w:id="1828203799">
          <w:marLeft w:val="0"/>
          <w:marRight w:val="0"/>
          <w:marTop w:val="0"/>
          <w:marBottom w:val="0"/>
          <w:divBdr>
            <w:top w:val="none" w:sz="0" w:space="0" w:color="auto"/>
            <w:left w:val="none" w:sz="0" w:space="0" w:color="auto"/>
            <w:bottom w:val="none" w:sz="0" w:space="0" w:color="auto"/>
            <w:right w:val="none" w:sz="0" w:space="0" w:color="auto"/>
          </w:divBdr>
          <w:divsChild>
            <w:div w:id="286546516">
              <w:marLeft w:val="0"/>
              <w:marRight w:val="0"/>
              <w:marTop w:val="0"/>
              <w:marBottom w:val="0"/>
              <w:divBdr>
                <w:top w:val="none" w:sz="0" w:space="0" w:color="auto"/>
                <w:left w:val="none" w:sz="0" w:space="0" w:color="auto"/>
                <w:bottom w:val="none" w:sz="0" w:space="0" w:color="auto"/>
                <w:right w:val="none" w:sz="0" w:space="0" w:color="auto"/>
              </w:divBdr>
            </w:div>
          </w:divsChild>
        </w:div>
        <w:div w:id="1219319776">
          <w:marLeft w:val="0"/>
          <w:marRight w:val="0"/>
          <w:marTop w:val="0"/>
          <w:marBottom w:val="0"/>
          <w:divBdr>
            <w:top w:val="none" w:sz="0" w:space="0" w:color="auto"/>
            <w:left w:val="none" w:sz="0" w:space="0" w:color="auto"/>
            <w:bottom w:val="none" w:sz="0" w:space="0" w:color="auto"/>
            <w:right w:val="none" w:sz="0" w:space="0" w:color="auto"/>
          </w:divBdr>
          <w:divsChild>
            <w:div w:id="15025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2021-07-06T04:55:00Z</dcterms:created>
  <dcterms:modified xsi:type="dcterms:W3CDTF">2021-07-06T07:35:00Z</dcterms:modified>
</cp:coreProperties>
</file>